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DD9A1" w14:textId="77777777" w:rsidR="00D852E5" w:rsidRPr="000C1C3C" w:rsidRDefault="00D852E5" w:rsidP="006C4B26">
      <w:pPr>
        <w:rPr>
          <w:rFonts w:asciiTheme="minorHAnsi" w:hAnsiTheme="minorHAnsi" w:cstheme="minorHAnsi"/>
          <w:b/>
          <w:bCs/>
          <w:noProof/>
        </w:rPr>
      </w:pPr>
    </w:p>
    <w:p w14:paraId="2F42D938" w14:textId="77777777" w:rsidR="00423463" w:rsidRPr="000C1C3C" w:rsidRDefault="005C09A1" w:rsidP="006C4B26">
      <w:pPr>
        <w:rPr>
          <w:rFonts w:asciiTheme="minorHAnsi" w:hAnsiTheme="minorHAnsi" w:cstheme="minorHAnsi"/>
          <w:b/>
          <w:bCs/>
          <w:noProof/>
        </w:rPr>
      </w:pPr>
      <w:r w:rsidRPr="000C1C3C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0526F6" wp14:editId="10B4A667">
            <wp:simplePos x="0" y="0"/>
            <wp:positionH relativeFrom="column">
              <wp:posOffset>4573270</wp:posOffset>
            </wp:positionH>
            <wp:positionV relativeFrom="paragraph">
              <wp:posOffset>3810</wp:posOffset>
            </wp:positionV>
            <wp:extent cx="1797685" cy="659765"/>
            <wp:effectExtent l="0" t="0" r="0" b="6985"/>
            <wp:wrapSquare wrapText="bothSides"/>
            <wp:docPr id="2" name="Picture 0" descr="Connexus-Credit-Union_305x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exus-Credit-Union_305x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940A1E" w14:textId="77777777" w:rsidR="006C4B26" w:rsidRPr="000C1C3C" w:rsidRDefault="006C4B26" w:rsidP="006C4B26">
      <w:pPr>
        <w:rPr>
          <w:rFonts w:asciiTheme="minorHAnsi" w:hAnsiTheme="minorHAnsi" w:cstheme="minorHAnsi"/>
          <w:b/>
          <w:bCs/>
        </w:rPr>
      </w:pPr>
      <w:r w:rsidRPr="000C1C3C">
        <w:rPr>
          <w:rFonts w:asciiTheme="minorHAnsi" w:hAnsiTheme="minorHAnsi" w:cstheme="minorHAnsi"/>
          <w:b/>
          <w:bCs/>
        </w:rPr>
        <w:t>FOR IMMEDIATE RELEASE</w:t>
      </w:r>
      <w:r w:rsidR="00D852E5" w:rsidRPr="000C1C3C">
        <w:rPr>
          <w:rFonts w:asciiTheme="minorHAnsi" w:hAnsiTheme="minorHAnsi" w:cstheme="minorHAnsi"/>
          <w:b/>
          <w:bCs/>
        </w:rPr>
        <w:tab/>
      </w:r>
    </w:p>
    <w:p w14:paraId="7454F364" w14:textId="77777777" w:rsidR="00D852E5" w:rsidRPr="000C1C3C" w:rsidRDefault="00D852E5" w:rsidP="006C4B26">
      <w:pPr>
        <w:rPr>
          <w:rFonts w:asciiTheme="minorHAnsi" w:hAnsiTheme="minorHAnsi" w:cstheme="minorHAnsi"/>
          <w:b/>
          <w:bCs/>
        </w:rPr>
      </w:pPr>
    </w:p>
    <w:p w14:paraId="7A0A4301" w14:textId="77777777" w:rsidR="00BE46CC" w:rsidRPr="000C1C3C" w:rsidRDefault="005C6672" w:rsidP="006C4B26">
      <w:pPr>
        <w:rPr>
          <w:rFonts w:asciiTheme="minorHAnsi" w:hAnsiTheme="minorHAnsi" w:cstheme="minorHAnsi"/>
          <w:bCs/>
        </w:rPr>
      </w:pPr>
      <w:r w:rsidRPr="000C1C3C">
        <w:rPr>
          <w:rFonts w:asciiTheme="minorHAnsi" w:hAnsiTheme="minorHAnsi" w:cstheme="minorHAnsi"/>
          <w:b/>
          <w:bCs/>
        </w:rPr>
        <w:t>Media Contact</w:t>
      </w:r>
    </w:p>
    <w:p w14:paraId="2F277BC9" w14:textId="55CBFAD4" w:rsidR="005C6672" w:rsidRPr="000C1C3C" w:rsidRDefault="006E25B4" w:rsidP="006C4B26">
      <w:pPr>
        <w:rPr>
          <w:rFonts w:asciiTheme="minorHAnsi" w:hAnsiTheme="minorHAnsi" w:cstheme="minorHAnsi"/>
          <w:b/>
          <w:bCs/>
        </w:rPr>
      </w:pPr>
      <w:r>
        <w:rPr>
          <w:rStyle w:val="fontstyle21"/>
          <w:rFonts w:asciiTheme="minorHAnsi" w:hAnsiTheme="minorHAnsi" w:cstheme="minorHAnsi"/>
        </w:rPr>
        <w:t>Jim McKissick</w:t>
      </w:r>
      <w:r w:rsidRPr="004078ED">
        <w:rPr>
          <w:rStyle w:val="fontstyle21"/>
          <w:rFonts w:asciiTheme="minorHAnsi" w:hAnsiTheme="minorHAnsi" w:cstheme="minorHAnsi"/>
        </w:rPr>
        <w:t xml:space="preserve">, </w:t>
      </w:r>
      <w:r>
        <w:rPr>
          <w:rStyle w:val="fontstyle21"/>
          <w:rFonts w:asciiTheme="minorHAnsi" w:hAnsiTheme="minorHAnsi" w:cstheme="minorHAnsi"/>
        </w:rPr>
        <w:t>Vice President of Digital Marketing</w:t>
      </w:r>
      <w:r w:rsidRPr="004078ED">
        <w:rPr>
          <w:rFonts w:cstheme="minorHAnsi"/>
          <w:color w:val="000000"/>
        </w:rPr>
        <w:br/>
      </w:r>
      <w:hyperlink r:id="rId6" w:history="1">
        <w:r w:rsidRPr="007E29FA">
          <w:rPr>
            <w:rStyle w:val="Hyperlink"/>
            <w:rFonts w:cstheme="minorHAnsi"/>
          </w:rPr>
          <w:t>jimm@connexuscu.org</w:t>
        </w:r>
      </w:hyperlink>
    </w:p>
    <w:p w14:paraId="18C48EE9" w14:textId="36113AED" w:rsidR="00C14FB4" w:rsidRDefault="00C14FB4" w:rsidP="00C57DF2">
      <w:pPr>
        <w:rPr>
          <w:rFonts w:asciiTheme="minorHAnsi" w:hAnsiTheme="minorHAnsi" w:cstheme="minorHAnsi"/>
          <w:b/>
          <w:bCs/>
        </w:rPr>
      </w:pPr>
    </w:p>
    <w:p w14:paraId="0BFE8C17" w14:textId="1D820507" w:rsidR="00F100F0" w:rsidRPr="00CF1597" w:rsidRDefault="00F100F0" w:rsidP="00C57DF2">
      <w:pPr>
        <w:rPr>
          <w:rFonts w:asciiTheme="minorHAnsi" w:hAnsiTheme="minorHAnsi" w:cstheme="minorHAnsi"/>
          <w:b/>
          <w:bCs/>
        </w:rPr>
      </w:pPr>
    </w:p>
    <w:p w14:paraId="0FB60705" w14:textId="3C19DC64" w:rsidR="007B2CC5" w:rsidRPr="004E31BF" w:rsidRDefault="00C06087" w:rsidP="004E31BF">
      <w:pPr>
        <w:jc w:val="center"/>
        <w:rPr>
          <w:rFonts w:asciiTheme="minorHAnsi" w:hAnsiTheme="minorHAnsi" w:cstheme="minorHAnsi"/>
          <w:b/>
        </w:rPr>
      </w:pPr>
      <w:r w:rsidRPr="00CF1597">
        <w:rPr>
          <w:rFonts w:asciiTheme="minorHAnsi" w:hAnsiTheme="minorHAnsi" w:cstheme="minorHAnsi"/>
          <w:b/>
        </w:rPr>
        <w:t>CONNEXUS</w:t>
      </w:r>
      <w:r w:rsidR="00502355">
        <w:rPr>
          <w:rFonts w:asciiTheme="minorHAnsi" w:hAnsiTheme="minorHAnsi" w:cstheme="minorHAnsi"/>
          <w:b/>
        </w:rPr>
        <w:t xml:space="preserve"> CREDIT UNION </w:t>
      </w:r>
      <w:r w:rsidR="004E31BF">
        <w:rPr>
          <w:rFonts w:asciiTheme="minorHAnsi" w:hAnsiTheme="minorHAnsi" w:cstheme="minorHAnsi"/>
          <w:b/>
        </w:rPr>
        <w:t>ANNOUNCES</w:t>
      </w:r>
      <w:r w:rsidR="00881597">
        <w:rPr>
          <w:rFonts w:asciiTheme="minorHAnsi" w:hAnsiTheme="minorHAnsi" w:cstheme="minorHAnsi"/>
          <w:b/>
        </w:rPr>
        <w:t xml:space="preserve"> </w:t>
      </w:r>
      <w:r w:rsidR="004E31BF">
        <w:rPr>
          <w:rFonts w:asciiTheme="minorHAnsi" w:hAnsiTheme="minorHAnsi" w:cstheme="minorHAnsi"/>
          <w:b/>
        </w:rPr>
        <w:t>NEW BOARD</w:t>
      </w:r>
      <w:r w:rsidR="004E31BF">
        <w:rPr>
          <w:rFonts w:asciiTheme="minorHAnsi" w:hAnsiTheme="minorHAnsi" w:cstheme="minorHAnsi"/>
          <w:b/>
        </w:rPr>
        <w:br/>
        <w:t xml:space="preserve">OF DIRECTORS </w:t>
      </w:r>
      <w:r w:rsidR="00D46EB0">
        <w:rPr>
          <w:rFonts w:asciiTheme="minorHAnsi" w:hAnsiTheme="minorHAnsi" w:cstheme="minorHAnsi"/>
          <w:b/>
        </w:rPr>
        <w:t xml:space="preserve">LEADERSHIP </w:t>
      </w:r>
      <w:r w:rsidR="006A448E">
        <w:rPr>
          <w:rFonts w:asciiTheme="minorHAnsi" w:hAnsiTheme="minorHAnsi" w:cstheme="minorHAnsi"/>
          <w:b/>
        </w:rPr>
        <w:t>AT</w:t>
      </w:r>
      <w:r w:rsidR="00921F46">
        <w:rPr>
          <w:rFonts w:asciiTheme="minorHAnsi" w:hAnsiTheme="minorHAnsi" w:cstheme="minorHAnsi"/>
          <w:b/>
        </w:rPr>
        <w:t xml:space="preserve"> 2021 ANNUAL MEETING</w:t>
      </w:r>
    </w:p>
    <w:p w14:paraId="55380F60" w14:textId="77777777" w:rsidR="00306467" w:rsidRPr="00CF1597" w:rsidRDefault="00306467" w:rsidP="00306467">
      <w:pPr>
        <w:jc w:val="center"/>
        <w:rPr>
          <w:rFonts w:asciiTheme="minorHAnsi" w:hAnsiTheme="minorHAnsi" w:cstheme="minorHAnsi"/>
          <w:b/>
          <w:bCs/>
        </w:rPr>
      </w:pPr>
    </w:p>
    <w:p w14:paraId="5AF1EB75" w14:textId="5CF6B07A" w:rsidR="00B62347" w:rsidRDefault="00A142D6" w:rsidP="00CB7961">
      <w:r w:rsidRPr="00CF1597">
        <w:rPr>
          <w:rFonts w:asciiTheme="minorHAnsi" w:hAnsiTheme="minorHAnsi" w:cstheme="minorHAnsi"/>
          <w:b/>
          <w:bCs/>
          <w:i/>
        </w:rPr>
        <w:t>Wausau</w:t>
      </w:r>
      <w:r w:rsidR="00014323" w:rsidRPr="00CF1597">
        <w:rPr>
          <w:rFonts w:asciiTheme="minorHAnsi" w:hAnsiTheme="minorHAnsi" w:cstheme="minorHAnsi"/>
          <w:b/>
          <w:bCs/>
          <w:i/>
        </w:rPr>
        <w:t>, Wis.</w:t>
      </w:r>
      <w:r w:rsidR="00163754" w:rsidRPr="00CF1597">
        <w:rPr>
          <w:rFonts w:asciiTheme="minorHAnsi" w:hAnsiTheme="minorHAnsi" w:cstheme="minorHAnsi"/>
          <w:bCs/>
        </w:rPr>
        <w:t xml:space="preserve"> (</w:t>
      </w:r>
      <w:r w:rsidR="008C6B4D">
        <w:rPr>
          <w:rFonts w:asciiTheme="minorHAnsi" w:hAnsiTheme="minorHAnsi" w:cstheme="minorHAnsi"/>
          <w:bCs/>
        </w:rPr>
        <w:t>August 10</w:t>
      </w:r>
      <w:r w:rsidR="00C06087" w:rsidRPr="00CF1597">
        <w:rPr>
          <w:rFonts w:asciiTheme="minorHAnsi" w:hAnsiTheme="minorHAnsi" w:cstheme="minorHAnsi"/>
          <w:bCs/>
        </w:rPr>
        <w:t>,</w:t>
      </w:r>
      <w:r w:rsidR="00CF1597" w:rsidRPr="00CF1597">
        <w:rPr>
          <w:rFonts w:asciiTheme="minorHAnsi" w:hAnsiTheme="minorHAnsi" w:cstheme="minorHAnsi"/>
          <w:bCs/>
        </w:rPr>
        <w:t xml:space="preserve"> </w:t>
      </w:r>
      <w:r w:rsidR="00C06087" w:rsidRPr="00CF1597">
        <w:rPr>
          <w:rFonts w:asciiTheme="minorHAnsi" w:hAnsiTheme="minorHAnsi" w:cstheme="minorHAnsi"/>
          <w:bCs/>
        </w:rPr>
        <w:t>2021</w:t>
      </w:r>
      <w:r w:rsidR="00306467" w:rsidRPr="00CF1597">
        <w:rPr>
          <w:rFonts w:asciiTheme="minorHAnsi" w:hAnsiTheme="minorHAnsi" w:cstheme="minorHAnsi"/>
          <w:bCs/>
        </w:rPr>
        <w:t xml:space="preserve">) – </w:t>
      </w:r>
      <w:r w:rsidR="00190D58" w:rsidRPr="00CF1597">
        <w:rPr>
          <w:rFonts w:asciiTheme="minorHAnsi" w:hAnsiTheme="minorHAnsi" w:cstheme="minorHAnsi"/>
          <w:bCs/>
        </w:rPr>
        <w:t>Connexus</w:t>
      </w:r>
      <w:r w:rsidR="00165105" w:rsidRPr="00CF1597">
        <w:rPr>
          <w:rFonts w:asciiTheme="minorHAnsi" w:hAnsiTheme="minorHAnsi" w:cstheme="minorHAnsi"/>
          <w:bCs/>
        </w:rPr>
        <w:t xml:space="preserve"> Credit </w:t>
      </w:r>
      <w:r w:rsidR="00CF1597" w:rsidRPr="00CF1597">
        <w:rPr>
          <w:rFonts w:asciiTheme="minorHAnsi" w:hAnsiTheme="minorHAnsi" w:cstheme="minorHAnsi"/>
          <w:bCs/>
        </w:rPr>
        <w:t>Union</w:t>
      </w:r>
      <w:r w:rsidR="00C725D4">
        <w:rPr>
          <w:rFonts w:asciiTheme="minorHAnsi" w:hAnsiTheme="minorHAnsi" w:cstheme="minorHAnsi"/>
          <w:bCs/>
        </w:rPr>
        <w:t xml:space="preserve"> </w:t>
      </w:r>
      <w:r w:rsidR="00CB7961">
        <w:rPr>
          <w:rFonts w:asciiTheme="minorHAnsi" w:hAnsiTheme="minorHAnsi" w:cstheme="minorHAnsi"/>
          <w:bCs/>
        </w:rPr>
        <w:t>provided</w:t>
      </w:r>
      <w:r w:rsidR="00CB7961" w:rsidRPr="00CB7961">
        <w:rPr>
          <w:rFonts w:asciiTheme="minorHAnsi" w:hAnsiTheme="minorHAnsi" w:cstheme="minorHAnsi"/>
          <w:bCs/>
        </w:rPr>
        <w:t xml:space="preserve"> its member-owners with an</w:t>
      </w:r>
      <w:r w:rsidR="00CB7961">
        <w:rPr>
          <w:rFonts w:asciiTheme="minorHAnsi" w:hAnsiTheme="minorHAnsi" w:cstheme="minorHAnsi"/>
          <w:bCs/>
        </w:rPr>
        <w:t xml:space="preserve"> annual update on its financial </w:t>
      </w:r>
      <w:r w:rsidR="00CB7961" w:rsidRPr="00CB7961">
        <w:rPr>
          <w:rFonts w:asciiTheme="minorHAnsi" w:hAnsiTheme="minorHAnsi" w:cstheme="minorHAnsi"/>
          <w:bCs/>
        </w:rPr>
        <w:t xml:space="preserve">health and achievements </w:t>
      </w:r>
      <w:r w:rsidR="004E31BF">
        <w:rPr>
          <w:rFonts w:asciiTheme="minorHAnsi" w:hAnsiTheme="minorHAnsi" w:cstheme="minorHAnsi"/>
          <w:bCs/>
        </w:rPr>
        <w:t>and announced new Board of Directors leadership</w:t>
      </w:r>
      <w:r w:rsidR="000E211B">
        <w:rPr>
          <w:rFonts w:asciiTheme="minorHAnsi" w:hAnsiTheme="minorHAnsi" w:cstheme="minorHAnsi"/>
          <w:bCs/>
        </w:rPr>
        <w:t xml:space="preserve"> at its 86</w:t>
      </w:r>
      <w:r w:rsidR="000E211B" w:rsidRPr="000E211B">
        <w:rPr>
          <w:rFonts w:asciiTheme="minorHAnsi" w:hAnsiTheme="minorHAnsi" w:cstheme="minorHAnsi"/>
          <w:bCs/>
          <w:vertAlign w:val="superscript"/>
        </w:rPr>
        <w:t>th</w:t>
      </w:r>
      <w:r w:rsidR="004E31BF">
        <w:rPr>
          <w:rFonts w:asciiTheme="minorHAnsi" w:hAnsiTheme="minorHAnsi" w:cstheme="minorHAnsi"/>
          <w:bCs/>
        </w:rPr>
        <w:t xml:space="preserve"> Annual Meeting</w:t>
      </w:r>
      <w:bookmarkStart w:id="0" w:name="_GoBack"/>
      <w:bookmarkEnd w:id="0"/>
      <w:r w:rsidR="004E31BF">
        <w:rPr>
          <w:rFonts w:asciiTheme="minorHAnsi" w:hAnsiTheme="minorHAnsi" w:cstheme="minorHAnsi"/>
          <w:bCs/>
        </w:rPr>
        <w:t>.</w:t>
      </w:r>
    </w:p>
    <w:p w14:paraId="53788C97" w14:textId="77777777" w:rsidR="00B62347" w:rsidRDefault="00B62347" w:rsidP="00CB7961"/>
    <w:p w14:paraId="4AC20405" w14:textId="02F2A4A6" w:rsidR="00B3108E" w:rsidRPr="00D46EB0" w:rsidRDefault="00B62347" w:rsidP="00B62347">
      <w:r>
        <w:t xml:space="preserve">The Annual Meeting was attended </w:t>
      </w:r>
      <w:r w:rsidR="00D46EB0">
        <w:t xml:space="preserve">virtually </w:t>
      </w:r>
      <w:r>
        <w:t>by members, the Connexus Board of Directors, and employees. Board Chair</w:t>
      </w:r>
      <w:r w:rsidR="00D46EB0">
        <w:t xml:space="preserve"> </w:t>
      </w:r>
      <w:r>
        <w:t xml:space="preserve">Ron Dins and Connexus President &amp; Chief Executive Officer Boyd Gustke both addressed attendees with key themes </w:t>
      </w:r>
      <w:r w:rsidR="001775B8">
        <w:t>including growth and stability, a commitment to giving back to the community, and making decisions rooted in integrity and respect.</w:t>
      </w:r>
      <w:r>
        <w:t xml:space="preserve"> Gustke expressed gratitude for the contributions and support of both members and employees as they together adapted to the challenges associated with the COVID-19 pandemic and innovated to operate successfully under unprecedented circumstances.</w:t>
      </w:r>
    </w:p>
    <w:p w14:paraId="7B22A378" w14:textId="4A1D6C74" w:rsidR="00FF6679" w:rsidRPr="00FF6679" w:rsidRDefault="006B06CF" w:rsidP="00FF6679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br/>
        <w:t xml:space="preserve">In addition to </w:t>
      </w:r>
      <w:r w:rsidR="00CB7961">
        <w:rPr>
          <w:rFonts w:asciiTheme="minorHAnsi" w:hAnsiTheme="minorHAnsi" w:cstheme="minorHAnsi"/>
          <w:szCs w:val="20"/>
        </w:rPr>
        <w:t xml:space="preserve">sharing </w:t>
      </w:r>
      <w:r w:rsidR="000E25BD">
        <w:rPr>
          <w:rFonts w:asciiTheme="minorHAnsi" w:hAnsiTheme="minorHAnsi" w:cstheme="minorHAnsi"/>
          <w:szCs w:val="20"/>
        </w:rPr>
        <w:t xml:space="preserve">updates and </w:t>
      </w:r>
      <w:r>
        <w:rPr>
          <w:rFonts w:asciiTheme="minorHAnsi" w:hAnsiTheme="minorHAnsi" w:cstheme="minorHAnsi"/>
          <w:szCs w:val="20"/>
        </w:rPr>
        <w:t>financial highlights of 2020</w:t>
      </w:r>
      <w:r w:rsidR="00CB7961">
        <w:rPr>
          <w:rFonts w:asciiTheme="minorHAnsi" w:hAnsiTheme="minorHAnsi" w:cstheme="minorHAnsi"/>
          <w:szCs w:val="20"/>
        </w:rPr>
        <w:t xml:space="preserve"> at the meeting</w:t>
      </w:r>
      <w:r>
        <w:rPr>
          <w:rFonts w:asciiTheme="minorHAnsi" w:hAnsiTheme="minorHAnsi" w:cstheme="minorHAnsi"/>
          <w:szCs w:val="20"/>
        </w:rPr>
        <w:t xml:space="preserve">, the Connexus Board of Directors elected </w:t>
      </w:r>
      <w:r w:rsidR="004E31BF">
        <w:rPr>
          <w:rFonts w:asciiTheme="minorHAnsi" w:hAnsiTheme="minorHAnsi" w:cstheme="minorHAnsi"/>
          <w:szCs w:val="20"/>
        </w:rPr>
        <w:t>one new Director,</w:t>
      </w:r>
      <w:r w:rsidR="000E25BD">
        <w:rPr>
          <w:rFonts w:asciiTheme="minorHAnsi" w:hAnsiTheme="minorHAnsi" w:cstheme="minorHAnsi"/>
          <w:szCs w:val="20"/>
        </w:rPr>
        <w:t xml:space="preserve"> Michael </w:t>
      </w:r>
      <w:proofErr w:type="spellStart"/>
      <w:r w:rsidR="000E25BD">
        <w:rPr>
          <w:rFonts w:asciiTheme="minorHAnsi" w:hAnsiTheme="minorHAnsi" w:cstheme="minorHAnsi"/>
          <w:szCs w:val="20"/>
        </w:rPr>
        <w:t>Pres</w:t>
      </w:r>
      <w:r w:rsidR="00F30C70">
        <w:rPr>
          <w:rFonts w:asciiTheme="minorHAnsi" w:hAnsiTheme="minorHAnsi" w:cstheme="minorHAnsi"/>
          <w:szCs w:val="20"/>
        </w:rPr>
        <w:t>t</w:t>
      </w:r>
      <w:r w:rsidR="000E25BD">
        <w:rPr>
          <w:rFonts w:asciiTheme="minorHAnsi" w:hAnsiTheme="minorHAnsi" w:cstheme="minorHAnsi"/>
          <w:szCs w:val="20"/>
        </w:rPr>
        <w:t>ileo</w:t>
      </w:r>
      <w:proofErr w:type="spellEnd"/>
      <w:r w:rsidR="000E25BD">
        <w:rPr>
          <w:rFonts w:asciiTheme="minorHAnsi" w:hAnsiTheme="minorHAnsi" w:cstheme="minorHAnsi"/>
          <w:szCs w:val="20"/>
        </w:rPr>
        <w:t xml:space="preserve">. The Board also appointed </w:t>
      </w:r>
      <w:r>
        <w:rPr>
          <w:rFonts w:asciiTheme="minorHAnsi" w:hAnsiTheme="minorHAnsi" w:cstheme="minorHAnsi"/>
          <w:szCs w:val="20"/>
        </w:rPr>
        <w:t xml:space="preserve">its first female Board Chair, Alita Lobner, </w:t>
      </w:r>
      <w:r w:rsidR="00CB7961">
        <w:rPr>
          <w:rFonts w:asciiTheme="minorHAnsi" w:hAnsiTheme="minorHAnsi" w:cstheme="minorHAnsi"/>
          <w:szCs w:val="20"/>
        </w:rPr>
        <w:t>who will lead</w:t>
      </w:r>
      <w:r w:rsidR="000E25BD">
        <w:rPr>
          <w:rFonts w:asciiTheme="minorHAnsi" w:hAnsiTheme="minorHAnsi" w:cstheme="minorHAnsi"/>
          <w:szCs w:val="20"/>
        </w:rPr>
        <w:t xml:space="preserve"> the Executive Committee</w:t>
      </w:r>
      <w:r>
        <w:rPr>
          <w:rFonts w:asciiTheme="minorHAnsi" w:hAnsiTheme="minorHAnsi" w:cstheme="minorHAnsi"/>
          <w:szCs w:val="20"/>
        </w:rPr>
        <w:t xml:space="preserve"> </w:t>
      </w:r>
      <w:r w:rsidR="00CB7961">
        <w:rPr>
          <w:rFonts w:asciiTheme="minorHAnsi" w:hAnsiTheme="minorHAnsi" w:cstheme="minorHAnsi"/>
          <w:szCs w:val="20"/>
        </w:rPr>
        <w:t>comprised of</w:t>
      </w:r>
      <w:r w:rsidR="0086450C">
        <w:rPr>
          <w:rFonts w:asciiTheme="minorHAnsi" w:hAnsiTheme="minorHAnsi" w:cstheme="minorHAnsi"/>
          <w:szCs w:val="20"/>
        </w:rPr>
        <w:t xml:space="preserve"> talented </w:t>
      </w:r>
      <w:r w:rsidR="000E25BD">
        <w:rPr>
          <w:rFonts w:asciiTheme="minorHAnsi" w:hAnsiTheme="minorHAnsi" w:cstheme="minorHAnsi"/>
          <w:szCs w:val="20"/>
        </w:rPr>
        <w:t>leaders</w:t>
      </w:r>
      <w:r w:rsidR="00CB7961">
        <w:rPr>
          <w:rFonts w:asciiTheme="minorHAnsi" w:hAnsiTheme="minorHAnsi" w:cstheme="minorHAnsi"/>
          <w:szCs w:val="20"/>
        </w:rPr>
        <w:t xml:space="preserve"> </w:t>
      </w:r>
      <w:r w:rsidR="00F30C70">
        <w:rPr>
          <w:rFonts w:asciiTheme="minorHAnsi" w:hAnsiTheme="minorHAnsi" w:cstheme="minorHAnsi"/>
          <w:szCs w:val="20"/>
        </w:rPr>
        <w:t xml:space="preserve">Kelsi </w:t>
      </w:r>
      <w:proofErr w:type="spellStart"/>
      <w:r w:rsidR="00F30C70">
        <w:rPr>
          <w:rFonts w:asciiTheme="minorHAnsi" w:hAnsiTheme="minorHAnsi" w:cstheme="minorHAnsi"/>
          <w:szCs w:val="20"/>
        </w:rPr>
        <w:t>Seubert</w:t>
      </w:r>
      <w:proofErr w:type="spellEnd"/>
      <w:r w:rsidR="00F30C70">
        <w:rPr>
          <w:rFonts w:asciiTheme="minorHAnsi" w:hAnsiTheme="minorHAnsi" w:cstheme="minorHAnsi"/>
          <w:szCs w:val="20"/>
        </w:rPr>
        <w:t xml:space="preserve"> (</w:t>
      </w:r>
      <w:r w:rsidR="00D71760">
        <w:rPr>
          <w:rFonts w:asciiTheme="minorHAnsi" w:hAnsiTheme="minorHAnsi" w:cstheme="minorHAnsi"/>
          <w:szCs w:val="20"/>
        </w:rPr>
        <w:t>Vice</w:t>
      </w:r>
      <w:r w:rsidR="00F30C70">
        <w:rPr>
          <w:rFonts w:asciiTheme="minorHAnsi" w:hAnsiTheme="minorHAnsi" w:cstheme="minorHAnsi"/>
          <w:szCs w:val="20"/>
        </w:rPr>
        <w:t xml:space="preserve"> Chair) and Shanna Yonke (</w:t>
      </w:r>
      <w:r w:rsidR="00D71760">
        <w:rPr>
          <w:rFonts w:asciiTheme="minorHAnsi" w:hAnsiTheme="minorHAnsi" w:cstheme="minorHAnsi"/>
          <w:szCs w:val="20"/>
        </w:rPr>
        <w:t>Secretary/Treasurer)</w:t>
      </w:r>
      <w:r w:rsidR="00172D5A">
        <w:rPr>
          <w:rFonts w:asciiTheme="minorHAnsi" w:hAnsiTheme="minorHAnsi" w:cstheme="minorHAnsi"/>
          <w:szCs w:val="20"/>
        </w:rPr>
        <w:t>.</w:t>
      </w:r>
      <w:r w:rsidR="00FF6679">
        <w:rPr>
          <w:rFonts w:asciiTheme="minorHAnsi" w:hAnsiTheme="minorHAnsi" w:cstheme="minorHAnsi"/>
          <w:szCs w:val="20"/>
        </w:rPr>
        <w:t xml:space="preserve"> </w:t>
      </w:r>
      <w:r w:rsidR="00D71760">
        <w:rPr>
          <w:rFonts w:asciiTheme="minorHAnsi" w:hAnsiTheme="minorHAnsi" w:cstheme="minorHAnsi"/>
          <w:szCs w:val="20"/>
        </w:rPr>
        <w:t xml:space="preserve">Former </w:t>
      </w:r>
      <w:r w:rsidR="00FF6679">
        <w:rPr>
          <w:rFonts w:asciiTheme="minorHAnsi" w:hAnsiTheme="minorHAnsi" w:cstheme="minorHAnsi"/>
          <w:szCs w:val="20"/>
        </w:rPr>
        <w:t xml:space="preserve">Board Chair </w:t>
      </w:r>
      <w:r w:rsidR="00FF6679" w:rsidRPr="00FF6679">
        <w:rPr>
          <w:rFonts w:asciiTheme="minorHAnsi" w:hAnsiTheme="minorHAnsi" w:cstheme="minorHAnsi"/>
          <w:szCs w:val="20"/>
        </w:rPr>
        <w:t xml:space="preserve">Ron Dins and </w:t>
      </w:r>
      <w:r w:rsidR="00FF6679">
        <w:rPr>
          <w:rFonts w:asciiTheme="minorHAnsi" w:hAnsiTheme="minorHAnsi" w:cstheme="minorHAnsi"/>
          <w:szCs w:val="20"/>
        </w:rPr>
        <w:t xml:space="preserve">Board Member </w:t>
      </w:r>
      <w:r w:rsidR="00FF6679" w:rsidRPr="00FF6679">
        <w:rPr>
          <w:rFonts w:asciiTheme="minorHAnsi" w:hAnsiTheme="minorHAnsi" w:cstheme="minorHAnsi"/>
          <w:szCs w:val="20"/>
        </w:rPr>
        <w:t xml:space="preserve">Tom </w:t>
      </w:r>
      <w:proofErr w:type="spellStart"/>
      <w:r w:rsidR="00FF6679" w:rsidRPr="00FF6679">
        <w:rPr>
          <w:rFonts w:asciiTheme="minorHAnsi" w:hAnsiTheme="minorHAnsi" w:cstheme="minorHAnsi"/>
          <w:szCs w:val="20"/>
        </w:rPr>
        <w:t>Seuntjens</w:t>
      </w:r>
      <w:proofErr w:type="spellEnd"/>
      <w:r w:rsidR="00FF6679">
        <w:rPr>
          <w:rFonts w:asciiTheme="minorHAnsi" w:hAnsiTheme="minorHAnsi" w:cstheme="minorHAnsi"/>
          <w:szCs w:val="20"/>
        </w:rPr>
        <w:t xml:space="preserve"> both retired after </w:t>
      </w:r>
      <w:r w:rsidR="00172D5A" w:rsidRPr="00172D5A">
        <w:rPr>
          <w:rFonts w:asciiTheme="minorHAnsi" w:hAnsiTheme="minorHAnsi" w:cstheme="minorHAnsi"/>
          <w:szCs w:val="20"/>
        </w:rPr>
        <w:t>12 and 7</w:t>
      </w:r>
      <w:r w:rsidR="00FF6679" w:rsidRPr="00172D5A">
        <w:rPr>
          <w:rFonts w:asciiTheme="minorHAnsi" w:hAnsiTheme="minorHAnsi" w:cstheme="minorHAnsi"/>
          <w:szCs w:val="20"/>
        </w:rPr>
        <w:t xml:space="preserve"> years</w:t>
      </w:r>
      <w:r w:rsidR="00FF6679">
        <w:rPr>
          <w:rFonts w:asciiTheme="minorHAnsi" w:hAnsiTheme="minorHAnsi" w:cstheme="minorHAnsi"/>
          <w:szCs w:val="20"/>
        </w:rPr>
        <w:t xml:space="preserve"> of </w:t>
      </w:r>
      <w:r w:rsidR="00CB7961">
        <w:rPr>
          <w:rFonts w:asciiTheme="minorHAnsi" w:hAnsiTheme="minorHAnsi" w:cstheme="minorHAnsi"/>
          <w:szCs w:val="20"/>
        </w:rPr>
        <w:t>service, respectively</w:t>
      </w:r>
      <w:r w:rsidR="00FF6679">
        <w:rPr>
          <w:rFonts w:asciiTheme="minorHAnsi" w:hAnsiTheme="minorHAnsi" w:cstheme="minorHAnsi"/>
          <w:szCs w:val="20"/>
        </w:rPr>
        <w:t>.</w:t>
      </w:r>
      <w:r w:rsidR="00FF6679" w:rsidRPr="00FF6679">
        <w:rPr>
          <w:rFonts w:asciiTheme="minorHAnsi" w:hAnsiTheme="minorHAnsi" w:cstheme="minorHAnsi"/>
          <w:szCs w:val="20"/>
        </w:rPr>
        <w:t xml:space="preserve"> </w:t>
      </w:r>
    </w:p>
    <w:p w14:paraId="53FE2984" w14:textId="66386C98" w:rsidR="00B3108E" w:rsidRDefault="00FF6679" w:rsidP="00172D5A">
      <w:r>
        <w:rPr>
          <w:rFonts w:asciiTheme="minorHAnsi" w:hAnsiTheme="minorHAnsi" w:cstheme="minorHAnsi"/>
          <w:szCs w:val="20"/>
        </w:rPr>
        <w:br/>
        <w:t>“We are profoundly grateful for the many years of thoughtful leadership Ron and Tom co</w:t>
      </w:r>
      <w:r w:rsidR="00141C52">
        <w:rPr>
          <w:rFonts w:asciiTheme="minorHAnsi" w:hAnsiTheme="minorHAnsi" w:cstheme="minorHAnsi"/>
          <w:szCs w:val="20"/>
        </w:rPr>
        <w:t>ntributed to the Connexus Board</w:t>
      </w:r>
      <w:r>
        <w:rPr>
          <w:rFonts w:asciiTheme="minorHAnsi" w:hAnsiTheme="minorHAnsi" w:cstheme="minorHAnsi"/>
          <w:szCs w:val="20"/>
        </w:rPr>
        <w:t xml:space="preserve"> and look forward to seeing </w:t>
      </w:r>
      <w:r w:rsidR="00CB7961">
        <w:rPr>
          <w:rFonts w:asciiTheme="minorHAnsi" w:hAnsiTheme="minorHAnsi" w:cstheme="minorHAnsi"/>
          <w:szCs w:val="20"/>
        </w:rPr>
        <w:t xml:space="preserve">the </w:t>
      </w:r>
      <w:r>
        <w:rPr>
          <w:rFonts w:asciiTheme="minorHAnsi" w:hAnsiTheme="minorHAnsi" w:cstheme="minorHAnsi"/>
          <w:szCs w:val="20"/>
        </w:rPr>
        <w:t xml:space="preserve">positive impact they are </w:t>
      </w:r>
      <w:r w:rsidRPr="00FF6679">
        <w:rPr>
          <w:rFonts w:asciiTheme="minorHAnsi" w:hAnsiTheme="minorHAnsi" w:cstheme="minorHAnsi"/>
          <w:szCs w:val="20"/>
        </w:rPr>
        <w:t>sure to have in fu</w:t>
      </w:r>
      <w:r>
        <w:rPr>
          <w:rFonts w:asciiTheme="minorHAnsi" w:hAnsiTheme="minorHAnsi" w:cstheme="minorHAnsi"/>
          <w:szCs w:val="20"/>
        </w:rPr>
        <w:t>ture endeavors,”</w:t>
      </w:r>
      <w:r w:rsidR="00141C52">
        <w:rPr>
          <w:rFonts w:asciiTheme="minorHAnsi" w:hAnsiTheme="minorHAnsi" w:cstheme="minorHAnsi"/>
          <w:szCs w:val="20"/>
        </w:rPr>
        <w:t xml:space="preserve"> said </w:t>
      </w:r>
      <w:r w:rsidR="000E25BD">
        <w:rPr>
          <w:rFonts w:asciiTheme="minorHAnsi" w:hAnsiTheme="minorHAnsi" w:cstheme="minorHAnsi"/>
          <w:szCs w:val="20"/>
        </w:rPr>
        <w:t xml:space="preserve">Boyd </w:t>
      </w:r>
      <w:proofErr w:type="spellStart"/>
      <w:r w:rsidR="000E25BD">
        <w:rPr>
          <w:rFonts w:asciiTheme="minorHAnsi" w:hAnsiTheme="minorHAnsi" w:cstheme="minorHAnsi"/>
          <w:szCs w:val="20"/>
        </w:rPr>
        <w:t>Gustke</w:t>
      </w:r>
      <w:proofErr w:type="spellEnd"/>
      <w:r w:rsidR="00141C52">
        <w:rPr>
          <w:rFonts w:asciiTheme="minorHAnsi" w:hAnsiTheme="minorHAnsi" w:cstheme="minorHAnsi"/>
          <w:szCs w:val="20"/>
        </w:rPr>
        <w:t xml:space="preserve">, </w:t>
      </w:r>
      <w:r w:rsidR="000E25BD">
        <w:rPr>
          <w:rFonts w:asciiTheme="minorHAnsi" w:hAnsiTheme="minorHAnsi" w:cstheme="minorHAnsi"/>
          <w:szCs w:val="20"/>
        </w:rPr>
        <w:t>President &amp; Chief Executive Officer</w:t>
      </w:r>
      <w:r w:rsidR="00141C52">
        <w:rPr>
          <w:rFonts w:asciiTheme="minorHAnsi" w:hAnsiTheme="minorHAnsi" w:cstheme="minorHAnsi"/>
          <w:szCs w:val="20"/>
        </w:rPr>
        <w:t xml:space="preserve"> at Connexus</w:t>
      </w:r>
      <w:r>
        <w:rPr>
          <w:rFonts w:asciiTheme="minorHAnsi" w:hAnsiTheme="minorHAnsi" w:cstheme="minorHAnsi"/>
          <w:szCs w:val="20"/>
        </w:rPr>
        <w:t>.</w:t>
      </w:r>
      <w:r w:rsidR="00141C52">
        <w:rPr>
          <w:rFonts w:asciiTheme="minorHAnsi" w:hAnsiTheme="minorHAnsi" w:cstheme="minorHAnsi"/>
          <w:szCs w:val="20"/>
        </w:rPr>
        <w:t xml:space="preserve"> “Moving forward under the direction of our first all-female Executive Committee</w:t>
      </w:r>
      <w:r w:rsidR="00CB7961">
        <w:rPr>
          <w:rFonts w:asciiTheme="minorHAnsi" w:hAnsiTheme="minorHAnsi" w:cstheme="minorHAnsi"/>
          <w:szCs w:val="20"/>
        </w:rPr>
        <w:t xml:space="preserve"> is a </w:t>
      </w:r>
      <w:r w:rsidR="00141C52">
        <w:rPr>
          <w:rFonts w:asciiTheme="minorHAnsi" w:hAnsiTheme="minorHAnsi" w:cstheme="minorHAnsi"/>
          <w:szCs w:val="20"/>
        </w:rPr>
        <w:t>proud</w:t>
      </w:r>
      <w:r w:rsidR="00F316AF">
        <w:rPr>
          <w:rFonts w:asciiTheme="minorHAnsi" w:hAnsiTheme="minorHAnsi" w:cstheme="minorHAnsi"/>
          <w:szCs w:val="20"/>
        </w:rPr>
        <w:t>, historic moment for us at Connexus, a true</w:t>
      </w:r>
      <w:r w:rsidR="00141C52">
        <w:rPr>
          <w:rFonts w:asciiTheme="minorHAnsi" w:hAnsiTheme="minorHAnsi" w:cstheme="minorHAnsi"/>
          <w:szCs w:val="20"/>
        </w:rPr>
        <w:t xml:space="preserve"> demonstration of our commitment to diversity, equality, and inclusion not only on our Board, but throughout every level of the organization.”</w:t>
      </w:r>
      <w:r>
        <w:rPr>
          <w:rFonts w:asciiTheme="minorHAnsi" w:hAnsiTheme="minorHAnsi" w:cstheme="minorHAnsi"/>
          <w:szCs w:val="20"/>
        </w:rPr>
        <w:t xml:space="preserve"> </w:t>
      </w:r>
      <w:r w:rsidR="00CB7961">
        <w:br/>
      </w:r>
    </w:p>
    <w:p w14:paraId="7A3F0E25" w14:textId="4203ECCA" w:rsidR="00C12592" w:rsidRPr="00F316AF" w:rsidRDefault="00172D5A" w:rsidP="00B3108E">
      <w:r>
        <w:t>A complete copy of the Connexus 2020 Ann</w:t>
      </w:r>
      <w:r w:rsidR="008F47DD">
        <w:t xml:space="preserve">ual Report is available in </w:t>
      </w:r>
      <w:r w:rsidR="00D64FB9">
        <w:t>its</w:t>
      </w:r>
      <w:r>
        <w:t xml:space="preserve"> </w:t>
      </w:r>
      <w:hyperlink r:id="rId7" w:history="1">
        <w:r w:rsidRPr="00172D5A">
          <w:rPr>
            <w:rStyle w:val="Hyperlink"/>
          </w:rPr>
          <w:t>Media Center</w:t>
        </w:r>
      </w:hyperlink>
      <w:r>
        <w:t>.</w:t>
      </w:r>
      <w:r w:rsidR="00090C55">
        <w:t xml:space="preserve"> </w:t>
      </w:r>
      <w:r w:rsidR="005D76D0">
        <w:rPr>
          <w:rFonts w:asciiTheme="minorHAnsi" w:hAnsiTheme="minorHAnsi" w:cstheme="minorHAnsi"/>
          <w:bCs/>
        </w:rPr>
        <w:br/>
      </w:r>
    </w:p>
    <w:p w14:paraId="600EA144" w14:textId="77777777" w:rsidR="00564F17" w:rsidRPr="00CF1597" w:rsidRDefault="006C4B26" w:rsidP="006C4B26">
      <w:pPr>
        <w:jc w:val="center"/>
        <w:rPr>
          <w:rFonts w:asciiTheme="minorHAnsi" w:hAnsiTheme="minorHAnsi" w:cstheme="minorHAnsi"/>
          <w:b/>
          <w:bCs/>
        </w:rPr>
      </w:pPr>
      <w:r w:rsidRPr="00CF1597">
        <w:rPr>
          <w:rFonts w:asciiTheme="minorHAnsi" w:hAnsiTheme="minorHAnsi" w:cstheme="minorHAnsi"/>
          <w:b/>
          <w:bCs/>
        </w:rPr>
        <w:t># # #</w:t>
      </w:r>
    </w:p>
    <w:p w14:paraId="2C4DA969" w14:textId="77777777" w:rsidR="00564F17" w:rsidRPr="00CF1597" w:rsidRDefault="00564F17" w:rsidP="00C57DF2">
      <w:pPr>
        <w:rPr>
          <w:rFonts w:asciiTheme="minorHAnsi" w:hAnsiTheme="minorHAnsi" w:cstheme="minorHAnsi"/>
          <w:b/>
          <w:bCs/>
        </w:rPr>
      </w:pPr>
    </w:p>
    <w:p w14:paraId="65A3C2CB" w14:textId="77777777" w:rsidR="004061DA" w:rsidRPr="00CF1597" w:rsidRDefault="004061DA" w:rsidP="004061DA">
      <w:pPr>
        <w:rPr>
          <w:rFonts w:asciiTheme="minorHAnsi" w:hAnsiTheme="minorHAnsi" w:cstheme="minorHAnsi"/>
          <w:sz w:val="18"/>
          <w:szCs w:val="18"/>
        </w:rPr>
      </w:pPr>
      <w:r w:rsidRPr="00CF1597">
        <w:rPr>
          <w:rFonts w:asciiTheme="minorHAnsi" w:hAnsiTheme="minorHAnsi" w:cstheme="minorHAnsi"/>
          <w:b/>
          <w:sz w:val="18"/>
          <w:szCs w:val="18"/>
        </w:rPr>
        <w:t>About Connexus Credit Union</w:t>
      </w:r>
      <w:r w:rsidRPr="00CF1597">
        <w:rPr>
          <w:rFonts w:asciiTheme="minorHAnsi" w:hAnsiTheme="minorHAnsi" w:cstheme="minorHAnsi"/>
          <w:sz w:val="18"/>
          <w:szCs w:val="18"/>
        </w:rPr>
        <w:t xml:space="preserve"> – Serving more than </w:t>
      </w:r>
      <w:r>
        <w:rPr>
          <w:rFonts w:asciiTheme="minorHAnsi" w:hAnsiTheme="minorHAnsi" w:cstheme="minorHAnsi"/>
          <w:sz w:val="18"/>
          <w:szCs w:val="18"/>
        </w:rPr>
        <w:t>385</w:t>
      </w:r>
      <w:r w:rsidRPr="00CF1597">
        <w:rPr>
          <w:rFonts w:asciiTheme="minorHAnsi" w:hAnsiTheme="minorHAnsi" w:cstheme="minorHAnsi"/>
          <w:sz w:val="18"/>
          <w:szCs w:val="18"/>
        </w:rPr>
        <w:t>,000 members across all 50 states, Connexus is a member-focused cooperative with over $</w:t>
      </w:r>
      <w:r>
        <w:rPr>
          <w:rFonts w:asciiTheme="minorHAnsi" w:hAnsiTheme="minorHAnsi" w:cstheme="minorHAnsi"/>
          <w:sz w:val="18"/>
          <w:szCs w:val="18"/>
        </w:rPr>
        <w:t>3.5</w:t>
      </w:r>
      <w:r w:rsidRPr="00CF1597">
        <w:rPr>
          <w:rFonts w:asciiTheme="minorHAnsi" w:hAnsiTheme="minorHAnsi" w:cstheme="minorHAnsi"/>
          <w:sz w:val="18"/>
          <w:szCs w:val="18"/>
        </w:rPr>
        <w:t xml:space="preserve"> billion in assets. Connexus is proud to provide high yields for checking accounts and deposit products, as well as an industry-leading Digital Banking experience and competitive rates for personal, home, and auto loans. The Wausau, WI-based credit union has been nationally recognized for excellence by Forbes, CNN Money, </w:t>
      </w:r>
      <w:proofErr w:type="spellStart"/>
      <w:r w:rsidRPr="00CF1597">
        <w:rPr>
          <w:rFonts w:asciiTheme="minorHAnsi" w:hAnsiTheme="minorHAnsi" w:cstheme="minorHAnsi"/>
          <w:sz w:val="18"/>
          <w:szCs w:val="18"/>
        </w:rPr>
        <w:t>NerdWallet</w:t>
      </w:r>
      <w:proofErr w:type="spellEnd"/>
      <w:r w:rsidRPr="00CF1597">
        <w:rPr>
          <w:rFonts w:asciiTheme="minorHAnsi" w:hAnsiTheme="minorHAnsi" w:cstheme="minorHAnsi"/>
          <w:sz w:val="18"/>
          <w:szCs w:val="18"/>
        </w:rPr>
        <w:t xml:space="preserve">, Kiplinger, and Bankrate.com. </w:t>
      </w:r>
      <w:r>
        <w:rPr>
          <w:rFonts w:asciiTheme="minorHAnsi" w:hAnsiTheme="minorHAnsi" w:cstheme="minorHAnsi"/>
          <w:sz w:val="18"/>
          <w:szCs w:val="18"/>
        </w:rPr>
        <w:t>Connexus is committed to being a nationally relevant, trusted credit union, providing exceptional experiences and fostering prosperity for those it serves.</w:t>
      </w:r>
    </w:p>
    <w:p w14:paraId="53E414F7" w14:textId="2B368547" w:rsidR="00C12592" w:rsidRPr="00CF1597" w:rsidRDefault="00C12592" w:rsidP="004061DA">
      <w:pPr>
        <w:rPr>
          <w:rFonts w:asciiTheme="minorHAnsi" w:hAnsiTheme="minorHAnsi" w:cstheme="minorHAnsi"/>
          <w:sz w:val="18"/>
          <w:szCs w:val="18"/>
        </w:rPr>
      </w:pPr>
    </w:p>
    <w:sectPr w:rsidR="00C12592" w:rsidRPr="00CF1597" w:rsidSect="000C7346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7EB"/>
    <w:multiLevelType w:val="hybridMultilevel"/>
    <w:tmpl w:val="DF4AA222"/>
    <w:lvl w:ilvl="0" w:tplc="27DC79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3BFF"/>
    <w:multiLevelType w:val="hybridMultilevel"/>
    <w:tmpl w:val="D158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5037"/>
    <w:multiLevelType w:val="hybridMultilevel"/>
    <w:tmpl w:val="32C8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2"/>
    <w:rsid w:val="000072E2"/>
    <w:rsid w:val="00014323"/>
    <w:rsid w:val="00020883"/>
    <w:rsid w:val="00022AB6"/>
    <w:rsid w:val="000435DC"/>
    <w:rsid w:val="00050DEB"/>
    <w:rsid w:val="000608C2"/>
    <w:rsid w:val="00067B96"/>
    <w:rsid w:val="00071D60"/>
    <w:rsid w:val="000750D0"/>
    <w:rsid w:val="0008015D"/>
    <w:rsid w:val="000867ED"/>
    <w:rsid w:val="00090711"/>
    <w:rsid w:val="00090C55"/>
    <w:rsid w:val="000A10D6"/>
    <w:rsid w:val="000B0D3A"/>
    <w:rsid w:val="000C1C3C"/>
    <w:rsid w:val="000C7346"/>
    <w:rsid w:val="000E211B"/>
    <w:rsid w:val="000E25BD"/>
    <w:rsid w:val="000E4215"/>
    <w:rsid w:val="000F5897"/>
    <w:rsid w:val="000F5AD0"/>
    <w:rsid w:val="00111E0F"/>
    <w:rsid w:val="00112CEC"/>
    <w:rsid w:val="00113B21"/>
    <w:rsid w:val="00126A85"/>
    <w:rsid w:val="001274D0"/>
    <w:rsid w:val="00131E4A"/>
    <w:rsid w:val="00134C83"/>
    <w:rsid w:val="00141C52"/>
    <w:rsid w:val="00147721"/>
    <w:rsid w:val="001521B9"/>
    <w:rsid w:val="00154D07"/>
    <w:rsid w:val="00156137"/>
    <w:rsid w:val="0016116C"/>
    <w:rsid w:val="00163754"/>
    <w:rsid w:val="00165105"/>
    <w:rsid w:val="0017152C"/>
    <w:rsid w:val="00172D5A"/>
    <w:rsid w:val="00175FC7"/>
    <w:rsid w:val="001775B8"/>
    <w:rsid w:val="00180AA0"/>
    <w:rsid w:val="00182B71"/>
    <w:rsid w:val="00190D58"/>
    <w:rsid w:val="001B1BAD"/>
    <w:rsid w:val="001C159A"/>
    <w:rsid w:val="001C1704"/>
    <w:rsid w:val="001C437E"/>
    <w:rsid w:val="001D1D7B"/>
    <w:rsid w:val="001E012A"/>
    <w:rsid w:val="001E4F7E"/>
    <w:rsid w:val="001E5C37"/>
    <w:rsid w:val="001F2ACB"/>
    <w:rsid w:val="00217AF7"/>
    <w:rsid w:val="002357A4"/>
    <w:rsid w:val="002358F3"/>
    <w:rsid w:val="00245EA5"/>
    <w:rsid w:val="0024662F"/>
    <w:rsid w:val="00255310"/>
    <w:rsid w:val="00262C96"/>
    <w:rsid w:val="002767C1"/>
    <w:rsid w:val="0028673F"/>
    <w:rsid w:val="002C5B4E"/>
    <w:rsid w:val="002E18EE"/>
    <w:rsid w:val="00306467"/>
    <w:rsid w:val="00306CDB"/>
    <w:rsid w:val="00314076"/>
    <w:rsid w:val="00330230"/>
    <w:rsid w:val="00333C2B"/>
    <w:rsid w:val="003350AD"/>
    <w:rsid w:val="00335FC7"/>
    <w:rsid w:val="00337B56"/>
    <w:rsid w:val="0034674C"/>
    <w:rsid w:val="003555C6"/>
    <w:rsid w:val="00361A69"/>
    <w:rsid w:val="0038038F"/>
    <w:rsid w:val="00384442"/>
    <w:rsid w:val="0039607F"/>
    <w:rsid w:val="003A41BF"/>
    <w:rsid w:val="003A5EF3"/>
    <w:rsid w:val="003A7F7A"/>
    <w:rsid w:val="003B1E76"/>
    <w:rsid w:val="003C2B1A"/>
    <w:rsid w:val="003C3001"/>
    <w:rsid w:val="003C6CD6"/>
    <w:rsid w:val="003C76B0"/>
    <w:rsid w:val="003D475E"/>
    <w:rsid w:val="003F09F1"/>
    <w:rsid w:val="003F3DA1"/>
    <w:rsid w:val="004027CC"/>
    <w:rsid w:val="0040415D"/>
    <w:rsid w:val="004043B9"/>
    <w:rsid w:val="004061DA"/>
    <w:rsid w:val="00414CF4"/>
    <w:rsid w:val="00414EA6"/>
    <w:rsid w:val="0041500C"/>
    <w:rsid w:val="00422F1B"/>
    <w:rsid w:val="00423463"/>
    <w:rsid w:val="004246B8"/>
    <w:rsid w:val="0043624C"/>
    <w:rsid w:val="0045092A"/>
    <w:rsid w:val="00455492"/>
    <w:rsid w:val="004565E8"/>
    <w:rsid w:val="004609D9"/>
    <w:rsid w:val="00473D49"/>
    <w:rsid w:val="00474A7B"/>
    <w:rsid w:val="004819C9"/>
    <w:rsid w:val="00494B18"/>
    <w:rsid w:val="004A5CD4"/>
    <w:rsid w:val="004A66A7"/>
    <w:rsid w:val="004E31BF"/>
    <w:rsid w:val="004E3776"/>
    <w:rsid w:val="004E6460"/>
    <w:rsid w:val="004F5B2A"/>
    <w:rsid w:val="0050031B"/>
    <w:rsid w:val="00500582"/>
    <w:rsid w:val="00502355"/>
    <w:rsid w:val="00505310"/>
    <w:rsid w:val="005220C6"/>
    <w:rsid w:val="005311D3"/>
    <w:rsid w:val="00535000"/>
    <w:rsid w:val="00536371"/>
    <w:rsid w:val="00543279"/>
    <w:rsid w:val="00546921"/>
    <w:rsid w:val="00556825"/>
    <w:rsid w:val="00560D22"/>
    <w:rsid w:val="00564F17"/>
    <w:rsid w:val="00570C09"/>
    <w:rsid w:val="0058241A"/>
    <w:rsid w:val="0059260F"/>
    <w:rsid w:val="005C09A1"/>
    <w:rsid w:val="005C4D63"/>
    <w:rsid w:val="005C61A5"/>
    <w:rsid w:val="005C6672"/>
    <w:rsid w:val="005C66BF"/>
    <w:rsid w:val="005D3D21"/>
    <w:rsid w:val="005D76D0"/>
    <w:rsid w:val="005E0380"/>
    <w:rsid w:val="005E5E6F"/>
    <w:rsid w:val="00601C55"/>
    <w:rsid w:val="00604314"/>
    <w:rsid w:val="00612A11"/>
    <w:rsid w:val="00630850"/>
    <w:rsid w:val="00635B66"/>
    <w:rsid w:val="006641D0"/>
    <w:rsid w:val="00664591"/>
    <w:rsid w:val="00665716"/>
    <w:rsid w:val="0066696B"/>
    <w:rsid w:val="00666F37"/>
    <w:rsid w:val="006844FB"/>
    <w:rsid w:val="0068612D"/>
    <w:rsid w:val="0069490D"/>
    <w:rsid w:val="0069597C"/>
    <w:rsid w:val="006A2EB3"/>
    <w:rsid w:val="006A355A"/>
    <w:rsid w:val="006A448E"/>
    <w:rsid w:val="006A7D33"/>
    <w:rsid w:val="006B06CF"/>
    <w:rsid w:val="006B5D5A"/>
    <w:rsid w:val="006C1F6B"/>
    <w:rsid w:val="006C2131"/>
    <w:rsid w:val="006C4B26"/>
    <w:rsid w:val="006C59AB"/>
    <w:rsid w:val="006D2519"/>
    <w:rsid w:val="006D4451"/>
    <w:rsid w:val="006D458C"/>
    <w:rsid w:val="006E03B2"/>
    <w:rsid w:val="006E25B4"/>
    <w:rsid w:val="006E5866"/>
    <w:rsid w:val="006E6FFB"/>
    <w:rsid w:val="00701D28"/>
    <w:rsid w:val="007044BB"/>
    <w:rsid w:val="007059BF"/>
    <w:rsid w:val="00705C41"/>
    <w:rsid w:val="007062F4"/>
    <w:rsid w:val="007106DC"/>
    <w:rsid w:val="00711F53"/>
    <w:rsid w:val="00720E69"/>
    <w:rsid w:val="00721F1E"/>
    <w:rsid w:val="00770DC5"/>
    <w:rsid w:val="00780365"/>
    <w:rsid w:val="00792444"/>
    <w:rsid w:val="00794053"/>
    <w:rsid w:val="007A2FC1"/>
    <w:rsid w:val="007A5B5B"/>
    <w:rsid w:val="007B182F"/>
    <w:rsid w:val="007B2CC5"/>
    <w:rsid w:val="007B61AF"/>
    <w:rsid w:val="007B637D"/>
    <w:rsid w:val="007C449C"/>
    <w:rsid w:val="007C794A"/>
    <w:rsid w:val="007D0221"/>
    <w:rsid w:val="007E57CC"/>
    <w:rsid w:val="00803190"/>
    <w:rsid w:val="0080638F"/>
    <w:rsid w:val="00812F13"/>
    <w:rsid w:val="008162C4"/>
    <w:rsid w:val="00816C7D"/>
    <w:rsid w:val="00817C22"/>
    <w:rsid w:val="008244FF"/>
    <w:rsid w:val="00831F2F"/>
    <w:rsid w:val="00832781"/>
    <w:rsid w:val="00833734"/>
    <w:rsid w:val="00834325"/>
    <w:rsid w:val="0084373B"/>
    <w:rsid w:val="0086450C"/>
    <w:rsid w:val="00865B68"/>
    <w:rsid w:val="00881597"/>
    <w:rsid w:val="008829AD"/>
    <w:rsid w:val="0089111B"/>
    <w:rsid w:val="00892AED"/>
    <w:rsid w:val="00897B7D"/>
    <w:rsid w:val="008A0FA6"/>
    <w:rsid w:val="008A1069"/>
    <w:rsid w:val="008A6F37"/>
    <w:rsid w:val="008C6B4D"/>
    <w:rsid w:val="008D47F3"/>
    <w:rsid w:val="008E3B8B"/>
    <w:rsid w:val="008F47DD"/>
    <w:rsid w:val="0090771A"/>
    <w:rsid w:val="00915600"/>
    <w:rsid w:val="00917902"/>
    <w:rsid w:val="00920942"/>
    <w:rsid w:val="00921F46"/>
    <w:rsid w:val="00924C31"/>
    <w:rsid w:val="00935BF3"/>
    <w:rsid w:val="00946BE1"/>
    <w:rsid w:val="0095651B"/>
    <w:rsid w:val="0096120F"/>
    <w:rsid w:val="009621C6"/>
    <w:rsid w:val="009623BD"/>
    <w:rsid w:val="00964DE7"/>
    <w:rsid w:val="00967999"/>
    <w:rsid w:val="00977A51"/>
    <w:rsid w:val="009837AE"/>
    <w:rsid w:val="00984482"/>
    <w:rsid w:val="00986059"/>
    <w:rsid w:val="009A25F1"/>
    <w:rsid w:val="009A6013"/>
    <w:rsid w:val="009B7493"/>
    <w:rsid w:val="009C1708"/>
    <w:rsid w:val="009C2396"/>
    <w:rsid w:val="009C5B79"/>
    <w:rsid w:val="009C5FC0"/>
    <w:rsid w:val="009F329D"/>
    <w:rsid w:val="00A03B79"/>
    <w:rsid w:val="00A113A9"/>
    <w:rsid w:val="00A142D6"/>
    <w:rsid w:val="00A4590E"/>
    <w:rsid w:val="00A46B7E"/>
    <w:rsid w:val="00A4721A"/>
    <w:rsid w:val="00A523DD"/>
    <w:rsid w:val="00A577E7"/>
    <w:rsid w:val="00A61702"/>
    <w:rsid w:val="00A642E0"/>
    <w:rsid w:val="00A64437"/>
    <w:rsid w:val="00A7517E"/>
    <w:rsid w:val="00A85927"/>
    <w:rsid w:val="00A954E9"/>
    <w:rsid w:val="00A958E9"/>
    <w:rsid w:val="00AA29D7"/>
    <w:rsid w:val="00AA48D3"/>
    <w:rsid w:val="00AB1826"/>
    <w:rsid w:val="00AB2CD7"/>
    <w:rsid w:val="00AB38AC"/>
    <w:rsid w:val="00AD0165"/>
    <w:rsid w:val="00AD3739"/>
    <w:rsid w:val="00AD4904"/>
    <w:rsid w:val="00AD7421"/>
    <w:rsid w:val="00AE0528"/>
    <w:rsid w:val="00AE437F"/>
    <w:rsid w:val="00B2489F"/>
    <w:rsid w:val="00B3108E"/>
    <w:rsid w:val="00B43755"/>
    <w:rsid w:val="00B54FB6"/>
    <w:rsid w:val="00B62347"/>
    <w:rsid w:val="00B63DC9"/>
    <w:rsid w:val="00B73E57"/>
    <w:rsid w:val="00B831A0"/>
    <w:rsid w:val="00B90445"/>
    <w:rsid w:val="00B95915"/>
    <w:rsid w:val="00BA3117"/>
    <w:rsid w:val="00BB045E"/>
    <w:rsid w:val="00BB4A35"/>
    <w:rsid w:val="00BC0A85"/>
    <w:rsid w:val="00BC2F54"/>
    <w:rsid w:val="00BC69F7"/>
    <w:rsid w:val="00BD49B1"/>
    <w:rsid w:val="00BE3B1D"/>
    <w:rsid w:val="00BE46CC"/>
    <w:rsid w:val="00BF00DC"/>
    <w:rsid w:val="00BF576F"/>
    <w:rsid w:val="00BF7305"/>
    <w:rsid w:val="00BF7B58"/>
    <w:rsid w:val="00C03874"/>
    <w:rsid w:val="00C06087"/>
    <w:rsid w:val="00C069AA"/>
    <w:rsid w:val="00C12592"/>
    <w:rsid w:val="00C13A01"/>
    <w:rsid w:val="00C14FB4"/>
    <w:rsid w:val="00C23B94"/>
    <w:rsid w:val="00C4273C"/>
    <w:rsid w:val="00C42E67"/>
    <w:rsid w:val="00C57DF2"/>
    <w:rsid w:val="00C60B3B"/>
    <w:rsid w:val="00C63F3B"/>
    <w:rsid w:val="00C66B71"/>
    <w:rsid w:val="00C725D4"/>
    <w:rsid w:val="00C77788"/>
    <w:rsid w:val="00CA6F91"/>
    <w:rsid w:val="00CB7961"/>
    <w:rsid w:val="00CC574B"/>
    <w:rsid w:val="00CE050F"/>
    <w:rsid w:val="00CF10F0"/>
    <w:rsid w:val="00CF1597"/>
    <w:rsid w:val="00D04AA3"/>
    <w:rsid w:val="00D0592C"/>
    <w:rsid w:val="00D1486B"/>
    <w:rsid w:val="00D21639"/>
    <w:rsid w:val="00D24B92"/>
    <w:rsid w:val="00D27C5D"/>
    <w:rsid w:val="00D42AE8"/>
    <w:rsid w:val="00D46EB0"/>
    <w:rsid w:val="00D501F3"/>
    <w:rsid w:val="00D52ADB"/>
    <w:rsid w:val="00D5318D"/>
    <w:rsid w:val="00D54187"/>
    <w:rsid w:val="00D626AE"/>
    <w:rsid w:val="00D64FB9"/>
    <w:rsid w:val="00D71760"/>
    <w:rsid w:val="00D71C6C"/>
    <w:rsid w:val="00D852E5"/>
    <w:rsid w:val="00D913E2"/>
    <w:rsid w:val="00D94279"/>
    <w:rsid w:val="00D94918"/>
    <w:rsid w:val="00DC2A0B"/>
    <w:rsid w:val="00DD22CD"/>
    <w:rsid w:val="00DF2192"/>
    <w:rsid w:val="00E04010"/>
    <w:rsid w:val="00E14CEA"/>
    <w:rsid w:val="00E24FCB"/>
    <w:rsid w:val="00E2508C"/>
    <w:rsid w:val="00E250F5"/>
    <w:rsid w:val="00E26A2A"/>
    <w:rsid w:val="00E26F95"/>
    <w:rsid w:val="00E3160C"/>
    <w:rsid w:val="00E34B86"/>
    <w:rsid w:val="00E3712C"/>
    <w:rsid w:val="00E5018C"/>
    <w:rsid w:val="00E50E6F"/>
    <w:rsid w:val="00E633D3"/>
    <w:rsid w:val="00E73E5A"/>
    <w:rsid w:val="00E819AD"/>
    <w:rsid w:val="00E93237"/>
    <w:rsid w:val="00E95F49"/>
    <w:rsid w:val="00E975E3"/>
    <w:rsid w:val="00EA0D3C"/>
    <w:rsid w:val="00EA5ECF"/>
    <w:rsid w:val="00EC0293"/>
    <w:rsid w:val="00EC3023"/>
    <w:rsid w:val="00EC3491"/>
    <w:rsid w:val="00EE078F"/>
    <w:rsid w:val="00EE3664"/>
    <w:rsid w:val="00EE3929"/>
    <w:rsid w:val="00EE3A42"/>
    <w:rsid w:val="00EF67F0"/>
    <w:rsid w:val="00F06914"/>
    <w:rsid w:val="00F100F0"/>
    <w:rsid w:val="00F11D77"/>
    <w:rsid w:val="00F12EB4"/>
    <w:rsid w:val="00F15F6C"/>
    <w:rsid w:val="00F30C70"/>
    <w:rsid w:val="00F316AF"/>
    <w:rsid w:val="00F33ABD"/>
    <w:rsid w:val="00F42EBE"/>
    <w:rsid w:val="00F43B86"/>
    <w:rsid w:val="00F557A1"/>
    <w:rsid w:val="00F625EE"/>
    <w:rsid w:val="00F67BD9"/>
    <w:rsid w:val="00F731EC"/>
    <w:rsid w:val="00F76E7E"/>
    <w:rsid w:val="00F82E73"/>
    <w:rsid w:val="00FB7DB5"/>
    <w:rsid w:val="00FC482E"/>
    <w:rsid w:val="00FC6998"/>
    <w:rsid w:val="00FD1BFE"/>
    <w:rsid w:val="00FD7A83"/>
    <w:rsid w:val="00FE72A5"/>
    <w:rsid w:val="00FF2986"/>
    <w:rsid w:val="00FF3784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41CA"/>
  <w15:docId w15:val="{E0DADBA8-AF5C-4D4A-A413-E0108324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6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0165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B38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10D6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6E25B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nexuscu.org/discover/media-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@connexuscu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Connexus Credit Union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jimm</dc:creator>
  <cp:lastModifiedBy>Jennifer Eberhardy</cp:lastModifiedBy>
  <cp:revision>2</cp:revision>
  <dcterms:created xsi:type="dcterms:W3CDTF">2021-08-09T17:40:00Z</dcterms:created>
  <dcterms:modified xsi:type="dcterms:W3CDTF">2021-08-09T17:40:00Z</dcterms:modified>
</cp:coreProperties>
</file>