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CA9AF" w14:textId="77777777" w:rsidR="007B7930" w:rsidRDefault="007B7930" w:rsidP="000F37B8">
      <w:pPr>
        <w:jc w:val="center"/>
        <w:rPr>
          <w:rFonts w:ascii="Arial" w:hAnsi="Arial" w:cs="Arial"/>
          <w:b/>
          <w:sz w:val="24"/>
          <w:szCs w:val="24"/>
        </w:rPr>
      </w:pPr>
    </w:p>
    <w:p w14:paraId="0A268741" w14:textId="77777777" w:rsidR="00321A4C" w:rsidRDefault="00321A4C" w:rsidP="00D002C1">
      <w:pPr>
        <w:rPr>
          <w:rFonts w:ascii="Times New Roman" w:hAnsi="Times New Roman" w:cs="Times New Roman"/>
          <w:b/>
          <w:sz w:val="28"/>
          <w:szCs w:val="28"/>
        </w:rPr>
      </w:pPr>
    </w:p>
    <w:p w14:paraId="031F72A7" w14:textId="475C3626" w:rsidR="00060913" w:rsidRDefault="0005526E" w:rsidP="0040201D">
      <w:pPr>
        <w:jc w:val="center"/>
        <w:rPr>
          <w:rFonts w:ascii="Times New Roman" w:hAnsi="Times New Roman" w:cs="Times New Roman"/>
          <w:b/>
          <w:sz w:val="28"/>
          <w:szCs w:val="28"/>
        </w:rPr>
      </w:pPr>
      <w:r>
        <w:rPr>
          <w:rFonts w:ascii="Times New Roman" w:hAnsi="Times New Roman" w:cs="Times New Roman"/>
          <w:b/>
          <w:sz w:val="28"/>
          <w:szCs w:val="28"/>
        </w:rPr>
        <w:t xml:space="preserve">Three </w:t>
      </w:r>
      <w:r w:rsidR="0073289B">
        <w:rPr>
          <w:rFonts w:ascii="Times New Roman" w:hAnsi="Times New Roman" w:cs="Times New Roman"/>
          <w:b/>
          <w:sz w:val="28"/>
          <w:szCs w:val="28"/>
        </w:rPr>
        <w:t>Texas Trust</w:t>
      </w:r>
      <w:r w:rsidR="001333F5">
        <w:rPr>
          <w:rFonts w:ascii="Times New Roman" w:hAnsi="Times New Roman" w:cs="Times New Roman"/>
          <w:b/>
          <w:sz w:val="28"/>
          <w:szCs w:val="28"/>
        </w:rPr>
        <w:t xml:space="preserve"> </w:t>
      </w:r>
      <w:r w:rsidR="00C2232A">
        <w:rPr>
          <w:rFonts w:ascii="Times New Roman" w:hAnsi="Times New Roman" w:cs="Times New Roman"/>
          <w:b/>
          <w:sz w:val="28"/>
          <w:szCs w:val="28"/>
        </w:rPr>
        <w:t xml:space="preserve">Employees Graduate from </w:t>
      </w:r>
      <w:r>
        <w:rPr>
          <w:rFonts w:ascii="Times New Roman" w:hAnsi="Times New Roman" w:cs="Times New Roman"/>
          <w:b/>
          <w:sz w:val="28"/>
          <w:szCs w:val="28"/>
        </w:rPr>
        <w:t>Leadership Academy</w:t>
      </w:r>
    </w:p>
    <w:p w14:paraId="687E2052" w14:textId="77777777" w:rsidR="006A72AB" w:rsidRPr="006A72AB" w:rsidRDefault="006A72AB" w:rsidP="004D2717">
      <w:pPr>
        <w:jc w:val="center"/>
        <w:rPr>
          <w:rFonts w:ascii="Times New Roman" w:hAnsi="Times New Roman" w:cs="Times New Roman"/>
          <w:b/>
          <w:sz w:val="28"/>
          <w:szCs w:val="28"/>
        </w:rPr>
      </w:pPr>
    </w:p>
    <w:p w14:paraId="660B8D47" w14:textId="5BDA3515" w:rsidR="0005526E" w:rsidRDefault="005707AE" w:rsidP="00467E91">
      <w:pPr>
        <w:pStyle w:val="NormalWeb"/>
        <w:spacing w:before="0" w:beforeAutospacing="0" w:after="0" w:afterAutospacing="0"/>
      </w:pPr>
      <w:r>
        <w:rPr>
          <w:b/>
        </w:rPr>
        <w:t>ARLINGTON</w:t>
      </w:r>
      <w:r w:rsidR="00813B94" w:rsidRPr="00E35291">
        <w:rPr>
          <w:b/>
        </w:rPr>
        <w:t xml:space="preserve">, </w:t>
      </w:r>
      <w:r w:rsidR="00B91062">
        <w:rPr>
          <w:b/>
        </w:rPr>
        <w:t xml:space="preserve">Texas </w:t>
      </w:r>
      <w:r w:rsidR="00622A71">
        <w:rPr>
          <w:b/>
        </w:rPr>
        <w:t>–</w:t>
      </w:r>
      <w:r w:rsidR="00177766">
        <w:rPr>
          <w:b/>
        </w:rPr>
        <w:t>January</w:t>
      </w:r>
      <w:r w:rsidR="00E60A70">
        <w:rPr>
          <w:b/>
        </w:rPr>
        <w:t xml:space="preserve"> </w:t>
      </w:r>
      <w:r w:rsidR="00177766">
        <w:rPr>
          <w:b/>
        </w:rPr>
        <w:t>19</w:t>
      </w:r>
      <w:r w:rsidR="0003338B">
        <w:rPr>
          <w:b/>
        </w:rPr>
        <w:t>, 202</w:t>
      </w:r>
      <w:r w:rsidR="00177766">
        <w:rPr>
          <w:b/>
        </w:rPr>
        <w:t>1</w:t>
      </w:r>
      <w:r w:rsidR="004D119C">
        <w:t xml:space="preserve"> </w:t>
      </w:r>
      <w:r w:rsidR="00813B94" w:rsidRPr="00AD13E4">
        <w:t>–</w:t>
      </w:r>
      <w:r w:rsidR="00623C87">
        <w:t xml:space="preserve"> </w:t>
      </w:r>
      <w:r w:rsidR="00E26B7B">
        <w:t xml:space="preserve">Three employees </w:t>
      </w:r>
      <w:r w:rsidR="004C7306">
        <w:t>of</w:t>
      </w:r>
      <w:r w:rsidR="00E26B7B">
        <w:t xml:space="preserve"> </w:t>
      </w:r>
      <w:hyperlink r:id="rId8" w:history="1">
        <w:r w:rsidR="00C2232A" w:rsidRPr="0075356A">
          <w:rPr>
            <w:rStyle w:val="Hyperlink"/>
          </w:rPr>
          <w:t>Texas Trust Credit Union</w:t>
        </w:r>
      </w:hyperlink>
      <w:r w:rsidR="00C2232A">
        <w:rPr>
          <w:rStyle w:val="Hyperlink"/>
        </w:rPr>
        <w:t xml:space="preserve"> </w:t>
      </w:r>
      <w:r w:rsidR="00E26B7B">
        <w:t xml:space="preserve">graduated from Cornerstone Credit Union League’s </w:t>
      </w:r>
      <w:r w:rsidR="0005526E">
        <w:t>first virtual Chapter Leadership Academy (CLA)</w:t>
      </w:r>
      <w:r w:rsidR="00B62A09">
        <w:t>.</w:t>
      </w:r>
    </w:p>
    <w:p w14:paraId="250C2432" w14:textId="20C76F38" w:rsidR="00801A94" w:rsidRPr="00801A94" w:rsidRDefault="009C46D9" w:rsidP="00801A9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4C7306">
        <w:rPr>
          <w:rFonts w:ascii="Times New Roman" w:eastAsia="Times New Roman" w:hAnsi="Times New Roman" w:cs="Times New Roman"/>
          <w:sz w:val="24"/>
          <w:szCs w:val="24"/>
        </w:rPr>
        <w:t>y are</w:t>
      </w:r>
      <w:r>
        <w:rPr>
          <w:rFonts w:ascii="Times New Roman" w:eastAsia="Times New Roman" w:hAnsi="Times New Roman" w:cs="Times New Roman"/>
          <w:sz w:val="24"/>
          <w:szCs w:val="24"/>
        </w:rPr>
        <w:t xml:space="preserve"> </w:t>
      </w:r>
      <w:r w:rsidRPr="0005526E">
        <w:rPr>
          <w:rFonts w:ascii="Times New Roman" w:eastAsia="Times New Roman" w:hAnsi="Times New Roman" w:cs="Times New Roman"/>
          <w:sz w:val="24"/>
          <w:szCs w:val="24"/>
        </w:rPr>
        <w:t>Brian Comeau</w:t>
      </w:r>
      <w:r w:rsidR="00801A94">
        <w:rPr>
          <w:rFonts w:ascii="Times New Roman" w:eastAsia="Times New Roman" w:hAnsi="Times New Roman" w:cs="Times New Roman"/>
          <w:sz w:val="24"/>
          <w:szCs w:val="24"/>
        </w:rPr>
        <w:t xml:space="preserve"> a loan underwriter who has been with the credit union since 2017</w:t>
      </w:r>
      <w:r w:rsidRPr="000552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Ale</w:t>
      </w:r>
      <w:r w:rsidR="001A5BD6">
        <w:rPr>
          <w:rFonts w:ascii="Times New Roman" w:eastAsia="Times New Roman" w:hAnsi="Times New Roman" w:cs="Times New Roman"/>
          <w:sz w:val="24"/>
          <w:szCs w:val="24"/>
        </w:rPr>
        <w:t>xandra</w:t>
      </w:r>
      <w:r>
        <w:rPr>
          <w:rFonts w:ascii="Times New Roman" w:eastAsia="Times New Roman" w:hAnsi="Times New Roman" w:cs="Times New Roman"/>
          <w:sz w:val="24"/>
          <w:szCs w:val="24"/>
        </w:rPr>
        <w:t xml:space="preserve"> Hendrix, </w:t>
      </w:r>
      <w:r w:rsidR="00801A94">
        <w:rPr>
          <w:rFonts w:ascii="Times New Roman" w:eastAsia="Times New Roman" w:hAnsi="Times New Roman" w:cs="Times New Roman"/>
          <w:sz w:val="24"/>
          <w:szCs w:val="24"/>
        </w:rPr>
        <w:t xml:space="preserve">a five year employee working as an Overdraft Protection Advisor, </w:t>
      </w:r>
      <w:r>
        <w:rPr>
          <w:rFonts w:ascii="Times New Roman" w:eastAsia="Times New Roman" w:hAnsi="Times New Roman" w:cs="Times New Roman"/>
          <w:sz w:val="24"/>
          <w:szCs w:val="24"/>
        </w:rPr>
        <w:t>an</w:t>
      </w:r>
      <w:r w:rsidR="00801A94">
        <w:rPr>
          <w:rFonts w:ascii="Times New Roman" w:eastAsia="Times New Roman" w:hAnsi="Times New Roman" w:cs="Times New Roman"/>
          <w:sz w:val="24"/>
          <w:szCs w:val="24"/>
        </w:rPr>
        <w:t>d Patti</w:t>
      </w:r>
      <w:r>
        <w:rPr>
          <w:rFonts w:ascii="Times New Roman" w:eastAsia="Times New Roman" w:hAnsi="Times New Roman" w:cs="Times New Roman"/>
          <w:sz w:val="24"/>
          <w:szCs w:val="24"/>
        </w:rPr>
        <w:t xml:space="preserve"> Morales</w:t>
      </w:r>
      <w:r w:rsidR="00801A94">
        <w:rPr>
          <w:rFonts w:ascii="Times New Roman" w:eastAsia="Times New Roman" w:hAnsi="Times New Roman" w:cs="Times New Roman"/>
          <w:sz w:val="24"/>
          <w:szCs w:val="24"/>
        </w:rPr>
        <w:t>, a Senior Account Specialist that has been with Texas Trust for eight years.</w:t>
      </w:r>
    </w:p>
    <w:p w14:paraId="37CFDE75" w14:textId="77777777" w:rsidR="001E6E85" w:rsidRDefault="001E6E85" w:rsidP="00467E91">
      <w:pPr>
        <w:pStyle w:val="NormalWeb"/>
        <w:spacing w:before="0" w:beforeAutospacing="0" w:after="0" w:afterAutospacing="0"/>
      </w:pPr>
      <w:r>
        <w:rPr>
          <w:noProof/>
        </w:rPr>
        <w:drawing>
          <wp:inline distT="0" distB="0" distL="0" distR="0" wp14:anchorId="59D22576" wp14:editId="1C4C57C5">
            <wp:extent cx="5772150" cy="2584517"/>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 class 202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87427" cy="2591357"/>
                    </a:xfrm>
                    <a:prstGeom prst="rect">
                      <a:avLst/>
                    </a:prstGeom>
                  </pic:spPr>
                </pic:pic>
              </a:graphicData>
            </a:graphic>
          </wp:inline>
        </w:drawing>
      </w:r>
    </w:p>
    <w:p w14:paraId="62FEA750" w14:textId="77777777" w:rsidR="001E6E85" w:rsidRDefault="001E6E85" w:rsidP="00467E91">
      <w:pPr>
        <w:pStyle w:val="NormalWeb"/>
        <w:spacing w:before="0" w:beforeAutospacing="0" w:after="0" w:afterAutospacing="0"/>
      </w:pPr>
    </w:p>
    <w:p w14:paraId="2C5C7915" w14:textId="3C9609B1" w:rsidR="00C2232A" w:rsidRDefault="0005526E" w:rsidP="00467E91">
      <w:pPr>
        <w:pStyle w:val="NormalWeb"/>
        <w:spacing w:before="0" w:beforeAutospacing="0" w:after="0" w:afterAutospacing="0"/>
      </w:pPr>
      <w:r>
        <w:t xml:space="preserve">The CLA is designed to build credit union leaders, encourage professional growth, promote the credit union industry, and provide an avenue </w:t>
      </w:r>
      <w:r w:rsidR="00FB70CE">
        <w:t>for mentoring credit union employees</w:t>
      </w:r>
      <w:r w:rsidR="00B62A09">
        <w:t>.</w:t>
      </w:r>
      <w:r w:rsidR="00C2232A">
        <w:t xml:space="preserve"> </w:t>
      </w:r>
    </w:p>
    <w:p w14:paraId="1A42A548" w14:textId="77777777" w:rsidR="00C2232A" w:rsidRDefault="00C2232A" w:rsidP="00467E91">
      <w:pPr>
        <w:pStyle w:val="NormalWeb"/>
        <w:spacing w:before="0" w:beforeAutospacing="0" w:after="0" w:afterAutospacing="0"/>
      </w:pPr>
    </w:p>
    <w:p w14:paraId="6028C2F0" w14:textId="074BA115" w:rsidR="00C2232A" w:rsidRDefault="00C2232A" w:rsidP="00C2232A">
      <w:pPr>
        <w:pStyle w:val="NormalWeb"/>
        <w:spacing w:before="0" w:beforeAutospacing="0" w:after="0" w:afterAutospacing="0"/>
      </w:pPr>
      <w:r>
        <w:t xml:space="preserve">Participants met virtually over a period of </w:t>
      </w:r>
      <w:r w:rsidR="000C11A8">
        <w:t>nine months</w:t>
      </w:r>
      <w:r>
        <w:t xml:space="preserve">. Each class addressed a different leadership topic facilitated by </w:t>
      </w:r>
      <w:r w:rsidRPr="0005526E">
        <w:t>top</w:t>
      </w:r>
      <w:r>
        <w:t xml:space="preserve"> credit union industry leaders from Fort Worth.</w:t>
      </w:r>
    </w:p>
    <w:p w14:paraId="2C5483D5" w14:textId="77777777" w:rsidR="00C2232A" w:rsidRDefault="00C2232A" w:rsidP="00467E91">
      <w:pPr>
        <w:pStyle w:val="NormalWeb"/>
        <w:spacing w:before="0" w:beforeAutospacing="0" w:after="0" w:afterAutospacing="0"/>
      </w:pPr>
    </w:p>
    <w:p w14:paraId="5199BB06" w14:textId="30BED293" w:rsidR="00FB70CE" w:rsidRDefault="00FB70CE" w:rsidP="00467E91">
      <w:pPr>
        <w:pStyle w:val="NormalWeb"/>
        <w:spacing w:before="0" w:beforeAutospacing="0" w:after="0" w:afterAutospacing="0"/>
      </w:pPr>
      <w:r>
        <w:t>The class gained knowledge about the operation of credit unions, industry history</w:t>
      </w:r>
      <w:r w:rsidR="004C7306">
        <w:t>,</w:t>
      </w:r>
      <w:r>
        <w:t xml:space="preserve"> and </w:t>
      </w:r>
      <w:r w:rsidR="004C7306">
        <w:t xml:space="preserve">the </w:t>
      </w:r>
      <w:r>
        <w:t xml:space="preserve">philosophy of people helping people, along with core functions of a credit union </w:t>
      </w:r>
      <w:r w:rsidR="004C7306">
        <w:t>such as</w:t>
      </w:r>
      <w:r>
        <w:t xml:space="preserve"> governmental affairs, human resources, compliance, marketing, accounting, project management</w:t>
      </w:r>
      <w:r w:rsidR="004C7306">
        <w:t>,</w:t>
      </w:r>
      <w:r>
        <w:t xml:space="preserve"> and lending.</w:t>
      </w:r>
    </w:p>
    <w:p w14:paraId="01C31EBB" w14:textId="77777777" w:rsidR="009C46D9" w:rsidRDefault="009C46D9" w:rsidP="009C46D9">
      <w:pPr>
        <w:pStyle w:val="NormalWeb"/>
        <w:spacing w:before="0" w:beforeAutospacing="0" w:after="0" w:afterAutospacing="0"/>
      </w:pPr>
    </w:p>
    <w:p w14:paraId="357EA52E" w14:textId="07405FF1" w:rsidR="009C46D9" w:rsidRDefault="009C46D9" w:rsidP="009C46D9">
      <w:pPr>
        <w:pStyle w:val="NormalWeb"/>
        <w:spacing w:before="0" w:beforeAutospacing="0" w:after="0" w:afterAutospacing="0"/>
      </w:pPr>
      <w:r>
        <w:t xml:space="preserve">The virtual CLA </w:t>
      </w:r>
      <w:r w:rsidR="00450AFA">
        <w:t>replaced the in-person academy</w:t>
      </w:r>
      <w:r w:rsidR="00C2232A">
        <w:t>. The virtual class</w:t>
      </w:r>
      <w:r w:rsidR="00AC6B21">
        <w:t xml:space="preserve"> </w:t>
      </w:r>
      <w:r w:rsidR="00F52FFC">
        <w:t xml:space="preserve">became an effective tool </w:t>
      </w:r>
      <w:r w:rsidR="004C7306">
        <w:t>in</w:t>
      </w:r>
      <w:r w:rsidR="00F52FFC">
        <w:t xml:space="preserve"> teaching </w:t>
      </w:r>
      <w:r>
        <w:t xml:space="preserve">participants how to be flexible and persevere in the face of unexpected obstacles, </w:t>
      </w:r>
      <w:r w:rsidR="0055168C">
        <w:t>characteristics</w:t>
      </w:r>
      <w:r w:rsidR="00F52FFC">
        <w:t xml:space="preserve"> </w:t>
      </w:r>
      <w:r w:rsidR="00C2232A">
        <w:t>of an</w:t>
      </w:r>
      <w:r>
        <w:t xml:space="preserve"> effective leader.</w:t>
      </w:r>
    </w:p>
    <w:p w14:paraId="6F669B05" w14:textId="77777777" w:rsidR="00537817" w:rsidRDefault="00537817" w:rsidP="009C46D9">
      <w:pPr>
        <w:pStyle w:val="NormalWeb"/>
        <w:spacing w:before="0" w:beforeAutospacing="0" w:after="0" w:afterAutospacing="0"/>
      </w:pPr>
    </w:p>
    <w:p w14:paraId="01EA60C0" w14:textId="7889640B" w:rsidR="00537817" w:rsidRDefault="00537817" w:rsidP="009C46D9">
      <w:pPr>
        <w:pStyle w:val="NormalWeb"/>
        <w:spacing w:before="0" w:beforeAutospacing="0" w:after="0" w:afterAutospacing="0"/>
      </w:pPr>
      <w:r>
        <w:lastRenderedPageBreak/>
        <w:t>“Beyond learning about the credit union industry, these employees had to overcome multiple challenges brought on by the pandemic, which in the end taught them about perseverance and leadership in difficult circumstances,” said Ginia Chapline, Chief Operating Officer, Texas Trust Credit Union.</w:t>
      </w:r>
      <w:r w:rsidR="00450AFA">
        <w:t xml:space="preserve"> “We are very proud of all of the hard work they put in to complete the program.”</w:t>
      </w:r>
    </w:p>
    <w:p w14:paraId="6FD1372A" w14:textId="77777777" w:rsidR="00FD382E" w:rsidRDefault="00FD382E" w:rsidP="009C46D9">
      <w:pPr>
        <w:pStyle w:val="NormalWeb"/>
        <w:spacing w:before="0" w:beforeAutospacing="0" w:after="0" w:afterAutospacing="0"/>
      </w:pPr>
    </w:p>
    <w:p w14:paraId="483E3AB2" w14:textId="3E10B5A8" w:rsidR="00FD382E" w:rsidRDefault="00FD382E" w:rsidP="009C46D9">
      <w:pPr>
        <w:pStyle w:val="NormalWeb"/>
        <w:spacing w:before="0" w:beforeAutospacing="0" w:after="0" w:afterAutospacing="0"/>
      </w:pPr>
      <w:r>
        <w:t xml:space="preserve">High resolution images of </w:t>
      </w:r>
      <w:proofErr w:type="spellStart"/>
      <w:r>
        <w:t>Comeau</w:t>
      </w:r>
      <w:proofErr w:type="spellEnd"/>
      <w:r>
        <w:t xml:space="preserve">, Hendrix and Morales can be downloaded </w:t>
      </w:r>
      <w:hyperlink r:id="rId10" w:history="1">
        <w:r w:rsidRPr="00FD382E">
          <w:rPr>
            <w:rStyle w:val="Hyperlink"/>
          </w:rPr>
          <w:t>here</w:t>
        </w:r>
      </w:hyperlink>
      <w:bookmarkStart w:id="0" w:name="_GoBack"/>
      <w:bookmarkEnd w:id="0"/>
      <w:r>
        <w:t>.</w:t>
      </w:r>
    </w:p>
    <w:p w14:paraId="4B04B79D" w14:textId="77777777" w:rsidR="00537817" w:rsidRDefault="00537817" w:rsidP="009C46D9">
      <w:pPr>
        <w:pStyle w:val="NormalWeb"/>
        <w:spacing w:before="0" w:beforeAutospacing="0" w:after="0" w:afterAutospacing="0"/>
      </w:pPr>
    </w:p>
    <w:p w14:paraId="0BFD5343" w14:textId="77777777" w:rsidR="00FB3719" w:rsidRDefault="00774744" w:rsidP="00FB3719">
      <w:pPr>
        <w:pStyle w:val="NormalWeb"/>
        <w:spacing w:before="0" w:beforeAutospacing="0" w:after="0" w:afterAutospacing="0"/>
        <w:rPr>
          <w:b/>
          <w:sz w:val="22"/>
          <w:szCs w:val="22"/>
        </w:rPr>
      </w:pPr>
      <w:r w:rsidRPr="005962F5">
        <w:rPr>
          <w:b/>
          <w:sz w:val="22"/>
          <w:szCs w:val="22"/>
        </w:rPr>
        <w:t>About Texas Trust Credit Union</w:t>
      </w:r>
    </w:p>
    <w:p w14:paraId="106FE724" w14:textId="16CA0B2F" w:rsidR="001959C8" w:rsidRDefault="001959C8" w:rsidP="001959C8">
      <w:pPr>
        <w:pStyle w:val="NormalWeb"/>
        <w:spacing w:before="0" w:beforeAutospacing="0" w:after="0" w:afterAutospacing="0"/>
        <w:rPr>
          <w:rStyle w:val="Hyperlink"/>
          <w:sz w:val="22"/>
          <w:szCs w:val="22"/>
        </w:rPr>
      </w:pPr>
      <w:r>
        <w:rPr>
          <w:sz w:val="22"/>
          <w:szCs w:val="22"/>
        </w:rPr>
        <w:t xml:space="preserve">Texas </w:t>
      </w:r>
      <w:r w:rsidRPr="00A42CC0">
        <w:rPr>
          <w:sz w:val="22"/>
          <w:szCs w:val="22"/>
        </w:rPr>
        <w:t>Trust Credit Unio</w:t>
      </w:r>
      <w:r>
        <w:rPr>
          <w:sz w:val="22"/>
          <w:szCs w:val="22"/>
        </w:rPr>
        <w:t>n has been helping build brighter</w:t>
      </w:r>
      <w:r w:rsidRPr="00A42CC0">
        <w:rPr>
          <w:sz w:val="22"/>
          <w:szCs w:val="22"/>
        </w:rPr>
        <w:t xml:space="preserve"> financial futures since its </w:t>
      </w:r>
      <w:r>
        <w:rPr>
          <w:sz w:val="22"/>
          <w:szCs w:val="22"/>
        </w:rPr>
        <w:t>modest beginning</w:t>
      </w:r>
      <w:r w:rsidRPr="00A42CC0">
        <w:rPr>
          <w:sz w:val="22"/>
          <w:szCs w:val="22"/>
        </w:rPr>
        <w:t xml:space="preserve"> in 1936. </w:t>
      </w:r>
      <w:r>
        <w:rPr>
          <w:sz w:val="22"/>
          <w:szCs w:val="22"/>
        </w:rPr>
        <w:t>Today, the full-service credit union serves more than 120,000 members. With assets of more than $1.</w:t>
      </w:r>
      <w:r w:rsidR="00FD37F1">
        <w:rPr>
          <w:sz w:val="22"/>
          <w:szCs w:val="22"/>
        </w:rPr>
        <w:t>5</w:t>
      </w:r>
      <w:r>
        <w:rPr>
          <w:sz w:val="22"/>
          <w:szCs w:val="22"/>
        </w:rPr>
        <w:t xml:space="preserve"> billion, </w:t>
      </w:r>
      <w:r w:rsidRPr="00E62DD5">
        <w:rPr>
          <w:sz w:val="22"/>
          <w:szCs w:val="22"/>
        </w:rPr>
        <w:t xml:space="preserve">Texas Trust is the </w:t>
      </w:r>
      <w:r w:rsidR="00E62DD5" w:rsidRPr="00E62DD5">
        <w:rPr>
          <w:sz w:val="22"/>
          <w:szCs w:val="22"/>
        </w:rPr>
        <w:t>5</w:t>
      </w:r>
      <w:r w:rsidRPr="00E62DD5">
        <w:rPr>
          <w:sz w:val="22"/>
          <w:szCs w:val="22"/>
          <w:vertAlign w:val="superscript"/>
        </w:rPr>
        <w:t>th</w:t>
      </w:r>
      <w:r w:rsidRPr="00E62DD5">
        <w:rPr>
          <w:sz w:val="22"/>
          <w:szCs w:val="22"/>
        </w:rPr>
        <w:t xml:space="preserve"> largest credit union in North Texas</w:t>
      </w:r>
      <w:r>
        <w:rPr>
          <w:sz w:val="22"/>
          <w:szCs w:val="22"/>
        </w:rPr>
        <w:t xml:space="preserve"> and the 1</w:t>
      </w:r>
      <w:r w:rsidR="0084167A">
        <w:rPr>
          <w:sz w:val="22"/>
          <w:szCs w:val="22"/>
        </w:rPr>
        <w:t>6</w:t>
      </w:r>
      <w:r w:rsidRPr="00A71D05">
        <w:rPr>
          <w:sz w:val="22"/>
          <w:szCs w:val="22"/>
          <w:vertAlign w:val="superscript"/>
        </w:rPr>
        <w:t>th</w:t>
      </w:r>
      <w:r>
        <w:rPr>
          <w:sz w:val="22"/>
          <w:szCs w:val="22"/>
        </w:rPr>
        <w:t xml:space="preserve"> largest in Texas. With a focus on the community, Texas Trust is creating a legacy of giving through generous financial donations that support local school programs and activities, non-profit organizations, and student scholarships; and by providing volunteer resources through its Community Unity team, which supports scores of charitable events each year. </w:t>
      </w:r>
      <w:r w:rsidRPr="00AE0C84">
        <w:rPr>
          <w:sz w:val="22"/>
          <w:szCs w:val="22"/>
        </w:rPr>
        <w:t xml:space="preserve">For more information, visit </w:t>
      </w:r>
      <w:hyperlink r:id="rId11" w:history="1">
        <w:r w:rsidRPr="00AE0C84">
          <w:rPr>
            <w:rStyle w:val="Hyperlink"/>
            <w:color w:val="0070C0"/>
            <w:sz w:val="22"/>
            <w:szCs w:val="22"/>
            <w:u w:color="0070C0"/>
          </w:rPr>
          <w:t>TexasTrustCU.org</w:t>
        </w:r>
      </w:hyperlink>
      <w:r w:rsidRPr="00AE0C84">
        <w:rPr>
          <w:sz w:val="22"/>
          <w:szCs w:val="22"/>
        </w:rPr>
        <w:t xml:space="preserve"> or follow us on</w:t>
      </w:r>
      <w:r>
        <w:rPr>
          <w:sz w:val="22"/>
          <w:szCs w:val="22"/>
        </w:rPr>
        <w:t xml:space="preserve"> Facebook at</w:t>
      </w:r>
      <w:r w:rsidRPr="00AE0C84">
        <w:rPr>
          <w:sz w:val="22"/>
          <w:szCs w:val="22"/>
        </w:rPr>
        <w:t xml:space="preserve"> </w:t>
      </w:r>
      <w:hyperlink r:id="rId12" w:history="1">
        <w:r w:rsidRPr="00AE0C84">
          <w:rPr>
            <w:rStyle w:val="Hyperlink"/>
            <w:color w:val="0070C0"/>
            <w:sz w:val="22"/>
            <w:szCs w:val="22"/>
            <w:u w:color="0070C0"/>
          </w:rPr>
          <w:t>facebook.com/texastrustcu</w:t>
        </w:r>
      </w:hyperlink>
      <w:r w:rsidRPr="00AE0C84">
        <w:rPr>
          <w:sz w:val="22"/>
          <w:szCs w:val="22"/>
        </w:rPr>
        <w:t xml:space="preserve"> or Twitter at </w:t>
      </w:r>
      <w:hyperlink r:id="rId13" w:history="1">
        <w:r w:rsidRPr="00AE0C84">
          <w:rPr>
            <w:rStyle w:val="Hyperlink"/>
            <w:color w:val="0070C0"/>
            <w:sz w:val="22"/>
            <w:szCs w:val="22"/>
            <w:u w:color="0070C0"/>
          </w:rPr>
          <w:t>@texastrustcu</w:t>
        </w:r>
      </w:hyperlink>
      <w:r w:rsidRPr="00AE0C84">
        <w:rPr>
          <w:rStyle w:val="Hyperlink"/>
          <w:sz w:val="22"/>
          <w:szCs w:val="22"/>
        </w:rPr>
        <w:t>.</w:t>
      </w:r>
    </w:p>
    <w:p w14:paraId="30031397" w14:textId="77777777" w:rsidR="00931BBD" w:rsidRPr="00FB3719" w:rsidRDefault="00931BBD" w:rsidP="00931BBD">
      <w:pPr>
        <w:rPr>
          <w:b/>
        </w:rPr>
      </w:pPr>
    </w:p>
    <w:p w14:paraId="01135496" w14:textId="77777777" w:rsidR="00AF37F8" w:rsidRPr="00AF37F8" w:rsidRDefault="00620C4C" w:rsidP="003A36C9">
      <w:pPr>
        <w:jc w:val="center"/>
        <w:rPr>
          <w:rFonts w:ascii="Times New Roman" w:hAnsi="Times New Roman" w:cs="Times New Roman"/>
        </w:rPr>
      </w:pPr>
      <w:r w:rsidRPr="005962F5">
        <w:rPr>
          <w:rFonts w:ascii="Times New Roman" w:hAnsi="Times New Roman" w:cs="Times New Roman"/>
        </w:rPr>
        <w:t>###</w:t>
      </w:r>
    </w:p>
    <w:sectPr w:rsidR="00AF37F8" w:rsidRPr="00AF37F8" w:rsidSect="00953131">
      <w:headerReference w:type="default" r:id="rId14"/>
      <w:pgSz w:w="12240" w:h="15840"/>
      <w:pgMar w:top="1440" w:right="1440" w:bottom="864"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D9970" w16cex:dateUtc="2020-12-11T13: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69EE9A" w16cid:durableId="237D989E"/>
  <w16cid:commentId w16cid:paraId="0A7FAA23" w16cid:durableId="237D9970"/>
  <w16cid:commentId w16cid:paraId="2C949914" w16cid:durableId="237D989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A10FD" w14:textId="77777777" w:rsidR="004C6940" w:rsidRDefault="004C6940" w:rsidP="007B7930">
      <w:r>
        <w:separator/>
      </w:r>
    </w:p>
  </w:endnote>
  <w:endnote w:type="continuationSeparator" w:id="0">
    <w:p w14:paraId="0513FB83" w14:textId="77777777" w:rsidR="004C6940" w:rsidRDefault="004C6940" w:rsidP="007B7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5A825" w14:textId="77777777" w:rsidR="004C6940" w:rsidRDefault="004C6940" w:rsidP="007B7930">
      <w:r>
        <w:separator/>
      </w:r>
    </w:p>
  </w:footnote>
  <w:footnote w:type="continuationSeparator" w:id="0">
    <w:p w14:paraId="30BF118A" w14:textId="77777777" w:rsidR="004C6940" w:rsidRDefault="004C6940" w:rsidP="007B7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D5E30" w14:textId="77777777" w:rsidR="008B6E22" w:rsidRDefault="009535C6" w:rsidP="001C05A9">
    <w:pPr>
      <w:pStyle w:val="Header"/>
    </w:pPr>
    <w:r>
      <w:rPr>
        <w:noProof/>
        <w:lang w:val="en-US" w:eastAsia="en-US"/>
      </w:rPr>
      <mc:AlternateContent>
        <mc:Choice Requires="wps">
          <w:drawing>
            <wp:anchor distT="0" distB="0" distL="114300" distR="114300" simplePos="0" relativeHeight="251657728" behindDoc="0" locked="0" layoutInCell="1" allowOverlap="1" wp14:anchorId="18784B60" wp14:editId="59F05CC4">
              <wp:simplePos x="0" y="0"/>
              <wp:positionH relativeFrom="column">
                <wp:posOffset>3114675</wp:posOffset>
              </wp:positionH>
              <wp:positionV relativeFrom="paragraph">
                <wp:posOffset>-52705</wp:posOffset>
              </wp:positionV>
              <wp:extent cx="4122420" cy="1348105"/>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2420" cy="1348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3E3A6F" w14:textId="77777777" w:rsidR="00D002C1" w:rsidRPr="00AD13E4" w:rsidRDefault="00D002C1" w:rsidP="00D002C1">
                          <w:pPr>
                            <w:rPr>
                              <w:rFonts w:ascii="Times New Roman" w:hAnsi="Times New Roman" w:cs="Times New Roman"/>
                              <w:b/>
                            </w:rPr>
                          </w:pPr>
                          <w:r w:rsidRPr="00AD13E4">
                            <w:rPr>
                              <w:rFonts w:ascii="Times New Roman" w:hAnsi="Times New Roman" w:cs="Times New Roman"/>
                              <w:b/>
                            </w:rPr>
                            <w:t>Press Contacts:</w:t>
                          </w:r>
                        </w:p>
                        <w:p w14:paraId="18547CC8" w14:textId="77777777" w:rsidR="00D002C1" w:rsidRPr="00AD13E4" w:rsidRDefault="00D002C1" w:rsidP="00D002C1">
                          <w:pPr>
                            <w:rPr>
                              <w:rFonts w:ascii="Times New Roman" w:hAnsi="Times New Roman" w:cs="Times New Roman"/>
                            </w:rPr>
                          </w:pPr>
                          <w:r>
                            <w:rPr>
                              <w:rFonts w:ascii="Times New Roman" w:hAnsi="Times New Roman" w:cs="Times New Roman"/>
                            </w:rPr>
                            <w:t>Toni Nichols</w:t>
                          </w:r>
                          <w:r w:rsidRPr="00AD13E4">
                            <w:rPr>
                              <w:rFonts w:ascii="Times New Roman" w:hAnsi="Times New Roman" w:cs="Times New Roman"/>
                            </w:rPr>
                            <w:t>, Texas Trust</w:t>
                          </w:r>
                          <w:r>
                            <w:rPr>
                              <w:rFonts w:ascii="Times New Roman" w:hAnsi="Times New Roman" w:cs="Times New Roman"/>
                            </w:rPr>
                            <w:t xml:space="preserve"> Credit Union</w:t>
                          </w:r>
                        </w:p>
                        <w:p w14:paraId="7C43D0EE" w14:textId="77777777" w:rsidR="00D002C1" w:rsidRPr="0071113E" w:rsidRDefault="00761D5A" w:rsidP="00D002C1">
                          <w:pPr>
                            <w:rPr>
                              <w:rFonts w:ascii="Times New Roman" w:hAnsi="Times New Roman" w:cs="Times New Roman"/>
                            </w:rPr>
                          </w:pPr>
                          <w:r>
                            <w:rPr>
                              <w:rFonts w:ascii="Times New Roman" w:hAnsi="Times New Roman" w:cs="Times New Roman"/>
                            </w:rPr>
                            <w:t>972-595-</w:t>
                          </w:r>
                          <w:r w:rsidR="00D002C1" w:rsidRPr="0071113E">
                            <w:rPr>
                              <w:rFonts w:ascii="Times New Roman" w:hAnsi="Times New Roman" w:cs="Times New Roman"/>
                            </w:rPr>
                            <w:t>1017</w:t>
                          </w:r>
                        </w:p>
                        <w:p w14:paraId="50B33737" w14:textId="77777777" w:rsidR="00D002C1" w:rsidRPr="0071113E" w:rsidRDefault="00FD382E" w:rsidP="00D002C1">
                          <w:pPr>
                            <w:rPr>
                              <w:rFonts w:ascii="Times New Roman" w:hAnsi="Times New Roman" w:cs="Times New Roman"/>
                            </w:rPr>
                          </w:pPr>
                          <w:hyperlink r:id="rId1" w:history="1">
                            <w:r w:rsidR="00D002C1" w:rsidRPr="0071113E">
                              <w:rPr>
                                <w:rStyle w:val="Hyperlink"/>
                                <w:rFonts w:ascii="Times New Roman" w:hAnsi="Times New Roman"/>
                              </w:rPr>
                              <w:t>tnichols@texastrustcu.org</w:t>
                            </w:r>
                          </w:hyperlink>
                        </w:p>
                        <w:p w14:paraId="065A2375" w14:textId="77777777" w:rsidR="00D002C1" w:rsidRPr="00AD13E4" w:rsidRDefault="00D002C1" w:rsidP="00D002C1">
                          <w:pPr>
                            <w:rPr>
                              <w:rFonts w:ascii="Times New Roman" w:hAnsi="Times New Roman" w:cs="Times New Roman"/>
                            </w:rPr>
                          </w:pPr>
                        </w:p>
                        <w:p w14:paraId="4B0EF740" w14:textId="77777777" w:rsidR="00D002C1" w:rsidRPr="00AD13E4" w:rsidRDefault="00D002C1" w:rsidP="00D002C1">
                          <w:pPr>
                            <w:rPr>
                              <w:rFonts w:ascii="Times New Roman" w:hAnsi="Times New Roman" w:cs="Times New Roman"/>
                            </w:rPr>
                          </w:pPr>
                          <w:r w:rsidRPr="00AD13E4">
                            <w:rPr>
                              <w:rFonts w:ascii="Times New Roman" w:hAnsi="Times New Roman" w:cs="Times New Roman"/>
                            </w:rPr>
                            <w:t>Kristine Tanzillo, Dux Public Relations</w:t>
                          </w:r>
                        </w:p>
                        <w:p w14:paraId="1830317D" w14:textId="77777777" w:rsidR="00D002C1" w:rsidRPr="00AD13E4" w:rsidRDefault="00761D5A" w:rsidP="00D002C1">
                          <w:pPr>
                            <w:rPr>
                              <w:rFonts w:ascii="Times New Roman" w:hAnsi="Times New Roman" w:cs="Times New Roman"/>
                            </w:rPr>
                          </w:pPr>
                          <w:r>
                            <w:rPr>
                              <w:rFonts w:ascii="Times New Roman" w:hAnsi="Times New Roman" w:cs="Times New Roman"/>
                            </w:rPr>
                            <w:t>903-865-</w:t>
                          </w:r>
                          <w:r w:rsidR="00D002C1" w:rsidRPr="00AD13E4">
                            <w:rPr>
                              <w:rFonts w:ascii="Times New Roman" w:hAnsi="Times New Roman" w:cs="Times New Roman"/>
                            </w:rPr>
                            <w:t>1078</w:t>
                          </w:r>
                        </w:p>
                        <w:p w14:paraId="0BE736B8" w14:textId="77777777" w:rsidR="00D002C1" w:rsidRPr="00AD13E4" w:rsidRDefault="00FD382E" w:rsidP="00D002C1">
                          <w:pPr>
                            <w:rPr>
                              <w:rFonts w:ascii="Times New Roman" w:hAnsi="Times New Roman" w:cs="Times New Roman"/>
                            </w:rPr>
                          </w:pPr>
                          <w:hyperlink r:id="rId2" w:history="1">
                            <w:r w:rsidR="00D002C1" w:rsidRPr="00AD13E4">
                              <w:rPr>
                                <w:rStyle w:val="Hyperlink"/>
                                <w:rFonts w:ascii="Times New Roman" w:hAnsi="Times New Roman" w:cs="Times New Roman"/>
                              </w:rPr>
                              <w:t>kristine@duxpr.com</w:t>
                            </w:r>
                          </w:hyperlink>
                        </w:p>
                        <w:p w14:paraId="402AEE0F" w14:textId="77777777" w:rsidR="00D002C1" w:rsidRPr="00AD13E4" w:rsidRDefault="00D002C1" w:rsidP="00D002C1">
                          <w:pPr>
                            <w:rPr>
                              <w:rFonts w:ascii="Times New Roman" w:hAnsi="Times New Roman" w:cs="Times New Roman"/>
                            </w:rPr>
                          </w:pPr>
                        </w:p>
                        <w:p w14:paraId="49FB9EA6" w14:textId="77777777" w:rsidR="00D002C1" w:rsidRDefault="00D002C1" w:rsidP="00D002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18784B60" id="_x0000_t202" coordsize="21600,21600" o:spt="202" path="m,l,21600r21600,l21600,xe">
              <v:stroke joinstyle="miter"/>
              <v:path gradientshapeok="t" o:connecttype="rect"/>
            </v:shapetype>
            <v:shape id="Text Box 2" o:spid="_x0000_s1026" type="#_x0000_t202" style="position:absolute;margin-left:245.25pt;margin-top:-4.15pt;width:324.6pt;height:10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" stroked="f">
              <v:textbox>
                <w:txbxContent>
                  <w:p w14:paraId="323E3A6F" w14:textId="77777777" w:rsidR="00D002C1" w:rsidRPr="00AD13E4" w:rsidRDefault="00D002C1" w:rsidP="00D002C1">
                    <w:pPr>
                      <w:rPr>
                        <w:rFonts w:ascii="Times New Roman" w:hAnsi="Times New Roman" w:cs="Times New Roman"/>
                        <w:b/>
                      </w:rPr>
                    </w:pPr>
                    <w:r w:rsidRPr="00AD13E4">
                      <w:rPr>
                        <w:rFonts w:ascii="Times New Roman" w:hAnsi="Times New Roman" w:cs="Times New Roman"/>
                        <w:b/>
                      </w:rPr>
                      <w:t>Press Contacts:</w:t>
                    </w:r>
                  </w:p>
                  <w:p w14:paraId="18547CC8" w14:textId="77777777" w:rsidR="00D002C1" w:rsidRPr="00AD13E4" w:rsidRDefault="00D002C1" w:rsidP="00D002C1">
                    <w:pPr>
                      <w:rPr>
                        <w:rFonts w:ascii="Times New Roman" w:hAnsi="Times New Roman" w:cs="Times New Roman"/>
                      </w:rPr>
                    </w:pPr>
                    <w:r>
                      <w:rPr>
                        <w:rFonts w:ascii="Times New Roman" w:hAnsi="Times New Roman" w:cs="Times New Roman"/>
                      </w:rPr>
                      <w:t>Toni Nichols</w:t>
                    </w:r>
                    <w:r w:rsidRPr="00AD13E4">
                      <w:rPr>
                        <w:rFonts w:ascii="Times New Roman" w:hAnsi="Times New Roman" w:cs="Times New Roman"/>
                      </w:rPr>
                      <w:t>, Texas Trust</w:t>
                    </w:r>
                    <w:r>
                      <w:rPr>
                        <w:rFonts w:ascii="Times New Roman" w:hAnsi="Times New Roman" w:cs="Times New Roman"/>
                      </w:rPr>
                      <w:t xml:space="preserve"> Credit Union</w:t>
                    </w:r>
                  </w:p>
                  <w:p w14:paraId="7C43D0EE" w14:textId="77777777" w:rsidR="00D002C1" w:rsidRPr="0071113E" w:rsidRDefault="00761D5A" w:rsidP="00D002C1">
                    <w:pPr>
                      <w:rPr>
                        <w:rFonts w:ascii="Times New Roman" w:hAnsi="Times New Roman" w:cs="Times New Roman"/>
                      </w:rPr>
                    </w:pPr>
                    <w:r>
                      <w:rPr>
                        <w:rFonts w:ascii="Times New Roman" w:hAnsi="Times New Roman" w:cs="Times New Roman"/>
                      </w:rPr>
                      <w:t>972-595-</w:t>
                    </w:r>
                    <w:r w:rsidR="00D002C1" w:rsidRPr="0071113E">
                      <w:rPr>
                        <w:rFonts w:ascii="Times New Roman" w:hAnsi="Times New Roman" w:cs="Times New Roman"/>
                      </w:rPr>
                      <w:t>1017</w:t>
                    </w:r>
                  </w:p>
                  <w:p w14:paraId="50B33737" w14:textId="77777777" w:rsidR="00D002C1" w:rsidRPr="0071113E" w:rsidRDefault="004C6940" w:rsidP="00D002C1">
                    <w:pPr>
                      <w:rPr>
                        <w:rFonts w:ascii="Times New Roman" w:hAnsi="Times New Roman" w:cs="Times New Roman"/>
                      </w:rPr>
                    </w:pPr>
                    <w:hyperlink r:id="rId3" w:history="1">
                      <w:r w:rsidR="00D002C1" w:rsidRPr="0071113E">
                        <w:rPr>
                          <w:rStyle w:val="Hyperlink"/>
                          <w:rFonts w:ascii="Times New Roman" w:hAnsi="Times New Roman"/>
                        </w:rPr>
                        <w:t>tnichols@texastrustcu.org</w:t>
                      </w:r>
                    </w:hyperlink>
                  </w:p>
                  <w:p w14:paraId="065A2375" w14:textId="77777777" w:rsidR="00D002C1" w:rsidRPr="00AD13E4" w:rsidRDefault="00D002C1" w:rsidP="00D002C1">
                    <w:pPr>
                      <w:rPr>
                        <w:rFonts w:ascii="Times New Roman" w:hAnsi="Times New Roman" w:cs="Times New Roman"/>
                      </w:rPr>
                    </w:pPr>
                  </w:p>
                  <w:p w14:paraId="4B0EF740" w14:textId="77777777" w:rsidR="00D002C1" w:rsidRPr="00AD13E4" w:rsidRDefault="00D002C1" w:rsidP="00D002C1">
                    <w:pPr>
                      <w:rPr>
                        <w:rFonts w:ascii="Times New Roman" w:hAnsi="Times New Roman" w:cs="Times New Roman"/>
                      </w:rPr>
                    </w:pPr>
                    <w:r w:rsidRPr="00AD13E4">
                      <w:rPr>
                        <w:rFonts w:ascii="Times New Roman" w:hAnsi="Times New Roman" w:cs="Times New Roman"/>
                      </w:rPr>
                      <w:t>Kristine Tanzillo, Dux Public Relations</w:t>
                    </w:r>
                  </w:p>
                  <w:p w14:paraId="1830317D" w14:textId="77777777" w:rsidR="00D002C1" w:rsidRPr="00AD13E4" w:rsidRDefault="00761D5A" w:rsidP="00D002C1">
                    <w:pPr>
                      <w:rPr>
                        <w:rFonts w:ascii="Times New Roman" w:hAnsi="Times New Roman" w:cs="Times New Roman"/>
                      </w:rPr>
                    </w:pPr>
                    <w:r>
                      <w:rPr>
                        <w:rFonts w:ascii="Times New Roman" w:hAnsi="Times New Roman" w:cs="Times New Roman"/>
                      </w:rPr>
                      <w:t>903-865-</w:t>
                    </w:r>
                    <w:r w:rsidR="00D002C1" w:rsidRPr="00AD13E4">
                      <w:rPr>
                        <w:rFonts w:ascii="Times New Roman" w:hAnsi="Times New Roman" w:cs="Times New Roman"/>
                      </w:rPr>
                      <w:t>1078</w:t>
                    </w:r>
                  </w:p>
                  <w:p w14:paraId="0BE736B8" w14:textId="77777777" w:rsidR="00D002C1" w:rsidRPr="00AD13E4" w:rsidRDefault="004C6940" w:rsidP="00D002C1">
                    <w:pPr>
                      <w:rPr>
                        <w:rFonts w:ascii="Times New Roman" w:hAnsi="Times New Roman" w:cs="Times New Roman"/>
                      </w:rPr>
                    </w:pPr>
                    <w:hyperlink r:id="rId4" w:history="1">
                      <w:r w:rsidR="00D002C1" w:rsidRPr="00AD13E4">
                        <w:rPr>
                          <w:rStyle w:val="Hyperlink"/>
                          <w:rFonts w:ascii="Times New Roman" w:hAnsi="Times New Roman" w:cs="Times New Roman"/>
                        </w:rPr>
                        <w:t>kristine@duxpr.com</w:t>
                      </w:r>
                    </w:hyperlink>
                  </w:p>
                  <w:p w14:paraId="402AEE0F" w14:textId="77777777" w:rsidR="00D002C1" w:rsidRPr="00AD13E4" w:rsidRDefault="00D002C1" w:rsidP="00D002C1">
                    <w:pPr>
                      <w:rPr>
                        <w:rFonts w:ascii="Times New Roman" w:hAnsi="Times New Roman" w:cs="Times New Roman"/>
                      </w:rPr>
                    </w:pPr>
                  </w:p>
                  <w:p w14:paraId="49FB9EA6" w14:textId="77777777" w:rsidR="00D002C1" w:rsidRDefault="00D002C1" w:rsidP="00D002C1"/>
                </w:txbxContent>
              </v:textbox>
            </v:shape>
          </w:pict>
        </mc:Fallback>
      </mc:AlternateContent>
    </w:r>
    <w:r>
      <w:rPr>
        <w:noProof/>
        <w:lang w:val="en-US" w:eastAsia="en-US"/>
      </w:rPr>
      <w:drawing>
        <wp:inline distT="0" distB="0" distL="0" distR="0" wp14:anchorId="7523C290" wp14:editId="77EBF5B6">
          <wp:extent cx="1932305" cy="1144905"/>
          <wp:effectExtent l="0" t="0" r="0" b="0"/>
          <wp:docPr id="2" name="Picture 2" descr="2012_logo_blue_cropped_Jan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2_logo_blue_cropped_Jan 20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2305" cy="1144905"/>
                  </a:xfrm>
                  <a:prstGeom prst="rect">
                    <a:avLst/>
                  </a:prstGeom>
                  <a:noFill/>
                  <a:ln>
                    <a:noFill/>
                  </a:ln>
                </pic:spPr>
              </pic:pic>
            </a:graphicData>
          </a:graphic>
        </wp:inline>
      </w:drawing>
    </w:r>
  </w:p>
  <w:p w14:paraId="586337A5" w14:textId="77777777" w:rsidR="008B6E22" w:rsidRPr="001C05A9" w:rsidRDefault="008B6E22" w:rsidP="001C05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81_"/>
      </v:shape>
    </w:pict>
  </w:numPicBullet>
  <w:abstractNum w:abstractNumId="0" w15:restartNumberingAfterBreak="0">
    <w:nsid w:val="03017907"/>
    <w:multiLevelType w:val="multilevel"/>
    <w:tmpl w:val="B4E2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41E3A"/>
    <w:multiLevelType w:val="hybridMultilevel"/>
    <w:tmpl w:val="40E87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C8429C"/>
    <w:multiLevelType w:val="multilevel"/>
    <w:tmpl w:val="17627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5D4E43"/>
    <w:multiLevelType w:val="hybridMultilevel"/>
    <w:tmpl w:val="6116DEB8"/>
    <w:lvl w:ilvl="0" w:tplc="DAF6C082">
      <w:start w:val="1"/>
      <w:numFmt w:val="bullet"/>
      <w:lvlText w:val="•"/>
      <w:lvlJc w:val="left"/>
      <w:pPr>
        <w:tabs>
          <w:tab w:val="num" w:pos="720"/>
        </w:tabs>
        <w:ind w:left="720" w:hanging="360"/>
      </w:pPr>
      <w:rPr>
        <w:rFonts w:ascii="Arial" w:hAnsi="Arial" w:hint="default"/>
      </w:rPr>
    </w:lvl>
    <w:lvl w:ilvl="1" w:tplc="C6622062" w:tentative="1">
      <w:start w:val="1"/>
      <w:numFmt w:val="bullet"/>
      <w:lvlText w:val="•"/>
      <w:lvlJc w:val="left"/>
      <w:pPr>
        <w:tabs>
          <w:tab w:val="num" w:pos="1440"/>
        </w:tabs>
        <w:ind w:left="1440" w:hanging="360"/>
      </w:pPr>
      <w:rPr>
        <w:rFonts w:ascii="Arial" w:hAnsi="Arial" w:hint="default"/>
      </w:rPr>
    </w:lvl>
    <w:lvl w:ilvl="2" w:tplc="AA4823C2" w:tentative="1">
      <w:start w:val="1"/>
      <w:numFmt w:val="bullet"/>
      <w:lvlText w:val="•"/>
      <w:lvlJc w:val="left"/>
      <w:pPr>
        <w:tabs>
          <w:tab w:val="num" w:pos="2160"/>
        </w:tabs>
        <w:ind w:left="2160" w:hanging="360"/>
      </w:pPr>
      <w:rPr>
        <w:rFonts w:ascii="Arial" w:hAnsi="Arial" w:hint="default"/>
      </w:rPr>
    </w:lvl>
    <w:lvl w:ilvl="3" w:tplc="2A7EAE54" w:tentative="1">
      <w:start w:val="1"/>
      <w:numFmt w:val="bullet"/>
      <w:lvlText w:val="•"/>
      <w:lvlJc w:val="left"/>
      <w:pPr>
        <w:tabs>
          <w:tab w:val="num" w:pos="2880"/>
        </w:tabs>
        <w:ind w:left="2880" w:hanging="360"/>
      </w:pPr>
      <w:rPr>
        <w:rFonts w:ascii="Arial" w:hAnsi="Arial" w:hint="default"/>
      </w:rPr>
    </w:lvl>
    <w:lvl w:ilvl="4" w:tplc="41943F2A" w:tentative="1">
      <w:start w:val="1"/>
      <w:numFmt w:val="bullet"/>
      <w:lvlText w:val="•"/>
      <w:lvlJc w:val="left"/>
      <w:pPr>
        <w:tabs>
          <w:tab w:val="num" w:pos="3600"/>
        </w:tabs>
        <w:ind w:left="3600" w:hanging="360"/>
      </w:pPr>
      <w:rPr>
        <w:rFonts w:ascii="Arial" w:hAnsi="Arial" w:hint="default"/>
      </w:rPr>
    </w:lvl>
    <w:lvl w:ilvl="5" w:tplc="BDBE9C6E" w:tentative="1">
      <w:start w:val="1"/>
      <w:numFmt w:val="bullet"/>
      <w:lvlText w:val="•"/>
      <w:lvlJc w:val="left"/>
      <w:pPr>
        <w:tabs>
          <w:tab w:val="num" w:pos="4320"/>
        </w:tabs>
        <w:ind w:left="4320" w:hanging="360"/>
      </w:pPr>
      <w:rPr>
        <w:rFonts w:ascii="Arial" w:hAnsi="Arial" w:hint="default"/>
      </w:rPr>
    </w:lvl>
    <w:lvl w:ilvl="6" w:tplc="CE5C158C" w:tentative="1">
      <w:start w:val="1"/>
      <w:numFmt w:val="bullet"/>
      <w:lvlText w:val="•"/>
      <w:lvlJc w:val="left"/>
      <w:pPr>
        <w:tabs>
          <w:tab w:val="num" w:pos="5040"/>
        </w:tabs>
        <w:ind w:left="5040" w:hanging="360"/>
      </w:pPr>
      <w:rPr>
        <w:rFonts w:ascii="Arial" w:hAnsi="Arial" w:hint="default"/>
      </w:rPr>
    </w:lvl>
    <w:lvl w:ilvl="7" w:tplc="1C10DE1A" w:tentative="1">
      <w:start w:val="1"/>
      <w:numFmt w:val="bullet"/>
      <w:lvlText w:val="•"/>
      <w:lvlJc w:val="left"/>
      <w:pPr>
        <w:tabs>
          <w:tab w:val="num" w:pos="5760"/>
        </w:tabs>
        <w:ind w:left="5760" w:hanging="360"/>
      </w:pPr>
      <w:rPr>
        <w:rFonts w:ascii="Arial" w:hAnsi="Arial" w:hint="default"/>
      </w:rPr>
    </w:lvl>
    <w:lvl w:ilvl="8" w:tplc="11F421F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3BD38EB"/>
    <w:multiLevelType w:val="multilevel"/>
    <w:tmpl w:val="0422D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680908"/>
    <w:multiLevelType w:val="hybridMultilevel"/>
    <w:tmpl w:val="B56EEA0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C4229A5"/>
    <w:multiLevelType w:val="hybridMultilevel"/>
    <w:tmpl w:val="852A1416"/>
    <w:lvl w:ilvl="0" w:tplc="DAF6ABC8">
      <w:start w:val="864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F57368"/>
    <w:multiLevelType w:val="hybridMultilevel"/>
    <w:tmpl w:val="C9C29E50"/>
    <w:lvl w:ilvl="0" w:tplc="244609C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35040A5"/>
    <w:multiLevelType w:val="hybridMultilevel"/>
    <w:tmpl w:val="9A66E16A"/>
    <w:lvl w:ilvl="0" w:tplc="3E6412E0">
      <w:start w:val="1"/>
      <w:numFmt w:val="bullet"/>
      <w:lvlText w:val="•"/>
      <w:lvlJc w:val="left"/>
      <w:pPr>
        <w:tabs>
          <w:tab w:val="num" w:pos="720"/>
        </w:tabs>
        <w:ind w:left="720" w:hanging="360"/>
      </w:pPr>
      <w:rPr>
        <w:rFonts w:ascii="Arial" w:hAnsi="Arial" w:hint="default"/>
      </w:rPr>
    </w:lvl>
    <w:lvl w:ilvl="1" w:tplc="96D4AF32" w:tentative="1">
      <w:start w:val="1"/>
      <w:numFmt w:val="bullet"/>
      <w:lvlText w:val="•"/>
      <w:lvlJc w:val="left"/>
      <w:pPr>
        <w:tabs>
          <w:tab w:val="num" w:pos="1440"/>
        </w:tabs>
        <w:ind w:left="1440" w:hanging="360"/>
      </w:pPr>
      <w:rPr>
        <w:rFonts w:ascii="Arial" w:hAnsi="Arial" w:hint="default"/>
      </w:rPr>
    </w:lvl>
    <w:lvl w:ilvl="2" w:tplc="894EFB08" w:tentative="1">
      <w:start w:val="1"/>
      <w:numFmt w:val="bullet"/>
      <w:lvlText w:val="•"/>
      <w:lvlJc w:val="left"/>
      <w:pPr>
        <w:tabs>
          <w:tab w:val="num" w:pos="2160"/>
        </w:tabs>
        <w:ind w:left="2160" w:hanging="360"/>
      </w:pPr>
      <w:rPr>
        <w:rFonts w:ascii="Arial" w:hAnsi="Arial" w:hint="default"/>
      </w:rPr>
    </w:lvl>
    <w:lvl w:ilvl="3" w:tplc="269CAEC6" w:tentative="1">
      <w:start w:val="1"/>
      <w:numFmt w:val="bullet"/>
      <w:lvlText w:val="•"/>
      <w:lvlJc w:val="left"/>
      <w:pPr>
        <w:tabs>
          <w:tab w:val="num" w:pos="2880"/>
        </w:tabs>
        <w:ind w:left="2880" w:hanging="360"/>
      </w:pPr>
      <w:rPr>
        <w:rFonts w:ascii="Arial" w:hAnsi="Arial" w:hint="default"/>
      </w:rPr>
    </w:lvl>
    <w:lvl w:ilvl="4" w:tplc="634E1A30" w:tentative="1">
      <w:start w:val="1"/>
      <w:numFmt w:val="bullet"/>
      <w:lvlText w:val="•"/>
      <w:lvlJc w:val="left"/>
      <w:pPr>
        <w:tabs>
          <w:tab w:val="num" w:pos="3600"/>
        </w:tabs>
        <w:ind w:left="3600" w:hanging="360"/>
      </w:pPr>
      <w:rPr>
        <w:rFonts w:ascii="Arial" w:hAnsi="Arial" w:hint="default"/>
      </w:rPr>
    </w:lvl>
    <w:lvl w:ilvl="5" w:tplc="F8B4D346" w:tentative="1">
      <w:start w:val="1"/>
      <w:numFmt w:val="bullet"/>
      <w:lvlText w:val="•"/>
      <w:lvlJc w:val="left"/>
      <w:pPr>
        <w:tabs>
          <w:tab w:val="num" w:pos="4320"/>
        </w:tabs>
        <w:ind w:left="4320" w:hanging="360"/>
      </w:pPr>
      <w:rPr>
        <w:rFonts w:ascii="Arial" w:hAnsi="Arial" w:hint="default"/>
      </w:rPr>
    </w:lvl>
    <w:lvl w:ilvl="6" w:tplc="C1F2D2BC" w:tentative="1">
      <w:start w:val="1"/>
      <w:numFmt w:val="bullet"/>
      <w:lvlText w:val="•"/>
      <w:lvlJc w:val="left"/>
      <w:pPr>
        <w:tabs>
          <w:tab w:val="num" w:pos="5040"/>
        </w:tabs>
        <w:ind w:left="5040" w:hanging="360"/>
      </w:pPr>
      <w:rPr>
        <w:rFonts w:ascii="Arial" w:hAnsi="Arial" w:hint="default"/>
      </w:rPr>
    </w:lvl>
    <w:lvl w:ilvl="7" w:tplc="34228CAE" w:tentative="1">
      <w:start w:val="1"/>
      <w:numFmt w:val="bullet"/>
      <w:lvlText w:val="•"/>
      <w:lvlJc w:val="left"/>
      <w:pPr>
        <w:tabs>
          <w:tab w:val="num" w:pos="5760"/>
        </w:tabs>
        <w:ind w:left="5760" w:hanging="360"/>
      </w:pPr>
      <w:rPr>
        <w:rFonts w:ascii="Arial" w:hAnsi="Arial" w:hint="default"/>
      </w:rPr>
    </w:lvl>
    <w:lvl w:ilvl="8" w:tplc="8FFC183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D965594"/>
    <w:multiLevelType w:val="hybridMultilevel"/>
    <w:tmpl w:val="CB04D5FA"/>
    <w:lvl w:ilvl="0" w:tplc="60229530">
      <w:start w:val="1"/>
      <w:numFmt w:val="bullet"/>
      <w:lvlText w:val="•"/>
      <w:lvlJc w:val="left"/>
      <w:pPr>
        <w:tabs>
          <w:tab w:val="num" w:pos="450"/>
        </w:tabs>
        <w:ind w:left="450" w:hanging="360"/>
      </w:pPr>
      <w:rPr>
        <w:rFonts w:ascii="Arial" w:hAnsi="Arial" w:hint="default"/>
      </w:rPr>
    </w:lvl>
    <w:lvl w:ilvl="1" w:tplc="F430867E" w:tentative="1">
      <w:start w:val="1"/>
      <w:numFmt w:val="bullet"/>
      <w:lvlText w:val="•"/>
      <w:lvlJc w:val="left"/>
      <w:pPr>
        <w:tabs>
          <w:tab w:val="num" w:pos="1170"/>
        </w:tabs>
        <w:ind w:left="1170" w:hanging="360"/>
      </w:pPr>
      <w:rPr>
        <w:rFonts w:ascii="Arial" w:hAnsi="Arial" w:hint="default"/>
      </w:rPr>
    </w:lvl>
    <w:lvl w:ilvl="2" w:tplc="246CB48E" w:tentative="1">
      <w:start w:val="1"/>
      <w:numFmt w:val="bullet"/>
      <w:lvlText w:val="•"/>
      <w:lvlJc w:val="left"/>
      <w:pPr>
        <w:tabs>
          <w:tab w:val="num" w:pos="1890"/>
        </w:tabs>
        <w:ind w:left="1890" w:hanging="360"/>
      </w:pPr>
      <w:rPr>
        <w:rFonts w:ascii="Arial" w:hAnsi="Arial" w:hint="default"/>
      </w:rPr>
    </w:lvl>
    <w:lvl w:ilvl="3" w:tplc="1DF0D036" w:tentative="1">
      <w:start w:val="1"/>
      <w:numFmt w:val="bullet"/>
      <w:lvlText w:val="•"/>
      <w:lvlJc w:val="left"/>
      <w:pPr>
        <w:tabs>
          <w:tab w:val="num" w:pos="2610"/>
        </w:tabs>
        <w:ind w:left="2610" w:hanging="360"/>
      </w:pPr>
      <w:rPr>
        <w:rFonts w:ascii="Arial" w:hAnsi="Arial" w:hint="default"/>
      </w:rPr>
    </w:lvl>
    <w:lvl w:ilvl="4" w:tplc="4968ADEC" w:tentative="1">
      <w:start w:val="1"/>
      <w:numFmt w:val="bullet"/>
      <w:lvlText w:val="•"/>
      <w:lvlJc w:val="left"/>
      <w:pPr>
        <w:tabs>
          <w:tab w:val="num" w:pos="3330"/>
        </w:tabs>
        <w:ind w:left="3330" w:hanging="360"/>
      </w:pPr>
      <w:rPr>
        <w:rFonts w:ascii="Arial" w:hAnsi="Arial" w:hint="default"/>
      </w:rPr>
    </w:lvl>
    <w:lvl w:ilvl="5" w:tplc="D8442724" w:tentative="1">
      <w:start w:val="1"/>
      <w:numFmt w:val="bullet"/>
      <w:lvlText w:val="•"/>
      <w:lvlJc w:val="left"/>
      <w:pPr>
        <w:tabs>
          <w:tab w:val="num" w:pos="4050"/>
        </w:tabs>
        <w:ind w:left="4050" w:hanging="360"/>
      </w:pPr>
      <w:rPr>
        <w:rFonts w:ascii="Arial" w:hAnsi="Arial" w:hint="default"/>
      </w:rPr>
    </w:lvl>
    <w:lvl w:ilvl="6" w:tplc="F23684F2" w:tentative="1">
      <w:start w:val="1"/>
      <w:numFmt w:val="bullet"/>
      <w:lvlText w:val="•"/>
      <w:lvlJc w:val="left"/>
      <w:pPr>
        <w:tabs>
          <w:tab w:val="num" w:pos="4770"/>
        </w:tabs>
        <w:ind w:left="4770" w:hanging="360"/>
      </w:pPr>
      <w:rPr>
        <w:rFonts w:ascii="Arial" w:hAnsi="Arial" w:hint="default"/>
      </w:rPr>
    </w:lvl>
    <w:lvl w:ilvl="7" w:tplc="A11AEEE2" w:tentative="1">
      <w:start w:val="1"/>
      <w:numFmt w:val="bullet"/>
      <w:lvlText w:val="•"/>
      <w:lvlJc w:val="left"/>
      <w:pPr>
        <w:tabs>
          <w:tab w:val="num" w:pos="5490"/>
        </w:tabs>
        <w:ind w:left="5490" w:hanging="360"/>
      </w:pPr>
      <w:rPr>
        <w:rFonts w:ascii="Arial" w:hAnsi="Arial" w:hint="default"/>
      </w:rPr>
    </w:lvl>
    <w:lvl w:ilvl="8" w:tplc="F49E16F0" w:tentative="1">
      <w:start w:val="1"/>
      <w:numFmt w:val="bullet"/>
      <w:lvlText w:val="•"/>
      <w:lvlJc w:val="left"/>
      <w:pPr>
        <w:tabs>
          <w:tab w:val="num" w:pos="6210"/>
        </w:tabs>
        <w:ind w:left="6210" w:hanging="360"/>
      </w:pPr>
      <w:rPr>
        <w:rFonts w:ascii="Arial" w:hAnsi="Arial" w:hint="default"/>
      </w:rPr>
    </w:lvl>
  </w:abstractNum>
  <w:abstractNum w:abstractNumId="10" w15:restartNumberingAfterBreak="0">
    <w:nsid w:val="6F2D6493"/>
    <w:multiLevelType w:val="hybridMultilevel"/>
    <w:tmpl w:val="CF243708"/>
    <w:lvl w:ilvl="0" w:tplc="244609C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9"/>
  </w:num>
  <w:num w:numId="4">
    <w:abstractNumId w:val="3"/>
  </w:num>
  <w:num w:numId="5">
    <w:abstractNumId w:val="8"/>
  </w:num>
  <w:num w:numId="6">
    <w:abstractNumId w:val="0"/>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10F"/>
    <w:rsid w:val="000010F0"/>
    <w:rsid w:val="000040E9"/>
    <w:rsid w:val="00004956"/>
    <w:rsid w:val="00005E1A"/>
    <w:rsid w:val="000070FC"/>
    <w:rsid w:val="00013C28"/>
    <w:rsid w:val="00016B9B"/>
    <w:rsid w:val="00020402"/>
    <w:rsid w:val="00020484"/>
    <w:rsid w:val="0002150D"/>
    <w:rsid w:val="00022B8D"/>
    <w:rsid w:val="000248F8"/>
    <w:rsid w:val="0003338B"/>
    <w:rsid w:val="000352A4"/>
    <w:rsid w:val="00043756"/>
    <w:rsid w:val="000503CB"/>
    <w:rsid w:val="000519F6"/>
    <w:rsid w:val="00053506"/>
    <w:rsid w:val="0005526E"/>
    <w:rsid w:val="000559C3"/>
    <w:rsid w:val="00060913"/>
    <w:rsid w:val="00062FA2"/>
    <w:rsid w:val="000640DA"/>
    <w:rsid w:val="0007149B"/>
    <w:rsid w:val="000720CE"/>
    <w:rsid w:val="0007421B"/>
    <w:rsid w:val="00074A72"/>
    <w:rsid w:val="00080780"/>
    <w:rsid w:val="00085FE5"/>
    <w:rsid w:val="00091A51"/>
    <w:rsid w:val="0009335D"/>
    <w:rsid w:val="000960B7"/>
    <w:rsid w:val="000A7D92"/>
    <w:rsid w:val="000B090B"/>
    <w:rsid w:val="000B20B0"/>
    <w:rsid w:val="000C00A5"/>
    <w:rsid w:val="000C11A8"/>
    <w:rsid w:val="000C267B"/>
    <w:rsid w:val="000C2A31"/>
    <w:rsid w:val="000C35D0"/>
    <w:rsid w:val="000C3A78"/>
    <w:rsid w:val="000C4139"/>
    <w:rsid w:val="000C54AD"/>
    <w:rsid w:val="000C7E9D"/>
    <w:rsid w:val="000D56D9"/>
    <w:rsid w:val="000D6E45"/>
    <w:rsid w:val="000E0D1B"/>
    <w:rsid w:val="000E14D4"/>
    <w:rsid w:val="000E3A10"/>
    <w:rsid w:val="000E4D38"/>
    <w:rsid w:val="000E79FB"/>
    <w:rsid w:val="000F33D4"/>
    <w:rsid w:val="000F37B8"/>
    <w:rsid w:val="000F3A22"/>
    <w:rsid w:val="000F5AC4"/>
    <w:rsid w:val="000F6024"/>
    <w:rsid w:val="000F6C11"/>
    <w:rsid w:val="00101C2D"/>
    <w:rsid w:val="00103D27"/>
    <w:rsid w:val="00103E61"/>
    <w:rsid w:val="00104B39"/>
    <w:rsid w:val="00105DBA"/>
    <w:rsid w:val="001116FD"/>
    <w:rsid w:val="00112D28"/>
    <w:rsid w:val="00114AAB"/>
    <w:rsid w:val="00116EC1"/>
    <w:rsid w:val="00120D74"/>
    <w:rsid w:val="00121722"/>
    <w:rsid w:val="00123C18"/>
    <w:rsid w:val="00123F9A"/>
    <w:rsid w:val="00124804"/>
    <w:rsid w:val="00124D16"/>
    <w:rsid w:val="00125E00"/>
    <w:rsid w:val="00132F10"/>
    <w:rsid w:val="001333F5"/>
    <w:rsid w:val="00133822"/>
    <w:rsid w:val="00133F1F"/>
    <w:rsid w:val="0013449C"/>
    <w:rsid w:val="001364E5"/>
    <w:rsid w:val="001407DA"/>
    <w:rsid w:val="00140B18"/>
    <w:rsid w:val="00141A2C"/>
    <w:rsid w:val="00141F4A"/>
    <w:rsid w:val="0014289B"/>
    <w:rsid w:val="001446E5"/>
    <w:rsid w:val="00146E7A"/>
    <w:rsid w:val="001479F0"/>
    <w:rsid w:val="00154B42"/>
    <w:rsid w:val="001565B1"/>
    <w:rsid w:val="0016172C"/>
    <w:rsid w:val="0016465F"/>
    <w:rsid w:val="00166E45"/>
    <w:rsid w:val="00177766"/>
    <w:rsid w:val="00177804"/>
    <w:rsid w:val="00181A19"/>
    <w:rsid w:val="0018474B"/>
    <w:rsid w:val="00184DFC"/>
    <w:rsid w:val="00185914"/>
    <w:rsid w:val="00186D1E"/>
    <w:rsid w:val="001871DA"/>
    <w:rsid w:val="00192F69"/>
    <w:rsid w:val="00193C69"/>
    <w:rsid w:val="001949DC"/>
    <w:rsid w:val="001959C8"/>
    <w:rsid w:val="001976CA"/>
    <w:rsid w:val="001A1166"/>
    <w:rsid w:val="001A147C"/>
    <w:rsid w:val="001A4945"/>
    <w:rsid w:val="001A5BD6"/>
    <w:rsid w:val="001A7601"/>
    <w:rsid w:val="001B06DE"/>
    <w:rsid w:val="001B13DE"/>
    <w:rsid w:val="001B2A00"/>
    <w:rsid w:val="001B3638"/>
    <w:rsid w:val="001B579E"/>
    <w:rsid w:val="001B5B28"/>
    <w:rsid w:val="001B6736"/>
    <w:rsid w:val="001B6B13"/>
    <w:rsid w:val="001C05A9"/>
    <w:rsid w:val="001C0BEE"/>
    <w:rsid w:val="001C19C9"/>
    <w:rsid w:val="001C3D47"/>
    <w:rsid w:val="001C4188"/>
    <w:rsid w:val="001C4F6D"/>
    <w:rsid w:val="001D3000"/>
    <w:rsid w:val="001D3D6F"/>
    <w:rsid w:val="001D4B5C"/>
    <w:rsid w:val="001E1FE4"/>
    <w:rsid w:val="001E5979"/>
    <w:rsid w:val="001E6E85"/>
    <w:rsid w:val="001E725E"/>
    <w:rsid w:val="001E7B48"/>
    <w:rsid w:val="001F4C3C"/>
    <w:rsid w:val="001F4F5B"/>
    <w:rsid w:val="0020096D"/>
    <w:rsid w:val="0020245F"/>
    <w:rsid w:val="00211A08"/>
    <w:rsid w:val="002123C4"/>
    <w:rsid w:val="00214F57"/>
    <w:rsid w:val="002160A9"/>
    <w:rsid w:val="00216BB9"/>
    <w:rsid w:val="002319B0"/>
    <w:rsid w:val="00231FDF"/>
    <w:rsid w:val="00232DE4"/>
    <w:rsid w:val="00240F7F"/>
    <w:rsid w:val="00246496"/>
    <w:rsid w:val="00247E9C"/>
    <w:rsid w:val="00251F21"/>
    <w:rsid w:val="00257FC7"/>
    <w:rsid w:val="00263101"/>
    <w:rsid w:val="00263DF9"/>
    <w:rsid w:val="00266329"/>
    <w:rsid w:val="002706F6"/>
    <w:rsid w:val="00270B80"/>
    <w:rsid w:val="00270D43"/>
    <w:rsid w:val="00271146"/>
    <w:rsid w:val="00271976"/>
    <w:rsid w:val="00280AFF"/>
    <w:rsid w:val="0028186C"/>
    <w:rsid w:val="0029386E"/>
    <w:rsid w:val="00293B9E"/>
    <w:rsid w:val="00295DC7"/>
    <w:rsid w:val="0029696B"/>
    <w:rsid w:val="002979C1"/>
    <w:rsid w:val="002A11A2"/>
    <w:rsid w:val="002A1FED"/>
    <w:rsid w:val="002A6135"/>
    <w:rsid w:val="002A6C98"/>
    <w:rsid w:val="002B219F"/>
    <w:rsid w:val="002B35F9"/>
    <w:rsid w:val="002C24CD"/>
    <w:rsid w:val="002C3151"/>
    <w:rsid w:val="002D29F4"/>
    <w:rsid w:val="002D2E74"/>
    <w:rsid w:val="002D43BC"/>
    <w:rsid w:val="002D4B60"/>
    <w:rsid w:val="002D60F6"/>
    <w:rsid w:val="002D7456"/>
    <w:rsid w:val="002D7A63"/>
    <w:rsid w:val="002E16D4"/>
    <w:rsid w:val="002E2CF6"/>
    <w:rsid w:val="002E539E"/>
    <w:rsid w:val="002E6A83"/>
    <w:rsid w:val="002E6B51"/>
    <w:rsid w:val="002F4206"/>
    <w:rsid w:val="002F6108"/>
    <w:rsid w:val="002F75C8"/>
    <w:rsid w:val="00301A6D"/>
    <w:rsid w:val="00304761"/>
    <w:rsid w:val="00306898"/>
    <w:rsid w:val="00307AE9"/>
    <w:rsid w:val="00311DD0"/>
    <w:rsid w:val="00312C8E"/>
    <w:rsid w:val="00321A4C"/>
    <w:rsid w:val="00325333"/>
    <w:rsid w:val="00325CEE"/>
    <w:rsid w:val="00326218"/>
    <w:rsid w:val="00331FF2"/>
    <w:rsid w:val="00341601"/>
    <w:rsid w:val="00343FF5"/>
    <w:rsid w:val="00344F0C"/>
    <w:rsid w:val="0035416D"/>
    <w:rsid w:val="003560E7"/>
    <w:rsid w:val="00362C54"/>
    <w:rsid w:val="00370818"/>
    <w:rsid w:val="00370B4F"/>
    <w:rsid w:val="00375340"/>
    <w:rsid w:val="00381DCF"/>
    <w:rsid w:val="00385681"/>
    <w:rsid w:val="003869E0"/>
    <w:rsid w:val="00390C76"/>
    <w:rsid w:val="00391862"/>
    <w:rsid w:val="00393597"/>
    <w:rsid w:val="00393FCD"/>
    <w:rsid w:val="003942F4"/>
    <w:rsid w:val="0039442F"/>
    <w:rsid w:val="00396CDA"/>
    <w:rsid w:val="003A00AF"/>
    <w:rsid w:val="003A2732"/>
    <w:rsid w:val="003A36C9"/>
    <w:rsid w:val="003A43AC"/>
    <w:rsid w:val="003B51AD"/>
    <w:rsid w:val="003B7F7C"/>
    <w:rsid w:val="003C0215"/>
    <w:rsid w:val="003C4CCA"/>
    <w:rsid w:val="003D1AE2"/>
    <w:rsid w:val="003E1870"/>
    <w:rsid w:val="0040201D"/>
    <w:rsid w:val="004026FC"/>
    <w:rsid w:val="00403A22"/>
    <w:rsid w:val="004148F9"/>
    <w:rsid w:val="00422B5F"/>
    <w:rsid w:val="004244C1"/>
    <w:rsid w:val="00426439"/>
    <w:rsid w:val="00427E23"/>
    <w:rsid w:val="00430DF6"/>
    <w:rsid w:val="0043249A"/>
    <w:rsid w:val="00433669"/>
    <w:rsid w:val="00437E03"/>
    <w:rsid w:val="00447F2C"/>
    <w:rsid w:val="00450677"/>
    <w:rsid w:val="00450AFA"/>
    <w:rsid w:val="004556D4"/>
    <w:rsid w:val="0045651C"/>
    <w:rsid w:val="004578C1"/>
    <w:rsid w:val="004600B3"/>
    <w:rsid w:val="00463C13"/>
    <w:rsid w:val="0046405D"/>
    <w:rsid w:val="004649CB"/>
    <w:rsid w:val="00466401"/>
    <w:rsid w:val="004665E2"/>
    <w:rsid w:val="00467E91"/>
    <w:rsid w:val="0047032E"/>
    <w:rsid w:val="00473D1A"/>
    <w:rsid w:val="00473FAC"/>
    <w:rsid w:val="00474610"/>
    <w:rsid w:val="0047591D"/>
    <w:rsid w:val="004823C3"/>
    <w:rsid w:val="00484362"/>
    <w:rsid w:val="00484842"/>
    <w:rsid w:val="00484F2F"/>
    <w:rsid w:val="00485149"/>
    <w:rsid w:val="00486039"/>
    <w:rsid w:val="00490CC8"/>
    <w:rsid w:val="00492BB7"/>
    <w:rsid w:val="004949C3"/>
    <w:rsid w:val="00494E24"/>
    <w:rsid w:val="004A095E"/>
    <w:rsid w:val="004A1F67"/>
    <w:rsid w:val="004A210A"/>
    <w:rsid w:val="004A3C9A"/>
    <w:rsid w:val="004A587D"/>
    <w:rsid w:val="004A7300"/>
    <w:rsid w:val="004A7725"/>
    <w:rsid w:val="004B6031"/>
    <w:rsid w:val="004C2F53"/>
    <w:rsid w:val="004C6047"/>
    <w:rsid w:val="004C6940"/>
    <w:rsid w:val="004C7306"/>
    <w:rsid w:val="004C73AA"/>
    <w:rsid w:val="004C7C8B"/>
    <w:rsid w:val="004D119C"/>
    <w:rsid w:val="004D2717"/>
    <w:rsid w:val="004D44CE"/>
    <w:rsid w:val="004D751D"/>
    <w:rsid w:val="004D7C11"/>
    <w:rsid w:val="004E2A5C"/>
    <w:rsid w:val="004E43FB"/>
    <w:rsid w:val="004E4462"/>
    <w:rsid w:val="004E4485"/>
    <w:rsid w:val="004E4C01"/>
    <w:rsid w:val="004F0489"/>
    <w:rsid w:val="004F214C"/>
    <w:rsid w:val="004F27E7"/>
    <w:rsid w:val="004F2E0D"/>
    <w:rsid w:val="004F4053"/>
    <w:rsid w:val="004F7074"/>
    <w:rsid w:val="004F7367"/>
    <w:rsid w:val="005027F6"/>
    <w:rsid w:val="00505952"/>
    <w:rsid w:val="00505BB3"/>
    <w:rsid w:val="0050601C"/>
    <w:rsid w:val="00507425"/>
    <w:rsid w:val="0050758F"/>
    <w:rsid w:val="00510C90"/>
    <w:rsid w:val="0051499B"/>
    <w:rsid w:val="00524212"/>
    <w:rsid w:val="0052438D"/>
    <w:rsid w:val="00524AFB"/>
    <w:rsid w:val="00524CCF"/>
    <w:rsid w:val="00525DCA"/>
    <w:rsid w:val="00530B24"/>
    <w:rsid w:val="005343CC"/>
    <w:rsid w:val="0053501D"/>
    <w:rsid w:val="00535C37"/>
    <w:rsid w:val="00537817"/>
    <w:rsid w:val="00544458"/>
    <w:rsid w:val="0055022E"/>
    <w:rsid w:val="0055168C"/>
    <w:rsid w:val="00552260"/>
    <w:rsid w:val="00556B06"/>
    <w:rsid w:val="00563AE2"/>
    <w:rsid w:val="00565C43"/>
    <w:rsid w:val="005707AE"/>
    <w:rsid w:val="005743D8"/>
    <w:rsid w:val="00575F37"/>
    <w:rsid w:val="0057711E"/>
    <w:rsid w:val="005819DF"/>
    <w:rsid w:val="00582715"/>
    <w:rsid w:val="005843E4"/>
    <w:rsid w:val="0058577A"/>
    <w:rsid w:val="00585EF7"/>
    <w:rsid w:val="0058784F"/>
    <w:rsid w:val="005928DC"/>
    <w:rsid w:val="0059472D"/>
    <w:rsid w:val="005962F5"/>
    <w:rsid w:val="00596A47"/>
    <w:rsid w:val="005975DB"/>
    <w:rsid w:val="005A0636"/>
    <w:rsid w:val="005A1AED"/>
    <w:rsid w:val="005A44B2"/>
    <w:rsid w:val="005A5587"/>
    <w:rsid w:val="005B1C47"/>
    <w:rsid w:val="005B5C0F"/>
    <w:rsid w:val="005B63A7"/>
    <w:rsid w:val="005B692B"/>
    <w:rsid w:val="005B7633"/>
    <w:rsid w:val="005C25F9"/>
    <w:rsid w:val="005C41B4"/>
    <w:rsid w:val="005C47CB"/>
    <w:rsid w:val="005C5A4B"/>
    <w:rsid w:val="005C6209"/>
    <w:rsid w:val="005D24A7"/>
    <w:rsid w:val="005D2A19"/>
    <w:rsid w:val="005D5B74"/>
    <w:rsid w:val="005E1E0B"/>
    <w:rsid w:val="005E4E04"/>
    <w:rsid w:val="005F0181"/>
    <w:rsid w:val="005F09B7"/>
    <w:rsid w:val="005F1AD9"/>
    <w:rsid w:val="005F2E7A"/>
    <w:rsid w:val="005F31A8"/>
    <w:rsid w:val="005F6CB7"/>
    <w:rsid w:val="00604506"/>
    <w:rsid w:val="0061640D"/>
    <w:rsid w:val="00620265"/>
    <w:rsid w:val="00620C4C"/>
    <w:rsid w:val="00621E91"/>
    <w:rsid w:val="00622A71"/>
    <w:rsid w:val="00623C87"/>
    <w:rsid w:val="0062437F"/>
    <w:rsid w:val="00625017"/>
    <w:rsid w:val="0062540B"/>
    <w:rsid w:val="006263B5"/>
    <w:rsid w:val="006303B7"/>
    <w:rsid w:val="00631813"/>
    <w:rsid w:val="0063512B"/>
    <w:rsid w:val="00635FEC"/>
    <w:rsid w:val="00642669"/>
    <w:rsid w:val="0064374E"/>
    <w:rsid w:val="0065451C"/>
    <w:rsid w:val="00655389"/>
    <w:rsid w:val="006616AC"/>
    <w:rsid w:val="0067075D"/>
    <w:rsid w:val="006715C7"/>
    <w:rsid w:val="0067416B"/>
    <w:rsid w:val="00676833"/>
    <w:rsid w:val="00684698"/>
    <w:rsid w:val="006854D4"/>
    <w:rsid w:val="00691D6F"/>
    <w:rsid w:val="006938FD"/>
    <w:rsid w:val="006941EB"/>
    <w:rsid w:val="00695F10"/>
    <w:rsid w:val="006A5870"/>
    <w:rsid w:val="006A72AB"/>
    <w:rsid w:val="006B3E15"/>
    <w:rsid w:val="006C0691"/>
    <w:rsid w:val="006C1434"/>
    <w:rsid w:val="006C1747"/>
    <w:rsid w:val="006D1EFE"/>
    <w:rsid w:val="006D262E"/>
    <w:rsid w:val="006D4C04"/>
    <w:rsid w:val="006D55EB"/>
    <w:rsid w:val="006D5874"/>
    <w:rsid w:val="006D5EBD"/>
    <w:rsid w:val="006E0803"/>
    <w:rsid w:val="006E2258"/>
    <w:rsid w:val="006F0633"/>
    <w:rsid w:val="006F204F"/>
    <w:rsid w:val="006F22E0"/>
    <w:rsid w:val="006F6DED"/>
    <w:rsid w:val="006F79AD"/>
    <w:rsid w:val="007003AF"/>
    <w:rsid w:val="00700AAB"/>
    <w:rsid w:val="00700FB4"/>
    <w:rsid w:val="007014D6"/>
    <w:rsid w:val="007053CB"/>
    <w:rsid w:val="007070CF"/>
    <w:rsid w:val="0070730F"/>
    <w:rsid w:val="0071113E"/>
    <w:rsid w:val="00712981"/>
    <w:rsid w:val="007131A0"/>
    <w:rsid w:val="007131CF"/>
    <w:rsid w:val="007139AF"/>
    <w:rsid w:val="0071614A"/>
    <w:rsid w:val="0072187A"/>
    <w:rsid w:val="007253EE"/>
    <w:rsid w:val="007253FC"/>
    <w:rsid w:val="00727BDE"/>
    <w:rsid w:val="0073206C"/>
    <w:rsid w:val="00732181"/>
    <w:rsid w:val="0073289B"/>
    <w:rsid w:val="007330E1"/>
    <w:rsid w:val="007365AA"/>
    <w:rsid w:val="00740599"/>
    <w:rsid w:val="00745BCB"/>
    <w:rsid w:val="00747ECE"/>
    <w:rsid w:val="0075134C"/>
    <w:rsid w:val="0075217F"/>
    <w:rsid w:val="00752565"/>
    <w:rsid w:val="007525C3"/>
    <w:rsid w:val="0075356A"/>
    <w:rsid w:val="00756EDF"/>
    <w:rsid w:val="007574A7"/>
    <w:rsid w:val="00761D5A"/>
    <w:rsid w:val="00762C5A"/>
    <w:rsid w:val="0076520C"/>
    <w:rsid w:val="00767CC1"/>
    <w:rsid w:val="00771152"/>
    <w:rsid w:val="007712C5"/>
    <w:rsid w:val="007732D1"/>
    <w:rsid w:val="00773804"/>
    <w:rsid w:val="00773B43"/>
    <w:rsid w:val="00774744"/>
    <w:rsid w:val="00781D69"/>
    <w:rsid w:val="00784AD7"/>
    <w:rsid w:val="00790CD6"/>
    <w:rsid w:val="00791709"/>
    <w:rsid w:val="00795B16"/>
    <w:rsid w:val="0079771B"/>
    <w:rsid w:val="007A35DA"/>
    <w:rsid w:val="007B153F"/>
    <w:rsid w:val="007B1DCB"/>
    <w:rsid w:val="007B298D"/>
    <w:rsid w:val="007B43FB"/>
    <w:rsid w:val="007B5F7C"/>
    <w:rsid w:val="007B68C6"/>
    <w:rsid w:val="007B7930"/>
    <w:rsid w:val="007C02A5"/>
    <w:rsid w:val="007C173D"/>
    <w:rsid w:val="007C34B4"/>
    <w:rsid w:val="007C54F2"/>
    <w:rsid w:val="007C719C"/>
    <w:rsid w:val="007D1D08"/>
    <w:rsid w:val="007D3B30"/>
    <w:rsid w:val="007D4705"/>
    <w:rsid w:val="007D6ABC"/>
    <w:rsid w:val="007E3878"/>
    <w:rsid w:val="007E43A6"/>
    <w:rsid w:val="007F0652"/>
    <w:rsid w:val="007F3C97"/>
    <w:rsid w:val="007F422D"/>
    <w:rsid w:val="007F6DCC"/>
    <w:rsid w:val="007F6E1A"/>
    <w:rsid w:val="00800B8A"/>
    <w:rsid w:val="00801189"/>
    <w:rsid w:val="00801A94"/>
    <w:rsid w:val="00807691"/>
    <w:rsid w:val="00813239"/>
    <w:rsid w:val="00813B94"/>
    <w:rsid w:val="0082187C"/>
    <w:rsid w:val="00822FC5"/>
    <w:rsid w:val="00824904"/>
    <w:rsid w:val="00825185"/>
    <w:rsid w:val="00825557"/>
    <w:rsid w:val="00826260"/>
    <w:rsid w:val="00835C2E"/>
    <w:rsid w:val="00835CCE"/>
    <w:rsid w:val="00836AC6"/>
    <w:rsid w:val="0084167A"/>
    <w:rsid w:val="008422FD"/>
    <w:rsid w:val="008436D2"/>
    <w:rsid w:val="008445A5"/>
    <w:rsid w:val="00844A60"/>
    <w:rsid w:val="00851629"/>
    <w:rsid w:val="008556E2"/>
    <w:rsid w:val="00855BA1"/>
    <w:rsid w:val="00857A97"/>
    <w:rsid w:val="00862CBD"/>
    <w:rsid w:val="0086385A"/>
    <w:rsid w:val="00866743"/>
    <w:rsid w:val="00870033"/>
    <w:rsid w:val="00875C11"/>
    <w:rsid w:val="00880D6F"/>
    <w:rsid w:val="00885DC1"/>
    <w:rsid w:val="00892932"/>
    <w:rsid w:val="008959DF"/>
    <w:rsid w:val="00895E53"/>
    <w:rsid w:val="00896BCE"/>
    <w:rsid w:val="00897272"/>
    <w:rsid w:val="008A40E4"/>
    <w:rsid w:val="008A549D"/>
    <w:rsid w:val="008B4E96"/>
    <w:rsid w:val="008B6E22"/>
    <w:rsid w:val="008C2131"/>
    <w:rsid w:val="008C337F"/>
    <w:rsid w:val="008C6922"/>
    <w:rsid w:val="008D1241"/>
    <w:rsid w:val="008D451D"/>
    <w:rsid w:val="008D456F"/>
    <w:rsid w:val="008D573C"/>
    <w:rsid w:val="008E0F06"/>
    <w:rsid w:val="008E1677"/>
    <w:rsid w:val="008E779B"/>
    <w:rsid w:val="008F266F"/>
    <w:rsid w:val="008F49B0"/>
    <w:rsid w:val="00902A78"/>
    <w:rsid w:val="00905C1A"/>
    <w:rsid w:val="009102D0"/>
    <w:rsid w:val="00911311"/>
    <w:rsid w:val="00916E54"/>
    <w:rsid w:val="009170BB"/>
    <w:rsid w:val="00917242"/>
    <w:rsid w:val="0091783F"/>
    <w:rsid w:val="00920B82"/>
    <w:rsid w:val="00922577"/>
    <w:rsid w:val="00923989"/>
    <w:rsid w:val="00925DF6"/>
    <w:rsid w:val="009274FE"/>
    <w:rsid w:val="00931BBD"/>
    <w:rsid w:val="00932A0C"/>
    <w:rsid w:val="009362BD"/>
    <w:rsid w:val="00941955"/>
    <w:rsid w:val="00942DD1"/>
    <w:rsid w:val="009439F8"/>
    <w:rsid w:val="009452F8"/>
    <w:rsid w:val="00951F15"/>
    <w:rsid w:val="00953131"/>
    <w:rsid w:val="0095358C"/>
    <w:rsid w:val="009535C6"/>
    <w:rsid w:val="009627AA"/>
    <w:rsid w:val="00964027"/>
    <w:rsid w:val="009650B5"/>
    <w:rsid w:val="00973CA8"/>
    <w:rsid w:val="00975CB8"/>
    <w:rsid w:val="00977B93"/>
    <w:rsid w:val="00982D0E"/>
    <w:rsid w:val="00984532"/>
    <w:rsid w:val="00987D3B"/>
    <w:rsid w:val="0099605D"/>
    <w:rsid w:val="009A2522"/>
    <w:rsid w:val="009A3CA3"/>
    <w:rsid w:val="009A4309"/>
    <w:rsid w:val="009B0E17"/>
    <w:rsid w:val="009B4CD5"/>
    <w:rsid w:val="009C3BD1"/>
    <w:rsid w:val="009C46D9"/>
    <w:rsid w:val="009C4876"/>
    <w:rsid w:val="009C4B15"/>
    <w:rsid w:val="009C7941"/>
    <w:rsid w:val="009D0635"/>
    <w:rsid w:val="009D2E92"/>
    <w:rsid w:val="009D32FF"/>
    <w:rsid w:val="009D59B6"/>
    <w:rsid w:val="009D65FA"/>
    <w:rsid w:val="009D772B"/>
    <w:rsid w:val="009E0371"/>
    <w:rsid w:val="009E0C1E"/>
    <w:rsid w:val="009E1387"/>
    <w:rsid w:val="009F2313"/>
    <w:rsid w:val="009F29FA"/>
    <w:rsid w:val="009F33DE"/>
    <w:rsid w:val="009F57E9"/>
    <w:rsid w:val="009F6817"/>
    <w:rsid w:val="00A018E7"/>
    <w:rsid w:val="00A01AAE"/>
    <w:rsid w:val="00A037F6"/>
    <w:rsid w:val="00A12A5F"/>
    <w:rsid w:val="00A14A5C"/>
    <w:rsid w:val="00A21325"/>
    <w:rsid w:val="00A27B18"/>
    <w:rsid w:val="00A30BC9"/>
    <w:rsid w:val="00A33CD7"/>
    <w:rsid w:val="00A3410F"/>
    <w:rsid w:val="00A3786F"/>
    <w:rsid w:val="00A3792B"/>
    <w:rsid w:val="00A4062A"/>
    <w:rsid w:val="00A42729"/>
    <w:rsid w:val="00A4305D"/>
    <w:rsid w:val="00A47227"/>
    <w:rsid w:val="00A6048C"/>
    <w:rsid w:val="00A6457F"/>
    <w:rsid w:val="00A64A3B"/>
    <w:rsid w:val="00A651CE"/>
    <w:rsid w:val="00A663BE"/>
    <w:rsid w:val="00A74833"/>
    <w:rsid w:val="00A76AF1"/>
    <w:rsid w:val="00A76BD8"/>
    <w:rsid w:val="00A820A9"/>
    <w:rsid w:val="00A8226C"/>
    <w:rsid w:val="00A8344E"/>
    <w:rsid w:val="00A834F8"/>
    <w:rsid w:val="00A83B66"/>
    <w:rsid w:val="00A90234"/>
    <w:rsid w:val="00A915ED"/>
    <w:rsid w:val="00A93FDA"/>
    <w:rsid w:val="00A95267"/>
    <w:rsid w:val="00AA395C"/>
    <w:rsid w:val="00AA419F"/>
    <w:rsid w:val="00AA6C4F"/>
    <w:rsid w:val="00AB0085"/>
    <w:rsid w:val="00AB0376"/>
    <w:rsid w:val="00AB2BDD"/>
    <w:rsid w:val="00AB5087"/>
    <w:rsid w:val="00AB7FFE"/>
    <w:rsid w:val="00AC42CB"/>
    <w:rsid w:val="00AC4844"/>
    <w:rsid w:val="00AC642F"/>
    <w:rsid w:val="00AC6B21"/>
    <w:rsid w:val="00AC6B3E"/>
    <w:rsid w:val="00AD13E4"/>
    <w:rsid w:val="00AD35D9"/>
    <w:rsid w:val="00AD37DA"/>
    <w:rsid w:val="00AD6670"/>
    <w:rsid w:val="00AE025B"/>
    <w:rsid w:val="00AE2A83"/>
    <w:rsid w:val="00AE3706"/>
    <w:rsid w:val="00AE4D04"/>
    <w:rsid w:val="00AE4D09"/>
    <w:rsid w:val="00AE784C"/>
    <w:rsid w:val="00AF37F8"/>
    <w:rsid w:val="00AF494F"/>
    <w:rsid w:val="00AF58A5"/>
    <w:rsid w:val="00AF6AB9"/>
    <w:rsid w:val="00AF7DDA"/>
    <w:rsid w:val="00B01CE4"/>
    <w:rsid w:val="00B0297C"/>
    <w:rsid w:val="00B03880"/>
    <w:rsid w:val="00B048E7"/>
    <w:rsid w:val="00B04FB1"/>
    <w:rsid w:val="00B0673E"/>
    <w:rsid w:val="00B13BF3"/>
    <w:rsid w:val="00B13D4F"/>
    <w:rsid w:val="00B17705"/>
    <w:rsid w:val="00B22241"/>
    <w:rsid w:val="00B2345D"/>
    <w:rsid w:val="00B2406A"/>
    <w:rsid w:val="00B32386"/>
    <w:rsid w:val="00B35E21"/>
    <w:rsid w:val="00B365F1"/>
    <w:rsid w:val="00B36ECD"/>
    <w:rsid w:val="00B37B19"/>
    <w:rsid w:val="00B410DB"/>
    <w:rsid w:val="00B450B9"/>
    <w:rsid w:val="00B5183F"/>
    <w:rsid w:val="00B54511"/>
    <w:rsid w:val="00B54F20"/>
    <w:rsid w:val="00B55449"/>
    <w:rsid w:val="00B561B8"/>
    <w:rsid w:val="00B62A09"/>
    <w:rsid w:val="00B64048"/>
    <w:rsid w:val="00B653C3"/>
    <w:rsid w:val="00B72DAA"/>
    <w:rsid w:val="00B7709C"/>
    <w:rsid w:val="00B81708"/>
    <w:rsid w:val="00B8227D"/>
    <w:rsid w:val="00B841D4"/>
    <w:rsid w:val="00B86389"/>
    <w:rsid w:val="00B86628"/>
    <w:rsid w:val="00B86DC5"/>
    <w:rsid w:val="00B87DD8"/>
    <w:rsid w:val="00B91062"/>
    <w:rsid w:val="00B91865"/>
    <w:rsid w:val="00B936D5"/>
    <w:rsid w:val="00B95F48"/>
    <w:rsid w:val="00B97CB9"/>
    <w:rsid w:val="00BA0643"/>
    <w:rsid w:val="00BA580B"/>
    <w:rsid w:val="00BB0AD1"/>
    <w:rsid w:val="00BB1A45"/>
    <w:rsid w:val="00BB60AA"/>
    <w:rsid w:val="00BB68C8"/>
    <w:rsid w:val="00BB6DAA"/>
    <w:rsid w:val="00BC00EB"/>
    <w:rsid w:val="00BC08E3"/>
    <w:rsid w:val="00BC09D7"/>
    <w:rsid w:val="00BC7745"/>
    <w:rsid w:val="00BD11BF"/>
    <w:rsid w:val="00BD3C3A"/>
    <w:rsid w:val="00BD4EA9"/>
    <w:rsid w:val="00BD53B9"/>
    <w:rsid w:val="00BD6E98"/>
    <w:rsid w:val="00BD74A8"/>
    <w:rsid w:val="00BE3C3B"/>
    <w:rsid w:val="00BE4D83"/>
    <w:rsid w:val="00BF5AC5"/>
    <w:rsid w:val="00C010B8"/>
    <w:rsid w:val="00C051D1"/>
    <w:rsid w:val="00C05EFA"/>
    <w:rsid w:val="00C1153E"/>
    <w:rsid w:val="00C1391D"/>
    <w:rsid w:val="00C15361"/>
    <w:rsid w:val="00C17A9F"/>
    <w:rsid w:val="00C2232A"/>
    <w:rsid w:val="00C25856"/>
    <w:rsid w:val="00C30DBE"/>
    <w:rsid w:val="00C3216C"/>
    <w:rsid w:val="00C326E3"/>
    <w:rsid w:val="00C37613"/>
    <w:rsid w:val="00C401E2"/>
    <w:rsid w:val="00C45ADF"/>
    <w:rsid w:val="00C473C0"/>
    <w:rsid w:val="00C55873"/>
    <w:rsid w:val="00C6027D"/>
    <w:rsid w:val="00C61E10"/>
    <w:rsid w:val="00C63AD8"/>
    <w:rsid w:val="00C65FBE"/>
    <w:rsid w:val="00C66B66"/>
    <w:rsid w:val="00C708F3"/>
    <w:rsid w:val="00C759D0"/>
    <w:rsid w:val="00C761DC"/>
    <w:rsid w:val="00C80B32"/>
    <w:rsid w:val="00C8354E"/>
    <w:rsid w:val="00C84422"/>
    <w:rsid w:val="00C87FF5"/>
    <w:rsid w:val="00C9207B"/>
    <w:rsid w:val="00C93F83"/>
    <w:rsid w:val="00C95696"/>
    <w:rsid w:val="00CA163A"/>
    <w:rsid w:val="00CA55C2"/>
    <w:rsid w:val="00CA60B4"/>
    <w:rsid w:val="00CA73F4"/>
    <w:rsid w:val="00CA7FA0"/>
    <w:rsid w:val="00CB1D75"/>
    <w:rsid w:val="00CB79D9"/>
    <w:rsid w:val="00CC19A9"/>
    <w:rsid w:val="00CC1D77"/>
    <w:rsid w:val="00CC27CB"/>
    <w:rsid w:val="00CC5453"/>
    <w:rsid w:val="00CC618A"/>
    <w:rsid w:val="00CC681A"/>
    <w:rsid w:val="00CC6AF3"/>
    <w:rsid w:val="00CC7B3C"/>
    <w:rsid w:val="00CD1E61"/>
    <w:rsid w:val="00CD3A21"/>
    <w:rsid w:val="00CD53BC"/>
    <w:rsid w:val="00CD7EA0"/>
    <w:rsid w:val="00CE066E"/>
    <w:rsid w:val="00CE2DAF"/>
    <w:rsid w:val="00CE39FD"/>
    <w:rsid w:val="00CE493D"/>
    <w:rsid w:val="00CF2D1C"/>
    <w:rsid w:val="00CF6AF3"/>
    <w:rsid w:val="00CF779E"/>
    <w:rsid w:val="00D002C1"/>
    <w:rsid w:val="00D00D98"/>
    <w:rsid w:val="00D05436"/>
    <w:rsid w:val="00D06EE4"/>
    <w:rsid w:val="00D07BEE"/>
    <w:rsid w:val="00D07E27"/>
    <w:rsid w:val="00D13B8D"/>
    <w:rsid w:val="00D13B93"/>
    <w:rsid w:val="00D140EB"/>
    <w:rsid w:val="00D15919"/>
    <w:rsid w:val="00D22745"/>
    <w:rsid w:val="00D30D51"/>
    <w:rsid w:val="00D40972"/>
    <w:rsid w:val="00D409D7"/>
    <w:rsid w:val="00D40BAD"/>
    <w:rsid w:val="00D46E21"/>
    <w:rsid w:val="00D50572"/>
    <w:rsid w:val="00D5165F"/>
    <w:rsid w:val="00D521A1"/>
    <w:rsid w:val="00D524E2"/>
    <w:rsid w:val="00D52C3E"/>
    <w:rsid w:val="00D54DC6"/>
    <w:rsid w:val="00D55F59"/>
    <w:rsid w:val="00D57642"/>
    <w:rsid w:val="00D5772B"/>
    <w:rsid w:val="00D640AD"/>
    <w:rsid w:val="00D64EB6"/>
    <w:rsid w:val="00D71C8A"/>
    <w:rsid w:val="00D74230"/>
    <w:rsid w:val="00D762A9"/>
    <w:rsid w:val="00D84F84"/>
    <w:rsid w:val="00D86E25"/>
    <w:rsid w:val="00D91E76"/>
    <w:rsid w:val="00D9530D"/>
    <w:rsid w:val="00DA0D07"/>
    <w:rsid w:val="00DA2694"/>
    <w:rsid w:val="00DB3C42"/>
    <w:rsid w:val="00DB4B23"/>
    <w:rsid w:val="00DB4E25"/>
    <w:rsid w:val="00DB65C9"/>
    <w:rsid w:val="00DB6CCC"/>
    <w:rsid w:val="00DB6E29"/>
    <w:rsid w:val="00DB7150"/>
    <w:rsid w:val="00DC2D9B"/>
    <w:rsid w:val="00DC578A"/>
    <w:rsid w:val="00DD034D"/>
    <w:rsid w:val="00DD1A88"/>
    <w:rsid w:val="00DD2DDB"/>
    <w:rsid w:val="00DD488E"/>
    <w:rsid w:val="00DD48FF"/>
    <w:rsid w:val="00DD5A1E"/>
    <w:rsid w:val="00DD611B"/>
    <w:rsid w:val="00DD62BC"/>
    <w:rsid w:val="00DD6E87"/>
    <w:rsid w:val="00DD78D8"/>
    <w:rsid w:val="00DE0092"/>
    <w:rsid w:val="00DE16E2"/>
    <w:rsid w:val="00DE43B9"/>
    <w:rsid w:val="00DE57EF"/>
    <w:rsid w:val="00DE6A47"/>
    <w:rsid w:val="00DF4D4F"/>
    <w:rsid w:val="00DF5623"/>
    <w:rsid w:val="00DF653D"/>
    <w:rsid w:val="00DF6DD0"/>
    <w:rsid w:val="00E025E3"/>
    <w:rsid w:val="00E03A16"/>
    <w:rsid w:val="00E04B66"/>
    <w:rsid w:val="00E051D4"/>
    <w:rsid w:val="00E05CD8"/>
    <w:rsid w:val="00E07801"/>
    <w:rsid w:val="00E1314C"/>
    <w:rsid w:val="00E13297"/>
    <w:rsid w:val="00E16002"/>
    <w:rsid w:val="00E21343"/>
    <w:rsid w:val="00E2358C"/>
    <w:rsid w:val="00E2389E"/>
    <w:rsid w:val="00E2456B"/>
    <w:rsid w:val="00E25036"/>
    <w:rsid w:val="00E258D1"/>
    <w:rsid w:val="00E26B7B"/>
    <w:rsid w:val="00E270BF"/>
    <w:rsid w:val="00E33180"/>
    <w:rsid w:val="00E35291"/>
    <w:rsid w:val="00E3735B"/>
    <w:rsid w:val="00E507B5"/>
    <w:rsid w:val="00E50F48"/>
    <w:rsid w:val="00E540B0"/>
    <w:rsid w:val="00E5706C"/>
    <w:rsid w:val="00E60129"/>
    <w:rsid w:val="00E60A70"/>
    <w:rsid w:val="00E62DD5"/>
    <w:rsid w:val="00E634C3"/>
    <w:rsid w:val="00E63C32"/>
    <w:rsid w:val="00E6757E"/>
    <w:rsid w:val="00E7023B"/>
    <w:rsid w:val="00E70A79"/>
    <w:rsid w:val="00E70F36"/>
    <w:rsid w:val="00E71C78"/>
    <w:rsid w:val="00E72975"/>
    <w:rsid w:val="00E74D47"/>
    <w:rsid w:val="00E76AAB"/>
    <w:rsid w:val="00E76F4C"/>
    <w:rsid w:val="00E865BD"/>
    <w:rsid w:val="00E8670A"/>
    <w:rsid w:val="00E871E1"/>
    <w:rsid w:val="00E90DB1"/>
    <w:rsid w:val="00E9166B"/>
    <w:rsid w:val="00E95D13"/>
    <w:rsid w:val="00E97A4A"/>
    <w:rsid w:val="00EA4BBB"/>
    <w:rsid w:val="00EA4D00"/>
    <w:rsid w:val="00EA507E"/>
    <w:rsid w:val="00EA5DEE"/>
    <w:rsid w:val="00EA75BC"/>
    <w:rsid w:val="00EB18B5"/>
    <w:rsid w:val="00EB5DB8"/>
    <w:rsid w:val="00EB6DF1"/>
    <w:rsid w:val="00EB75E4"/>
    <w:rsid w:val="00EC5D87"/>
    <w:rsid w:val="00ED53A4"/>
    <w:rsid w:val="00ED744E"/>
    <w:rsid w:val="00ED74F3"/>
    <w:rsid w:val="00ED7C27"/>
    <w:rsid w:val="00EE19A0"/>
    <w:rsid w:val="00EE45CB"/>
    <w:rsid w:val="00EE676F"/>
    <w:rsid w:val="00EE73CF"/>
    <w:rsid w:val="00EF29EB"/>
    <w:rsid w:val="00EF4034"/>
    <w:rsid w:val="00EF40CD"/>
    <w:rsid w:val="00EF47A2"/>
    <w:rsid w:val="00EF69B2"/>
    <w:rsid w:val="00EF7A27"/>
    <w:rsid w:val="00F06E7A"/>
    <w:rsid w:val="00F11D38"/>
    <w:rsid w:val="00F12D48"/>
    <w:rsid w:val="00F13816"/>
    <w:rsid w:val="00F14113"/>
    <w:rsid w:val="00F16337"/>
    <w:rsid w:val="00F17FA1"/>
    <w:rsid w:val="00F26F5A"/>
    <w:rsid w:val="00F333D8"/>
    <w:rsid w:val="00F34BB1"/>
    <w:rsid w:val="00F403B5"/>
    <w:rsid w:val="00F5085B"/>
    <w:rsid w:val="00F50B2A"/>
    <w:rsid w:val="00F52FFC"/>
    <w:rsid w:val="00F5510B"/>
    <w:rsid w:val="00F602AE"/>
    <w:rsid w:val="00F61491"/>
    <w:rsid w:val="00F64543"/>
    <w:rsid w:val="00F742FE"/>
    <w:rsid w:val="00F779BB"/>
    <w:rsid w:val="00F81DE4"/>
    <w:rsid w:val="00F82DA0"/>
    <w:rsid w:val="00F83D6D"/>
    <w:rsid w:val="00F86DA9"/>
    <w:rsid w:val="00F9130A"/>
    <w:rsid w:val="00F913EE"/>
    <w:rsid w:val="00F91436"/>
    <w:rsid w:val="00F94DBA"/>
    <w:rsid w:val="00F958AB"/>
    <w:rsid w:val="00FA0536"/>
    <w:rsid w:val="00FA692C"/>
    <w:rsid w:val="00FB1EB2"/>
    <w:rsid w:val="00FB3696"/>
    <w:rsid w:val="00FB3719"/>
    <w:rsid w:val="00FB70CE"/>
    <w:rsid w:val="00FC1D28"/>
    <w:rsid w:val="00FC7477"/>
    <w:rsid w:val="00FD015C"/>
    <w:rsid w:val="00FD37F1"/>
    <w:rsid w:val="00FD382E"/>
    <w:rsid w:val="00FD6331"/>
    <w:rsid w:val="00FE0A74"/>
    <w:rsid w:val="00FE0B21"/>
    <w:rsid w:val="00FE1E7B"/>
    <w:rsid w:val="00FE3659"/>
    <w:rsid w:val="00FE6CBE"/>
    <w:rsid w:val="00FF2E48"/>
    <w:rsid w:val="00FF493A"/>
    <w:rsid w:val="00FF75CD"/>
    <w:rsid w:val="00FF79BB"/>
    <w:rsid w:val="00FF7C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45684"/>
  <w15:chartTrackingRefBased/>
  <w15:docId w15:val="{BACAAE57-2A0D-4147-8A2D-C38306D69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10F"/>
    <w:rPr>
      <w:rFonts w:cs="Calibri"/>
      <w:sz w:val="22"/>
      <w:szCs w:val="22"/>
    </w:rPr>
  </w:style>
  <w:style w:type="paragraph" w:styleId="Heading1">
    <w:name w:val="heading 1"/>
    <w:basedOn w:val="Normal"/>
    <w:next w:val="Normal"/>
    <w:link w:val="Heading1Char"/>
    <w:uiPriority w:val="9"/>
    <w:qFormat/>
    <w:rsid w:val="009170BB"/>
    <w:pPr>
      <w:keepNext/>
      <w:spacing w:before="240" w:after="60"/>
      <w:outlineLvl w:val="0"/>
    </w:pPr>
    <w:rPr>
      <w:rFonts w:ascii="Cambria" w:eastAsia="Times New Roman" w:hAnsi="Cambria" w:cs="Times New Roman"/>
      <w:b/>
      <w:bCs/>
      <w:kern w:val="32"/>
      <w:sz w:val="32"/>
      <w:szCs w:val="32"/>
    </w:rPr>
  </w:style>
  <w:style w:type="paragraph" w:styleId="Heading3">
    <w:name w:val="heading 3"/>
    <w:basedOn w:val="Normal"/>
    <w:link w:val="Heading3Char"/>
    <w:uiPriority w:val="9"/>
    <w:qFormat/>
    <w:rsid w:val="00A651CE"/>
    <w:pPr>
      <w:outlineLvl w:val="2"/>
    </w:pPr>
    <w:rPr>
      <w:rFonts w:ascii="Georgia" w:eastAsia="Times New Roman" w:hAnsi="Georgia" w:cs="Times New Roman"/>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A651CE"/>
    <w:rPr>
      <w:rFonts w:ascii="Georgia" w:eastAsia="Times New Roman" w:hAnsi="Georgia" w:cs="Times New Roman"/>
      <w:b/>
      <w:bCs/>
      <w:sz w:val="27"/>
      <w:szCs w:val="27"/>
    </w:rPr>
  </w:style>
  <w:style w:type="character" w:styleId="Hyperlink">
    <w:name w:val="Hyperlink"/>
    <w:uiPriority w:val="99"/>
    <w:unhideWhenUsed/>
    <w:rsid w:val="00774744"/>
    <w:rPr>
      <w:color w:val="0000FF"/>
      <w:u w:val="single"/>
    </w:rPr>
  </w:style>
  <w:style w:type="paragraph" w:styleId="Header">
    <w:name w:val="header"/>
    <w:basedOn w:val="Normal"/>
    <w:link w:val="HeaderChar"/>
    <w:uiPriority w:val="99"/>
    <w:unhideWhenUsed/>
    <w:rsid w:val="007B7930"/>
    <w:pPr>
      <w:tabs>
        <w:tab w:val="center" w:pos="4680"/>
        <w:tab w:val="right" w:pos="9360"/>
      </w:tabs>
    </w:pPr>
    <w:rPr>
      <w:rFonts w:cs="Times New Roman"/>
      <w:sz w:val="20"/>
      <w:szCs w:val="20"/>
      <w:lang w:val="x-none" w:eastAsia="x-none"/>
    </w:rPr>
  </w:style>
  <w:style w:type="character" w:customStyle="1" w:styleId="HeaderChar">
    <w:name w:val="Header Char"/>
    <w:link w:val="Header"/>
    <w:uiPriority w:val="99"/>
    <w:rsid w:val="007B7930"/>
    <w:rPr>
      <w:rFonts w:ascii="Calibri" w:hAnsi="Calibri" w:cs="Calibri"/>
    </w:rPr>
  </w:style>
  <w:style w:type="paragraph" w:styleId="Footer">
    <w:name w:val="footer"/>
    <w:basedOn w:val="Normal"/>
    <w:link w:val="FooterChar"/>
    <w:uiPriority w:val="99"/>
    <w:unhideWhenUsed/>
    <w:rsid w:val="007B7930"/>
    <w:pPr>
      <w:tabs>
        <w:tab w:val="center" w:pos="4680"/>
        <w:tab w:val="right" w:pos="9360"/>
      </w:tabs>
    </w:pPr>
    <w:rPr>
      <w:rFonts w:cs="Times New Roman"/>
      <w:sz w:val="20"/>
      <w:szCs w:val="20"/>
      <w:lang w:val="x-none" w:eastAsia="x-none"/>
    </w:rPr>
  </w:style>
  <w:style w:type="character" w:customStyle="1" w:styleId="FooterChar">
    <w:name w:val="Footer Char"/>
    <w:link w:val="Footer"/>
    <w:uiPriority w:val="99"/>
    <w:rsid w:val="007B7930"/>
    <w:rPr>
      <w:rFonts w:ascii="Calibri" w:hAnsi="Calibri" w:cs="Calibri"/>
    </w:rPr>
  </w:style>
  <w:style w:type="paragraph" w:styleId="BalloonText">
    <w:name w:val="Balloon Text"/>
    <w:basedOn w:val="Normal"/>
    <w:link w:val="BalloonTextChar"/>
    <w:uiPriority w:val="99"/>
    <w:semiHidden/>
    <w:unhideWhenUsed/>
    <w:rsid w:val="007B7930"/>
    <w:rPr>
      <w:rFonts w:ascii="Tahoma" w:hAnsi="Tahoma" w:cs="Times New Roman"/>
      <w:sz w:val="16"/>
      <w:szCs w:val="16"/>
      <w:lang w:val="x-none" w:eastAsia="x-none"/>
    </w:rPr>
  </w:style>
  <w:style w:type="character" w:customStyle="1" w:styleId="BalloonTextChar">
    <w:name w:val="Balloon Text Char"/>
    <w:link w:val="BalloonText"/>
    <w:uiPriority w:val="99"/>
    <w:semiHidden/>
    <w:rsid w:val="007B7930"/>
    <w:rPr>
      <w:rFonts w:ascii="Tahoma" w:hAnsi="Tahoma" w:cs="Tahoma"/>
      <w:sz w:val="16"/>
      <w:szCs w:val="16"/>
    </w:rPr>
  </w:style>
  <w:style w:type="character" w:styleId="CommentReference">
    <w:name w:val="annotation reference"/>
    <w:uiPriority w:val="99"/>
    <w:semiHidden/>
    <w:unhideWhenUsed/>
    <w:rsid w:val="00463C13"/>
    <w:rPr>
      <w:sz w:val="16"/>
      <w:szCs w:val="16"/>
    </w:rPr>
  </w:style>
  <w:style w:type="paragraph" w:styleId="CommentText">
    <w:name w:val="annotation text"/>
    <w:basedOn w:val="Normal"/>
    <w:link w:val="CommentTextChar"/>
    <w:uiPriority w:val="99"/>
    <w:semiHidden/>
    <w:unhideWhenUsed/>
    <w:rsid w:val="00463C13"/>
    <w:rPr>
      <w:rFonts w:cs="Times New Roman"/>
      <w:sz w:val="20"/>
      <w:szCs w:val="20"/>
      <w:lang w:val="x-none" w:eastAsia="x-none"/>
    </w:rPr>
  </w:style>
  <w:style w:type="character" w:customStyle="1" w:styleId="CommentTextChar">
    <w:name w:val="Comment Text Char"/>
    <w:link w:val="CommentText"/>
    <w:uiPriority w:val="99"/>
    <w:semiHidden/>
    <w:rsid w:val="00463C13"/>
    <w:rPr>
      <w:rFonts w:cs="Calibri"/>
    </w:rPr>
  </w:style>
  <w:style w:type="paragraph" w:styleId="CommentSubject">
    <w:name w:val="annotation subject"/>
    <w:basedOn w:val="CommentText"/>
    <w:next w:val="CommentText"/>
    <w:link w:val="CommentSubjectChar"/>
    <w:uiPriority w:val="99"/>
    <w:semiHidden/>
    <w:unhideWhenUsed/>
    <w:rsid w:val="00463C13"/>
    <w:rPr>
      <w:b/>
      <w:bCs/>
    </w:rPr>
  </w:style>
  <w:style w:type="character" w:customStyle="1" w:styleId="CommentSubjectChar">
    <w:name w:val="Comment Subject Char"/>
    <w:link w:val="CommentSubject"/>
    <w:uiPriority w:val="99"/>
    <w:semiHidden/>
    <w:rsid w:val="00463C13"/>
    <w:rPr>
      <w:rFonts w:cs="Calibri"/>
      <w:b/>
      <w:bCs/>
    </w:rPr>
  </w:style>
  <w:style w:type="character" w:styleId="Strong">
    <w:name w:val="Strong"/>
    <w:uiPriority w:val="22"/>
    <w:qFormat/>
    <w:rsid w:val="00020402"/>
    <w:rPr>
      <w:b/>
      <w:bCs/>
    </w:rPr>
  </w:style>
  <w:style w:type="paragraph" w:styleId="NormalWeb">
    <w:name w:val="Normal (Web)"/>
    <w:basedOn w:val="Normal"/>
    <w:uiPriority w:val="99"/>
    <w:unhideWhenUsed/>
    <w:rsid w:val="00E16002"/>
    <w:pPr>
      <w:spacing w:before="100" w:beforeAutospacing="1" w:after="100" w:afterAutospacing="1"/>
    </w:pPr>
    <w:rPr>
      <w:rFonts w:ascii="Times New Roman" w:eastAsia="Times New Roman" w:hAnsi="Times New Roman" w:cs="Times New Roman"/>
      <w:sz w:val="24"/>
      <w:szCs w:val="24"/>
    </w:rPr>
  </w:style>
  <w:style w:type="character" w:customStyle="1" w:styleId="xn-location">
    <w:name w:val="xn-location"/>
    <w:basedOn w:val="DefaultParagraphFont"/>
    <w:rsid w:val="005843E4"/>
  </w:style>
  <w:style w:type="character" w:customStyle="1" w:styleId="xn-chron">
    <w:name w:val="xn-chron"/>
    <w:basedOn w:val="DefaultParagraphFont"/>
    <w:rsid w:val="00AE3706"/>
  </w:style>
  <w:style w:type="character" w:customStyle="1" w:styleId="Heading1Char">
    <w:name w:val="Heading 1 Char"/>
    <w:link w:val="Heading1"/>
    <w:uiPriority w:val="9"/>
    <w:rsid w:val="009170BB"/>
    <w:rPr>
      <w:rFonts w:ascii="Cambria" w:eastAsia="Times New Roman" w:hAnsi="Cambria" w:cs="Times New Roman"/>
      <w:b/>
      <w:bCs/>
      <w:kern w:val="32"/>
      <w:sz w:val="32"/>
      <w:szCs w:val="32"/>
    </w:rPr>
  </w:style>
  <w:style w:type="character" w:styleId="Emphasis">
    <w:name w:val="Emphasis"/>
    <w:uiPriority w:val="20"/>
    <w:qFormat/>
    <w:rsid w:val="00E2389E"/>
    <w:rPr>
      <w:i/>
      <w:iCs/>
    </w:rPr>
  </w:style>
  <w:style w:type="character" w:styleId="FollowedHyperlink">
    <w:name w:val="FollowedHyperlink"/>
    <w:uiPriority w:val="99"/>
    <w:semiHidden/>
    <w:unhideWhenUsed/>
    <w:rsid w:val="00FB3719"/>
    <w:rPr>
      <w:color w:val="954F72"/>
      <w:u w:val="single"/>
    </w:rPr>
  </w:style>
  <w:style w:type="paragraph" w:styleId="PlainText">
    <w:name w:val="Plain Text"/>
    <w:basedOn w:val="Normal"/>
    <w:link w:val="PlainTextChar"/>
    <w:uiPriority w:val="99"/>
    <w:semiHidden/>
    <w:unhideWhenUsed/>
    <w:rsid w:val="00ED53A4"/>
    <w:rPr>
      <w:rFonts w:eastAsia="Times New Roman" w:cs="Consolas"/>
      <w:szCs w:val="21"/>
    </w:rPr>
  </w:style>
  <w:style w:type="character" w:customStyle="1" w:styleId="PlainTextChar">
    <w:name w:val="Plain Text Char"/>
    <w:link w:val="PlainText"/>
    <w:uiPriority w:val="99"/>
    <w:semiHidden/>
    <w:rsid w:val="00ED53A4"/>
    <w:rPr>
      <w:rFonts w:eastAsia="Times New Roman" w:cs="Consolas"/>
      <w:sz w:val="22"/>
      <w:szCs w:val="21"/>
    </w:rPr>
  </w:style>
  <w:style w:type="character" w:customStyle="1" w:styleId="xn-person">
    <w:name w:val="xn-person"/>
    <w:rsid w:val="00D07E27"/>
  </w:style>
  <w:style w:type="paragraph" w:styleId="ListParagraph">
    <w:name w:val="List Paragraph"/>
    <w:basedOn w:val="Normal"/>
    <w:uiPriority w:val="34"/>
    <w:qFormat/>
    <w:rsid w:val="001E7B48"/>
    <w:pPr>
      <w:ind w:left="720"/>
    </w:pPr>
  </w:style>
  <w:style w:type="paragraph" w:customStyle="1" w:styleId="NormalArial">
    <w:name w:val="Normal + Arial"/>
    <w:aliases w:val="11 pt"/>
    <w:basedOn w:val="Normal"/>
    <w:rsid w:val="007B5F7C"/>
    <w:rPr>
      <w:rFonts w:ascii="CG Times (W1)" w:eastAsia="Times New Roman" w:hAnsi="CG Times (W1)" w:cs="Times New Roman"/>
      <w:b/>
    </w:rPr>
  </w:style>
  <w:style w:type="character" w:customStyle="1" w:styleId="field-text">
    <w:name w:val="field-text"/>
    <w:rsid w:val="00005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38951">
      <w:bodyDiv w:val="1"/>
      <w:marLeft w:val="0"/>
      <w:marRight w:val="0"/>
      <w:marTop w:val="0"/>
      <w:marBottom w:val="0"/>
      <w:divBdr>
        <w:top w:val="none" w:sz="0" w:space="0" w:color="auto"/>
        <w:left w:val="none" w:sz="0" w:space="0" w:color="auto"/>
        <w:bottom w:val="none" w:sz="0" w:space="0" w:color="auto"/>
        <w:right w:val="none" w:sz="0" w:space="0" w:color="auto"/>
      </w:divBdr>
    </w:div>
    <w:div w:id="139080381">
      <w:bodyDiv w:val="1"/>
      <w:marLeft w:val="0"/>
      <w:marRight w:val="0"/>
      <w:marTop w:val="0"/>
      <w:marBottom w:val="0"/>
      <w:divBdr>
        <w:top w:val="none" w:sz="0" w:space="0" w:color="auto"/>
        <w:left w:val="none" w:sz="0" w:space="0" w:color="auto"/>
        <w:bottom w:val="none" w:sz="0" w:space="0" w:color="auto"/>
        <w:right w:val="none" w:sz="0" w:space="0" w:color="auto"/>
      </w:divBdr>
    </w:div>
    <w:div w:id="159735927">
      <w:bodyDiv w:val="1"/>
      <w:marLeft w:val="0"/>
      <w:marRight w:val="0"/>
      <w:marTop w:val="0"/>
      <w:marBottom w:val="0"/>
      <w:divBdr>
        <w:top w:val="none" w:sz="0" w:space="0" w:color="auto"/>
        <w:left w:val="none" w:sz="0" w:space="0" w:color="auto"/>
        <w:bottom w:val="none" w:sz="0" w:space="0" w:color="auto"/>
        <w:right w:val="none" w:sz="0" w:space="0" w:color="auto"/>
      </w:divBdr>
    </w:div>
    <w:div w:id="187989335">
      <w:bodyDiv w:val="1"/>
      <w:marLeft w:val="0"/>
      <w:marRight w:val="0"/>
      <w:marTop w:val="0"/>
      <w:marBottom w:val="0"/>
      <w:divBdr>
        <w:top w:val="none" w:sz="0" w:space="0" w:color="auto"/>
        <w:left w:val="none" w:sz="0" w:space="0" w:color="auto"/>
        <w:bottom w:val="none" w:sz="0" w:space="0" w:color="auto"/>
        <w:right w:val="none" w:sz="0" w:space="0" w:color="auto"/>
      </w:divBdr>
      <w:divsChild>
        <w:div w:id="174006972">
          <w:marLeft w:val="547"/>
          <w:marRight w:val="0"/>
          <w:marTop w:val="0"/>
          <w:marBottom w:val="0"/>
          <w:divBdr>
            <w:top w:val="none" w:sz="0" w:space="0" w:color="auto"/>
            <w:left w:val="none" w:sz="0" w:space="0" w:color="auto"/>
            <w:bottom w:val="none" w:sz="0" w:space="0" w:color="auto"/>
            <w:right w:val="none" w:sz="0" w:space="0" w:color="auto"/>
          </w:divBdr>
        </w:div>
        <w:div w:id="449281894">
          <w:marLeft w:val="720"/>
          <w:marRight w:val="0"/>
          <w:marTop w:val="0"/>
          <w:marBottom w:val="0"/>
          <w:divBdr>
            <w:top w:val="none" w:sz="0" w:space="0" w:color="auto"/>
            <w:left w:val="none" w:sz="0" w:space="0" w:color="auto"/>
            <w:bottom w:val="none" w:sz="0" w:space="0" w:color="auto"/>
            <w:right w:val="none" w:sz="0" w:space="0" w:color="auto"/>
          </w:divBdr>
        </w:div>
        <w:div w:id="591089407">
          <w:marLeft w:val="720"/>
          <w:marRight w:val="0"/>
          <w:marTop w:val="0"/>
          <w:marBottom w:val="0"/>
          <w:divBdr>
            <w:top w:val="none" w:sz="0" w:space="0" w:color="auto"/>
            <w:left w:val="none" w:sz="0" w:space="0" w:color="auto"/>
            <w:bottom w:val="none" w:sz="0" w:space="0" w:color="auto"/>
            <w:right w:val="none" w:sz="0" w:space="0" w:color="auto"/>
          </w:divBdr>
        </w:div>
        <w:div w:id="1042091993">
          <w:marLeft w:val="720"/>
          <w:marRight w:val="0"/>
          <w:marTop w:val="0"/>
          <w:marBottom w:val="0"/>
          <w:divBdr>
            <w:top w:val="none" w:sz="0" w:space="0" w:color="auto"/>
            <w:left w:val="none" w:sz="0" w:space="0" w:color="auto"/>
            <w:bottom w:val="none" w:sz="0" w:space="0" w:color="auto"/>
            <w:right w:val="none" w:sz="0" w:space="0" w:color="auto"/>
          </w:divBdr>
        </w:div>
        <w:div w:id="1886402559">
          <w:marLeft w:val="720"/>
          <w:marRight w:val="0"/>
          <w:marTop w:val="0"/>
          <w:marBottom w:val="0"/>
          <w:divBdr>
            <w:top w:val="none" w:sz="0" w:space="0" w:color="auto"/>
            <w:left w:val="none" w:sz="0" w:space="0" w:color="auto"/>
            <w:bottom w:val="none" w:sz="0" w:space="0" w:color="auto"/>
            <w:right w:val="none" w:sz="0" w:space="0" w:color="auto"/>
          </w:divBdr>
        </w:div>
      </w:divsChild>
    </w:div>
    <w:div w:id="246770585">
      <w:bodyDiv w:val="1"/>
      <w:marLeft w:val="0"/>
      <w:marRight w:val="0"/>
      <w:marTop w:val="0"/>
      <w:marBottom w:val="0"/>
      <w:divBdr>
        <w:top w:val="none" w:sz="0" w:space="0" w:color="auto"/>
        <w:left w:val="none" w:sz="0" w:space="0" w:color="auto"/>
        <w:bottom w:val="none" w:sz="0" w:space="0" w:color="auto"/>
        <w:right w:val="none" w:sz="0" w:space="0" w:color="auto"/>
      </w:divBdr>
    </w:div>
    <w:div w:id="290094730">
      <w:bodyDiv w:val="1"/>
      <w:marLeft w:val="0"/>
      <w:marRight w:val="0"/>
      <w:marTop w:val="0"/>
      <w:marBottom w:val="0"/>
      <w:divBdr>
        <w:top w:val="none" w:sz="0" w:space="0" w:color="auto"/>
        <w:left w:val="none" w:sz="0" w:space="0" w:color="auto"/>
        <w:bottom w:val="none" w:sz="0" w:space="0" w:color="auto"/>
        <w:right w:val="none" w:sz="0" w:space="0" w:color="auto"/>
      </w:divBdr>
    </w:div>
    <w:div w:id="299262431">
      <w:bodyDiv w:val="1"/>
      <w:marLeft w:val="0"/>
      <w:marRight w:val="0"/>
      <w:marTop w:val="0"/>
      <w:marBottom w:val="0"/>
      <w:divBdr>
        <w:top w:val="none" w:sz="0" w:space="0" w:color="auto"/>
        <w:left w:val="none" w:sz="0" w:space="0" w:color="auto"/>
        <w:bottom w:val="none" w:sz="0" w:space="0" w:color="auto"/>
        <w:right w:val="none" w:sz="0" w:space="0" w:color="auto"/>
      </w:divBdr>
    </w:div>
    <w:div w:id="300427371">
      <w:bodyDiv w:val="1"/>
      <w:marLeft w:val="0"/>
      <w:marRight w:val="0"/>
      <w:marTop w:val="0"/>
      <w:marBottom w:val="0"/>
      <w:divBdr>
        <w:top w:val="none" w:sz="0" w:space="0" w:color="auto"/>
        <w:left w:val="none" w:sz="0" w:space="0" w:color="auto"/>
        <w:bottom w:val="none" w:sz="0" w:space="0" w:color="auto"/>
        <w:right w:val="none" w:sz="0" w:space="0" w:color="auto"/>
      </w:divBdr>
    </w:div>
    <w:div w:id="368604949">
      <w:bodyDiv w:val="1"/>
      <w:marLeft w:val="0"/>
      <w:marRight w:val="0"/>
      <w:marTop w:val="0"/>
      <w:marBottom w:val="0"/>
      <w:divBdr>
        <w:top w:val="none" w:sz="0" w:space="0" w:color="auto"/>
        <w:left w:val="none" w:sz="0" w:space="0" w:color="auto"/>
        <w:bottom w:val="none" w:sz="0" w:space="0" w:color="auto"/>
        <w:right w:val="none" w:sz="0" w:space="0" w:color="auto"/>
      </w:divBdr>
    </w:div>
    <w:div w:id="385380095">
      <w:bodyDiv w:val="1"/>
      <w:marLeft w:val="0"/>
      <w:marRight w:val="0"/>
      <w:marTop w:val="0"/>
      <w:marBottom w:val="0"/>
      <w:divBdr>
        <w:top w:val="none" w:sz="0" w:space="0" w:color="auto"/>
        <w:left w:val="none" w:sz="0" w:space="0" w:color="auto"/>
        <w:bottom w:val="none" w:sz="0" w:space="0" w:color="auto"/>
        <w:right w:val="none" w:sz="0" w:space="0" w:color="auto"/>
      </w:divBdr>
      <w:divsChild>
        <w:div w:id="1467164118">
          <w:marLeft w:val="0"/>
          <w:marRight w:val="0"/>
          <w:marTop w:val="0"/>
          <w:marBottom w:val="0"/>
          <w:divBdr>
            <w:top w:val="single" w:sz="6" w:space="0" w:color="A4A3A4"/>
            <w:left w:val="none" w:sz="0" w:space="0" w:color="auto"/>
            <w:bottom w:val="none" w:sz="0" w:space="0" w:color="auto"/>
            <w:right w:val="none" w:sz="0" w:space="0" w:color="auto"/>
          </w:divBdr>
          <w:divsChild>
            <w:div w:id="2031031833">
              <w:marLeft w:val="0"/>
              <w:marRight w:val="0"/>
              <w:marTop w:val="0"/>
              <w:marBottom w:val="0"/>
              <w:divBdr>
                <w:top w:val="none" w:sz="0" w:space="0" w:color="auto"/>
                <w:left w:val="none" w:sz="0" w:space="0" w:color="auto"/>
                <w:bottom w:val="none" w:sz="0" w:space="0" w:color="auto"/>
                <w:right w:val="none" w:sz="0" w:space="0" w:color="auto"/>
              </w:divBdr>
              <w:divsChild>
                <w:div w:id="1347096263">
                  <w:marLeft w:val="0"/>
                  <w:marRight w:val="0"/>
                  <w:marTop w:val="0"/>
                  <w:marBottom w:val="0"/>
                  <w:divBdr>
                    <w:top w:val="none" w:sz="0" w:space="0" w:color="auto"/>
                    <w:left w:val="none" w:sz="0" w:space="0" w:color="auto"/>
                    <w:bottom w:val="none" w:sz="0" w:space="0" w:color="auto"/>
                    <w:right w:val="none" w:sz="0" w:space="0" w:color="auto"/>
                  </w:divBdr>
                  <w:divsChild>
                    <w:div w:id="190841158">
                      <w:marLeft w:val="0"/>
                      <w:marRight w:val="0"/>
                      <w:marTop w:val="0"/>
                      <w:marBottom w:val="0"/>
                      <w:divBdr>
                        <w:top w:val="none" w:sz="0" w:space="0" w:color="auto"/>
                        <w:left w:val="none" w:sz="0" w:space="0" w:color="auto"/>
                        <w:bottom w:val="none" w:sz="0" w:space="0" w:color="auto"/>
                        <w:right w:val="none" w:sz="0" w:space="0" w:color="auto"/>
                      </w:divBdr>
                      <w:divsChild>
                        <w:div w:id="390228649">
                          <w:marLeft w:val="0"/>
                          <w:marRight w:val="0"/>
                          <w:marTop w:val="0"/>
                          <w:marBottom w:val="0"/>
                          <w:divBdr>
                            <w:top w:val="none" w:sz="0" w:space="0" w:color="auto"/>
                            <w:left w:val="none" w:sz="0" w:space="0" w:color="auto"/>
                            <w:bottom w:val="none" w:sz="0" w:space="0" w:color="auto"/>
                            <w:right w:val="none" w:sz="0" w:space="0" w:color="auto"/>
                          </w:divBdr>
                          <w:divsChild>
                            <w:div w:id="538932866">
                              <w:marLeft w:val="0"/>
                              <w:marRight w:val="0"/>
                              <w:marTop w:val="0"/>
                              <w:marBottom w:val="0"/>
                              <w:divBdr>
                                <w:top w:val="none" w:sz="0" w:space="0" w:color="auto"/>
                                <w:left w:val="none" w:sz="0" w:space="0" w:color="auto"/>
                                <w:bottom w:val="none" w:sz="0" w:space="0" w:color="auto"/>
                                <w:right w:val="none" w:sz="0" w:space="0" w:color="auto"/>
                              </w:divBdr>
                              <w:divsChild>
                                <w:div w:id="29185097">
                                  <w:marLeft w:val="0"/>
                                  <w:marRight w:val="0"/>
                                  <w:marTop w:val="0"/>
                                  <w:marBottom w:val="0"/>
                                  <w:divBdr>
                                    <w:top w:val="none" w:sz="0" w:space="0" w:color="auto"/>
                                    <w:left w:val="none" w:sz="0" w:space="0" w:color="auto"/>
                                    <w:bottom w:val="none" w:sz="0" w:space="0" w:color="auto"/>
                                    <w:right w:val="none" w:sz="0" w:space="0" w:color="auto"/>
                                  </w:divBdr>
                                  <w:divsChild>
                                    <w:div w:id="944311280">
                                      <w:marLeft w:val="0"/>
                                      <w:marRight w:val="0"/>
                                      <w:marTop w:val="0"/>
                                      <w:marBottom w:val="0"/>
                                      <w:divBdr>
                                        <w:top w:val="none" w:sz="0" w:space="0" w:color="auto"/>
                                        <w:left w:val="none" w:sz="0" w:space="0" w:color="auto"/>
                                        <w:bottom w:val="none" w:sz="0" w:space="0" w:color="auto"/>
                                        <w:right w:val="none" w:sz="0" w:space="0" w:color="auto"/>
                                      </w:divBdr>
                                      <w:divsChild>
                                        <w:div w:id="42145892">
                                          <w:marLeft w:val="0"/>
                                          <w:marRight w:val="0"/>
                                          <w:marTop w:val="0"/>
                                          <w:marBottom w:val="0"/>
                                          <w:divBdr>
                                            <w:top w:val="none" w:sz="0" w:space="0" w:color="auto"/>
                                            <w:left w:val="none" w:sz="0" w:space="0" w:color="auto"/>
                                            <w:bottom w:val="none" w:sz="0" w:space="0" w:color="auto"/>
                                            <w:right w:val="none" w:sz="0" w:space="0" w:color="auto"/>
                                          </w:divBdr>
                                          <w:divsChild>
                                            <w:div w:id="516844768">
                                              <w:marLeft w:val="75"/>
                                              <w:marRight w:val="75"/>
                                              <w:marTop w:val="0"/>
                                              <w:marBottom w:val="0"/>
                                              <w:divBdr>
                                                <w:top w:val="none" w:sz="0" w:space="0" w:color="auto"/>
                                                <w:left w:val="none" w:sz="0" w:space="0" w:color="auto"/>
                                                <w:bottom w:val="none" w:sz="0" w:space="0" w:color="auto"/>
                                                <w:right w:val="none" w:sz="0" w:space="0" w:color="auto"/>
                                              </w:divBdr>
                                              <w:divsChild>
                                                <w:div w:id="1232160080">
                                                  <w:marLeft w:val="0"/>
                                                  <w:marRight w:val="0"/>
                                                  <w:marTop w:val="0"/>
                                                  <w:marBottom w:val="0"/>
                                                  <w:divBdr>
                                                    <w:top w:val="none" w:sz="0" w:space="0" w:color="auto"/>
                                                    <w:left w:val="none" w:sz="0" w:space="0" w:color="auto"/>
                                                    <w:bottom w:val="none" w:sz="0" w:space="0" w:color="auto"/>
                                                    <w:right w:val="none" w:sz="0" w:space="0" w:color="auto"/>
                                                  </w:divBdr>
                                                  <w:divsChild>
                                                    <w:div w:id="396781720">
                                                      <w:marLeft w:val="0"/>
                                                      <w:marRight w:val="0"/>
                                                      <w:marTop w:val="0"/>
                                                      <w:marBottom w:val="0"/>
                                                      <w:divBdr>
                                                        <w:top w:val="none" w:sz="0" w:space="0" w:color="auto"/>
                                                        <w:left w:val="none" w:sz="0" w:space="0" w:color="auto"/>
                                                        <w:bottom w:val="none" w:sz="0" w:space="0" w:color="auto"/>
                                                        <w:right w:val="none" w:sz="0" w:space="0" w:color="auto"/>
                                                      </w:divBdr>
                                                      <w:divsChild>
                                                        <w:div w:id="831988475">
                                                          <w:marLeft w:val="0"/>
                                                          <w:marRight w:val="0"/>
                                                          <w:marTop w:val="0"/>
                                                          <w:marBottom w:val="225"/>
                                                          <w:divBdr>
                                                            <w:top w:val="none" w:sz="0" w:space="0" w:color="auto"/>
                                                            <w:left w:val="none" w:sz="0" w:space="0" w:color="auto"/>
                                                            <w:bottom w:val="none" w:sz="0" w:space="0" w:color="auto"/>
                                                            <w:right w:val="none" w:sz="0" w:space="0" w:color="auto"/>
                                                          </w:divBdr>
                                                          <w:divsChild>
                                                            <w:div w:id="1904369999">
                                                              <w:marLeft w:val="0"/>
                                                              <w:marRight w:val="0"/>
                                                              <w:marTop w:val="0"/>
                                                              <w:marBottom w:val="0"/>
                                                              <w:divBdr>
                                                                <w:top w:val="none" w:sz="0" w:space="0" w:color="auto"/>
                                                                <w:left w:val="none" w:sz="0" w:space="0" w:color="auto"/>
                                                                <w:bottom w:val="none" w:sz="0" w:space="0" w:color="auto"/>
                                                                <w:right w:val="none" w:sz="0" w:space="0" w:color="auto"/>
                                                              </w:divBdr>
                                                              <w:divsChild>
                                                                <w:div w:id="1357584715">
                                                                  <w:marLeft w:val="0"/>
                                                                  <w:marRight w:val="0"/>
                                                                  <w:marTop w:val="0"/>
                                                                  <w:marBottom w:val="0"/>
                                                                  <w:divBdr>
                                                                    <w:top w:val="none" w:sz="0" w:space="0" w:color="auto"/>
                                                                    <w:left w:val="none" w:sz="0" w:space="0" w:color="auto"/>
                                                                    <w:bottom w:val="none" w:sz="0" w:space="0" w:color="auto"/>
                                                                    <w:right w:val="none" w:sz="0" w:space="0" w:color="auto"/>
                                                                  </w:divBdr>
                                                                  <w:divsChild>
                                                                    <w:div w:id="859127070">
                                                                      <w:marLeft w:val="0"/>
                                                                      <w:marRight w:val="0"/>
                                                                      <w:marTop w:val="0"/>
                                                                      <w:marBottom w:val="0"/>
                                                                      <w:divBdr>
                                                                        <w:top w:val="none" w:sz="0" w:space="0" w:color="auto"/>
                                                                        <w:left w:val="none" w:sz="0" w:space="0" w:color="auto"/>
                                                                        <w:bottom w:val="none" w:sz="0" w:space="0" w:color="auto"/>
                                                                        <w:right w:val="none" w:sz="0" w:space="0" w:color="auto"/>
                                                                      </w:divBdr>
                                                                      <w:divsChild>
                                                                        <w:div w:id="475800136">
                                                                          <w:marLeft w:val="0"/>
                                                                          <w:marRight w:val="0"/>
                                                                          <w:marTop w:val="0"/>
                                                                          <w:marBottom w:val="0"/>
                                                                          <w:divBdr>
                                                                            <w:top w:val="none" w:sz="0" w:space="0" w:color="auto"/>
                                                                            <w:left w:val="none" w:sz="0" w:space="0" w:color="auto"/>
                                                                            <w:bottom w:val="none" w:sz="0" w:space="0" w:color="auto"/>
                                                                            <w:right w:val="none" w:sz="0" w:space="0" w:color="auto"/>
                                                                          </w:divBdr>
                                                                          <w:divsChild>
                                                                            <w:div w:id="13117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668181">
      <w:bodyDiv w:val="1"/>
      <w:marLeft w:val="0"/>
      <w:marRight w:val="0"/>
      <w:marTop w:val="0"/>
      <w:marBottom w:val="0"/>
      <w:divBdr>
        <w:top w:val="none" w:sz="0" w:space="0" w:color="auto"/>
        <w:left w:val="none" w:sz="0" w:space="0" w:color="auto"/>
        <w:bottom w:val="none" w:sz="0" w:space="0" w:color="auto"/>
        <w:right w:val="none" w:sz="0" w:space="0" w:color="auto"/>
      </w:divBdr>
    </w:div>
    <w:div w:id="446505344">
      <w:bodyDiv w:val="1"/>
      <w:marLeft w:val="0"/>
      <w:marRight w:val="0"/>
      <w:marTop w:val="0"/>
      <w:marBottom w:val="0"/>
      <w:divBdr>
        <w:top w:val="none" w:sz="0" w:space="0" w:color="auto"/>
        <w:left w:val="none" w:sz="0" w:space="0" w:color="auto"/>
        <w:bottom w:val="none" w:sz="0" w:space="0" w:color="auto"/>
        <w:right w:val="none" w:sz="0" w:space="0" w:color="auto"/>
      </w:divBdr>
    </w:div>
    <w:div w:id="465701225">
      <w:bodyDiv w:val="1"/>
      <w:marLeft w:val="0"/>
      <w:marRight w:val="0"/>
      <w:marTop w:val="0"/>
      <w:marBottom w:val="0"/>
      <w:divBdr>
        <w:top w:val="none" w:sz="0" w:space="0" w:color="auto"/>
        <w:left w:val="none" w:sz="0" w:space="0" w:color="auto"/>
        <w:bottom w:val="none" w:sz="0" w:space="0" w:color="auto"/>
        <w:right w:val="none" w:sz="0" w:space="0" w:color="auto"/>
      </w:divBdr>
    </w:div>
    <w:div w:id="493684810">
      <w:bodyDiv w:val="1"/>
      <w:marLeft w:val="0"/>
      <w:marRight w:val="0"/>
      <w:marTop w:val="0"/>
      <w:marBottom w:val="0"/>
      <w:divBdr>
        <w:top w:val="none" w:sz="0" w:space="0" w:color="auto"/>
        <w:left w:val="none" w:sz="0" w:space="0" w:color="auto"/>
        <w:bottom w:val="none" w:sz="0" w:space="0" w:color="auto"/>
        <w:right w:val="none" w:sz="0" w:space="0" w:color="auto"/>
      </w:divBdr>
    </w:div>
    <w:div w:id="593704386">
      <w:bodyDiv w:val="1"/>
      <w:marLeft w:val="0"/>
      <w:marRight w:val="0"/>
      <w:marTop w:val="0"/>
      <w:marBottom w:val="0"/>
      <w:divBdr>
        <w:top w:val="none" w:sz="0" w:space="0" w:color="auto"/>
        <w:left w:val="none" w:sz="0" w:space="0" w:color="auto"/>
        <w:bottom w:val="none" w:sz="0" w:space="0" w:color="auto"/>
        <w:right w:val="none" w:sz="0" w:space="0" w:color="auto"/>
      </w:divBdr>
    </w:div>
    <w:div w:id="602613275">
      <w:bodyDiv w:val="1"/>
      <w:marLeft w:val="0"/>
      <w:marRight w:val="0"/>
      <w:marTop w:val="0"/>
      <w:marBottom w:val="0"/>
      <w:divBdr>
        <w:top w:val="none" w:sz="0" w:space="0" w:color="auto"/>
        <w:left w:val="none" w:sz="0" w:space="0" w:color="auto"/>
        <w:bottom w:val="none" w:sz="0" w:space="0" w:color="auto"/>
        <w:right w:val="none" w:sz="0" w:space="0" w:color="auto"/>
      </w:divBdr>
    </w:div>
    <w:div w:id="609778455">
      <w:bodyDiv w:val="1"/>
      <w:marLeft w:val="0"/>
      <w:marRight w:val="0"/>
      <w:marTop w:val="0"/>
      <w:marBottom w:val="0"/>
      <w:divBdr>
        <w:top w:val="none" w:sz="0" w:space="0" w:color="auto"/>
        <w:left w:val="none" w:sz="0" w:space="0" w:color="auto"/>
        <w:bottom w:val="none" w:sz="0" w:space="0" w:color="auto"/>
        <w:right w:val="none" w:sz="0" w:space="0" w:color="auto"/>
      </w:divBdr>
    </w:div>
    <w:div w:id="626160413">
      <w:bodyDiv w:val="1"/>
      <w:marLeft w:val="0"/>
      <w:marRight w:val="0"/>
      <w:marTop w:val="0"/>
      <w:marBottom w:val="0"/>
      <w:divBdr>
        <w:top w:val="none" w:sz="0" w:space="0" w:color="auto"/>
        <w:left w:val="none" w:sz="0" w:space="0" w:color="auto"/>
        <w:bottom w:val="none" w:sz="0" w:space="0" w:color="auto"/>
        <w:right w:val="none" w:sz="0" w:space="0" w:color="auto"/>
      </w:divBdr>
    </w:div>
    <w:div w:id="657925120">
      <w:bodyDiv w:val="1"/>
      <w:marLeft w:val="0"/>
      <w:marRight w:val="0"/>
      <w:marTop w:val="0"/>
      <w:marBottom w:val="0"/>
      <w:divBdr>
        <w:top w:val="none" w:sz="0" w:space="0" w:color="auto"/>
        <w:left w:val="none" w:sz="0" w:space="0" w:color="auto"/>
        <w:bottom w:val="none" w:sz="0" w:space="0" w:color="auto"/>
        <w:right w:val="none" w:sz="0" w:space="0" w:color="auto"/>
      </w:divBdr>
    </w:div>
    <w:div w:id="670373015">
      <w:bodyDiv w:val="1"/>
      <w:marLeft w:val="0"/>
      <w:marRight w:val="0"/>
      <w:marTop w:val="0"/>
      <w:marBottom w:val="0"/>
      <w:divBdr>
        <w:top w:val="none" w:sz="0" w:space="0" w:color="auto"/>
        <w:left w:val="none" w:sz="0" w:space="0" w:color="auto"/>
        <w:bottom w:val="none" w:sz="0" w:space="0" w:color="auto"/>
        <w:right w:val="none" w:sz="0" w:space="0" w:color="auto"/>
      </w:divBdr>
    </w:div>
    <w:div w:id="687408951">
      <w:bodyDiv w:val="1"/>
      <w:marLeft w:val="0"/>
      <w:marRight w:val="0"/>
      <w:marTop w:val="0"/>
      <w:marBottom w:val="0"/>
      <w:divBdr>
        <w:top w:val="none" w:sz="0" w:space="0" w:color="auto"/>
        <w:left w:val="none" w:sz="0" w:space="0" w:color="auto"/>
        <w:bottom w:val="none" w:sz="0" w:space="0" w:color="auto"/>
        <w:right w:val="none" w:sz="0" w:space="0" w:color="auto"/>
      </w:divBdr>
    </w:div>
    <w:div w:id="713504180">
      <w:bodyDiv w:val="1"/>
      <w:marLeft w:val="0"/>
      <w:marRight w:val="0"/>
      <w:marTop w:val="0"/>
      <w:marBottom w:val="0"/>
      <w:divBdr>
        <w:top w:val="none" w:sz="0" w:space="0" w:color="auto"/>
        <w:left w:val="none" w:sz="0" w:space="0" w:color="auto"/>
        <w:bottom w:val="none" w:sz="0" w:space="0" w:color="auto"/>
        <w:right w:val="none" w:sz="0" w:space="0" w:color="auto"/>
      </w:divBdr>
    </w:div>
    <w:div w:id="798038497">
      <w:bodyDiv w:val="1"/>
      <w:marLeft w:val="0"/>
      <w:marRight w:val="0"/>
      <w:marTop w:val="0"/>
      <w:marBottom w:val="0"/>
      <w:divBdr>
        <w:top w:val="none" w:sz="0" w:space="0" w:color="auto"/>
        <w:left w:val="none" w:sz="0" w:space="0" w:color="auto"/>
        <w:bottom w:val="none" w:sz="0" w:space="0" w:color="auto"/>
        <w:right w:val="none" w:sz="0" w:space="0" w:color="auto"/>
      </w:divBdr>
    </w:div>
    <w:div w:id="816529026">
      <w:bodyDiv w:val="1"/>
      <w:marLeft w:val="0"/>
      <w:marRight w:val="0"/>
      <w:marTop w:val="0"/>
      <w:marBottom w:val="0"/>
      <w:divBdr>
        <w:top w:val="none" w:sz="0" w:space="0" w:color="auto"/>
        <w:left w:val="none" w:sz="0" w:space="0" w:color="auto"/>
        <w:bottom w:val="none" w:sz="0" w:space="0" w:color="auto"/>
        <w:right w:val="none" w:sz="0" w:space="0" w:color="auto"/>
      </w:divBdr>
    </w:div>
    <w:div w:id="876771579">
      <w:bodyDiv w:val="1"/>
      <w:marLeft w:val="0"/>
      <w:marRight w:val="0"/>
      <w:marTop w:val="0"/>
      <w:marBottom w:val="0"/>
      <w:divBdr>
        <w:top w:val="none" w:sz="0" w:space="0" w:color="auto"/>
        <w:left w:val="none" w:sz="0" w:space="0" w:color="auto"/>
        <w:bottom w:val="none" w:sz="0" w:space="0" w:color="auto"/>
        <w:right w:val="none" w:sz="0" w:space="0" w:color="auto"/>
      </w:divBdr>
    </w:div>
    <w:div w:id="877351296">
      <w:bodyDiv w:val="1"/>
      <w:marLeft w:val="0"/>
      <w:marRight w:val="0"/>
      <w:marTop w:val="0"/>
      <w:marBottom w:val="0"/>
      <w:divBdr>
        <w:top w:val="none" w:sz="0" w:space="0" w:color="auto"/>
        <w:left w:val="none" w:sz="0" w:space="0" w:color="auto"/>
        <w:bottom w:val="none" w:sz="0" w:space="0" w:color="auto"/>
        <w:right w:val="none" w:sz="0" w:space="0" w:color="auto"/>
      </w:divBdr>
    </w:div>
    <w:div w:id="908076304">
      <w:bodyDiv w:val="1"/>
      <w:marLeft w:val="0"/>
      <w:marRight w:val="0"/>
      <w:marTop w:val="0"/>
      <w:marBottom w:val="0"/>
      <w:divBdr>
        <w:top w:val="none" w:sz="0" w:space="0" w:color="auto"/>
        <w:left w:val="none" w:sz="0" w:space="0" w:color="auto"/>
        <w:bottom w:val="none" w:sz="0" w:space="0" w:color="auto"/>
        <w:right w:val="none" w:sz="0" w:space="0" w:color="auto"/>
      </w:divBdr>
    </w:div>
    <w:div w:id="1132361367">
      <w:bodyDiv w:val="1"/>
      <w:marLeft w:val="0"/>
      <w:marRight w:val="0"/>
      <w:marTop w:val="0"/>
      <w:marBottom w:val="0"/>
      <w:divBdr>
        <w:top w:val="none" w:sz="0" w:space="0" w:color="auto"/>
        <w:left w:val="none" w:sz="0" w:space="0" w:color="auto"/>
        <w:bottom w:val="none" w:sz="0" w:space="0" w:color="auto"/>
        <w:right w:val="none" w:sz="0" w:space="0" w:color="auto"/>
      </w:divBdr>
    </w:div>
    <w:div w:id="1210847949">
      <w:bodyDiv w:val="1"/>
      <w:marLeft w:val="0"/>
      <w:marRight w:val="0"/>
      <w:marTop w:val="0"/>
      <w:marBottom w:val="0"/>
      <w:divBdr>
        <w:top w:val="none" w:sz="0" w:space="0" w:color="auto"/>
        <w:left w:val="none" w:sz="0" w:space="0" w:color="auto"/>
        <w:bottom w:val="none" w:sz="0" w:space="0" w:color="auto"/>
        <w:right w:val="none" w:sz="0" w:space="0" w:color="auto"/>
      </w:divBdr>
    </w:div>
    <w:div w:id="1226260854">
      <w:bodyDiv w:val="1"/>
      <w:marLeft w:val="0"/>
      <w:marRight w:val="0"/>
      <w:marTop w:val="0"/>
      <w:marBottom w:val="0"/>
      <w:divBdr>
        <w:top w:val="none" w:sz="0" w:space="0" w:color="auto"/>
        <w:left w:val="none" w:sz="0" w:space="0" w:color="auto"/>
        <w:bottom w:val="none" w:sz="0" w:space="0" w:color="auto"/>
        <w:right w:val="none" w:sz="0" w:space="0" w:color="auto"/>
      </w:divBdr>
    </w:div>
    <w:div w:id="1243175686">
      <w:bodyDiv w:val="1"/>
      <w:marLeft w:val="0"/>
      <w:marRight w:val="0"/>
      <w:marTop w:val="0"/>
      <w:marBottom w:val="0"/>
      <w:divBdr>
        <w:top w:val="none" w:sz="0" w:space="0" w:color="auto"/>
        <w:left w:val="none" w:sz="0" w:space="0" w:color="auto"/>
        <w:bottom w:val="none" w:sz="0" w:space="0" w:color="auto"/>
        <w:right w:val="none" w:sz="0" w:space="0" w:color="auto"/>
      </w:divBdr>
    </w:div>
    <w:div w:id="1268731681">
      <w:bodyDiv w:val="1"/>
      <w:marLeft w:val="0"/>
      <w:marRight w:val="0"/>
      <w:marTop w:val="0"/>
      <w:marBottom w:val="0"/>
      <w:divBdr>
        <w:top w:val="none" w:sz="0" w:space="0" w:color="auto"/>
        <w:left w:val="none" w:sz="0" w:space="0" w:color="auto"/>
        <w:bottom w:val="none" w:sz="0" w:space="0" w:color="auto"/>
        <w:right w:val="none" w:sz="0" w:space="0" w:color="auto"/>
      </w:divBdr>
    </w:div>
    <w:div w:id="1293486861">
      <w:bodyDiv w:val="1"/>
      <w:marLeft w:val="0"/>
      <w:marRight w:val="0"/>
      <w:marTop w:val="0"/>
      <w:marBottom w:val="0"/>
      <w:divBdr>
        <w:top w:val="none" w:sz="0" w:space="0" w:color="auto"/>
        <w:left w:val="none" w:sz="0" w:space="0" w:color="auto"/>
        <w:bottom w:val="none" w:sz="0" w:space="0" w:color="auto"/>
        <w:right w:val="none" w:sz="0" w:space="0" w:color="auto"/>
      </w:divBdr>
    </w:div>
    <w:div w:id="1386680959">
      <w:bodyDiv w:val="1"/>
      <w:marLeft w:val="0"/>
      <w:marRight w:val="0"/>
      <w:marTop w:val="0"/>
      <w:marBottom w:val="0"/>
      <w:divBdr>
        <w:top w:val="none" w:sz="0" w:space="0" w:color="auto"/>
        <w:left w:val="none" w:sz="0" w:space="0" w:color="auto"/>
        <w:bottom w:val="none" w:sz="0" w:space="0" w:color="auto"/>
        <w:right w:val="none" w:sz="0" w:space="0" w:color="auto"/>
      </w:divBdr>
    </w:div>
    <w:div w:id="1417366100">
      <w:bodyDiv w:val="1"/>
      <w:marLeft w:val="0"/>
      <w:marRight w:val="0"/>
      <w:marTop w:val="0"/>
      <w:marBottom w:val="0"/>
      <w:divBdr>
        <w:top w:val="none" w:sz="0" w:space="0" w:color="auto"/>
        <w:left w:val="none" w:sz="0" w:space="0" w:color="auto"/>
        <w:bottom w:val="none" w:sz="0" w:space="0" w:color="auto"/>
        <w:right w:val="none" w:sz="0" w:space="0" w:color="auto"/>
      </w:divBdr>
      <w:divsChild>
        <w:div w:id="175190800">
          <w:marLeft w:val="446"/>
          <w:marRight w:val="0"/>
          <w:marTop w:val="0"/>
          <w:marBottom w:val="240"/>
          <w:divBdr>
            <w:top w:val="none" w:sz="0" w:space="0" w:color="auto"/>
            <w:left w:val="none" w:sz="0" w:space="0" w:color="auto"/>
            <w:bottom w:val="none" w:sz="0" w:space="0" w:color="auto"/>
            <w:right w:val="none" w:sz="0" w:space="0" w:color="auto"/>
          </w:divBdr>
        </w:div>
        <w:div w:id="343436638">
          <w:marLeft w:val="446"/>
          <w:marRight w:val="0"/>
          <w:marTop w:val="0"/>
          <w:marBottom w:val="240"/>
          <w:divBdr>
            <w:top w:val="none" w:sz="0" w:space="0" w:color="auto"/>
            <w:left w:val="none" w:sz="0" w:space="0" w:color="auto"/>
            <w:bottom w:val="none" w:sz="0" w:space="0" w:color="auto"/>
            <w:right w:val="none" w:sz="0" w:space="0" w:color="auto"/>
          </w:divBdr>
        </w:div>
        <w:div w:id="853151613">
          <w:marLeft w:val="446"/>
          <w:marRight w:val="0"/>
          <w:marTop w:val="0"/>
          <w:marBottom w:val="240"/>
          <w:divBdr>
            <w:top w:val="none" w:sz="0" w:space="0" w:color="auto"/>
            <w:left w:val="none" w:sz="0" w:space="0" w:color="auto"/>
            <w:bottom w:val="none" w:sz="0" w:space="0" w:color="auto"/>
            <w:right w:val="none" w:sz="0" w:space="0" w:color="auto"/>
          </w:divBdr>
        </w:div>
        <w:div w:id="1019967508">
          <w:marLeft w:val="446"/>
          <w:marRight w:val="0"/>
          <w:marTop w:val="0"/>
          <w:marBottom w:val="240"/>
          <w:divBdr>
            <w:top w:val="none" w:sz="0" w:space="0" w:color="auto"/>
            <w:left w:val="none" w:sz="0" w:space="0" w:color="auto"/>
            <w:bottom w:val="none" w:sz="0" w:space="0" w:color="auto"/>
            <w:right w:val="none" w:sz="0" w:space="0" w:color="auto"/>
          </w:divBdr>
        </w:div>
        <w:div w:id="1049107246">
          <w:marLeft w:val="446"/>
          <w:marRight w:val="0"/>
          <w:marTop w:val="0"/>
          <w:marBottom w:val="240"/>
          <w:divBdr>
            <w:top w:val="none" w:sz="0" w:space="0" w:color="auto"/>
            <w:left w:val="none" w:sz="0" w:space="0" w:color="auto"/>
            <w:bottom w:val="none" w:sz="0" w:space="0" w:color="auto"/>
            <w:right w:val="none" w:sz="0" w:space="0" w:color="auto"/>
          </w:divBdr>
        </w:div>
        <w:div w:id="1229995536">
          <w:marLeft w:val="446"/>
          <w:marRight w:val="0"/>
          <w:marTop w:val="0"/>
          <w:marBottom w:val="240"/>
          <w:divBdr>
            <w:top w:val="none" w:sz="0" w:space="0" w:color="auto"/>
            <w:left w:val="none" w:sz="0" w:space="0" w:color="auto"/>
            <w:bottom w:val="none" w:sz="0" w:space="0" w:color="auto"/>
            <w:right w:val="none" w:sz="0" w:space="0" w:color="auto"/>
          </w:divBdr>
        </w:div>
        <w:div w:id="1901593657">
          <w:marLeft w:val="446"/>
          <w:marRight w:val="0"/>
          <w:marTop w:val="0"/>
          <w:marBottom w:val="240"/>
          <w:divBdr>
            <w:top w:val="none" w:sz="0" w:space="0" w:color="auto"/>
            <w:left w:val="none" w:sz="0" w:space="0" w:color="auto"/>
            <w:bottom w:val="none" w:sz="0" w:space="0" w:color="auto"/>
            <w:right w:val="none" w:sz="0" w:space="0" w:color="auto"/>
          </w:divBdr>
        </w:div>
      </w:divsChild>
    </w:div>
    <w:div w:id="1486163398">
      <w:bodyDiv w:val="1"/>
      <w:marLeft w:val="0"/>
      <w:marRight w:val="0"/>
      <w:marTop w:val="0"/>
      <w:marBottom w:val="0"/>
      <w:divBdr>
        <w:top w:val="none" w:sz="0" w:space="0" w:color="auto"/>
        <w:left w:val="none" w:sz="0" w:space="0" w:color="auto"/>
        <w:bottom w:val="none" w:sz="0" w:space="0" w:color="auto"/>
        <w:right w:val="none" w:sz="0" w:space="0" w:color="auto"/>
      </w:divBdr>
    </w:div>
    <w:div w:id="1596210756">
      <w:bodyDiv w:val="1"/>
      <w:marLeft w:val="0"/>
      <w:marRight w:val="0"/>
      <w:marTop w:val="0"/>
      <w:marBottom w:val="0"/>
      <w:divBdr>
        <w:top w:val="none" w:sz="0" w:space="0" w:color="auto"/>
        <w:left w:val="none" w:sz="0" w:space="0" w:color="auto"/>
        <w:bottom w:val="none" w:sz="0" w:space="0" w:color="auto"/>
        <w:right w:val="none" w:sz="0" w:space="0" w:color="auto"/>
      </w:divBdr>
    </w:div>
    <w:div w:id="1707826332">
      <w:bodyDiv w:val="1"/>
      <w:marLeft w:val="0"/>
      <w:marRight w:val="0"/>
      <w:marTop w:val="0"/>
      <w:marBottom w:val="0"/>
      <w:divBdr>
        <w:top w:val="none" w:sz="0" w:space="0" w:color="auto"/>
        <w:left w:val="none" w:sz="0" w:space="0" w:color="auto"/>
        <w:bottom w:val="none" w:sz="0" w:space="0" w:color="auto"/>
        <w:right w:val="none" w:sz="0" w:space="0" w:color="auto"/>
      </w:divBdr>
    </w:div>
    <w:div w:id="1714113706">
      <w:bodyDiv w:val="1"/>
      <w:marLeft w:val="0"/>
      <w:marRight w:val="0"/>
      <w:marTop w:val="0"/>
      <w:marBottom w:val="0"/>
      <w:divBdr>
        <w:top w:val="none" w:sz="0" w:space="0" w:color="auto"/>
        <w:left w:val="none" w:sz="0" w:space="0" w:color="auto"/>
        <w:bottom w:val="none" w:sz="0" w:space="0" w:color="auto"/>
        <w:right w:val="none" w:sz="0" w:space="0" w:color="auto"/>
      </w:divBdr>
    </w:div>
    <w:div w:id="1765684394">
      <w:bodyDiv w:val="1"/>
      <w:marLeft w:val="0"/>
      <w:marRight w:val="0"/>
      <w:marTop w:val="0"/>
      <w:marBottom w:val="0"/>
      <w:divBdr>
        <w:top w:val="none" w:sz="0" w:space="0" w:color="auto"/>
        <w:left w:val="none" w:sz="0" w:space="0" w:color="auto"/>
        <w:bottom w:val="none" w:sz="0" w:space="0" w:color="auto"/>
        <w:right w:val="none" w:sz="0" w:space="0" w:color="auto"/>
      </w:divBdr>
    </w:div>
    <w:div w:id="1809786430">
      <w:bodyDiv w:val="1"/>
      <w:marLeft w:val="0"/>
      <w:marRight w:val="0"/>
      <w:marTop w:val="0"/>
      <w:marBottom w:val="0"/>
      <w:divBdr>
        <w:top w:val="none" w:sz="0" w:space="0" w:color="auto"/>
        <w:left w:val="none" w:sz="0" w:space="0" w:color="auto"/>
        <w:bottom w:val="none" w:sz="0" w:space="0" w:color="auto"/>
        <w:right w:val="none" w:sz="0" w:space="0" w:color="auto"/>
      </w:divBdr>
    </w:div>
    <w:div w:id="187472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exastrustcu.org/my-texas-trust/about" TargetMode="External"/><Relationship Id="rId13" Type="http://schemas.openxmlformats.org/officeDocument/2006/relationships/hyperlink" Target="http://www.twitter.com/texastrustcu"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texastrustc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xasTrustCU.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exastrustcu.org/news/three-texas-trust-employees-graduate-leadership-academy/"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tnichols@texastrustcu.org" TargetMode="External"/><Relationship Id="rId2" Type="http://schemas.openxmlformats.org/officeDocument/2006/relationships/hyperlink" Target="mailto:kristine@duxpr.com" TargetMode="External"/><Relationship Id="rId1" Type="http://schemas.openxmlformats.org/officeDocument/2006/relationships/hyperlink" Target="mailto:tnichols@texastrustcu.org" TargetMode="External"/><Relationship Id="rId5" Type="http://schemas.openxmlformats.org/officeDocument/2006/relationships/image" Target="media/image3.jpeg"/><Relationship Id="rId4" Type="http://schemas.openxmlformats.org/officeDocument/2006/relationships/hyperlink" Target="mailto:kristine@duxpr.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58176-C908-4EF5-83AE-0B4F0E3AF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2967</CharactersWithSpaces>
  <SharedDoc>false</SharedDoc>
  <HLinks>
    <vt:vector size="36" baseType="variant">
      <vt:variant>
        <vt:i4>2293801</vt:i4>
      </vt:variant>
      <vt:variant>
        <vt:i4>9</vt:i4>
      </vt:variant>
      <vt:variant>
        <vt:i4>0</vt:i4>
      </vt:variant>
      <vt:variant>
        <vt:i4>5</vt:i4>
      </vt:variant>
      <vt:variant>
        <vt:lpwstr>http://www.twitter.com/texastrustcu</vt:lpwstr>
      </vt:variant>
      <vt:variant>
        <vt:lpwstr/>
      </vt:variant>
      <vt:variant>
        <vt:i4>4784195</vt:i4>
      </vt:variant>
      <vt:variant>
        <vt:i4>6</vt:i4>
      </vt:variant>
      <vt:variant>
        <vt:i4>0</vt:i4>
      </vt:variant>
      <vt:variant>
        <vt:i4>5</vt:i4>
      </vt:variant>
      <vt:variant>
        <vt:lpwstr>http://www.facebook.com/texastrustcu</vt:lpwstr>
      </vt:variant>
      <vt:variant>
        <vt:lpwstr/>
      </vt:variant>
      <vt:variant>
        <vt:i4>4522076</vt:i4>
      </vt:variant>
      <vt:variant>
        <vt:i4>3</vt:i4>
      </vt:variant>
      <vt:variant>
        <vt:i4>0</vt:i4>
      </vt:variant>
      <vt:variant>
        <vt:i4>5</vt:i4>
      </vt:variant>
      <vt:variant>
        <vt:lpwstr>http://www.texastrustcu.org/</vt:lpwstr>
      </vt:variant>
      <vt:variant>
        <vt:lpwstr/>
      </vt:variant>
      <vt:variant>
        <vt:i4>1310803</vt:i4>
      </vt:variant>
      <vt:variant>
        <vt:i4>0</vt:i4>
      </vt:variant>
      <vt:variant>
        <vt:i4>0</vt:i4>
      </vt:variant>
      <vt:variant>
        <vt:i4>5</vt:i4>
      </vt:variant>
      <vt:variant>
        <vt:lpwstr>https://www.texastrustcu.org/my-texas-trust/about</vt:lpwstr>
      </vt:variant>
      <vt:variant>
        <vt:lpwstr/>
      </vt:variant>
      <vt:variant>
        <vt:i4>8257610</vt:i4>
      </vt:variant>
      <vt:variant>
        <vt:i4>3</vt:i4>
      </vt:variant>
      <vt:variant>
        <vt:i4>0</vt:i4>
      </vt:variant>
      <vt:variant>
        <vt:i4>5</vt:i4>
      </vt:variant>
      <vt:variant>
        <vt:lpwstr>mailto:kristine@duxpr.com</vt:lpwstr>
      </vt:variant>
      <vt:variant>
        <vt:lpwstr/>
      </vt:variant>
      <vt:variant>
        <vt:i4>3604506</vt:i4>
      </vt:variant>
      <vt:variant>
        <vt:i4>0</vt:i4>
      </vt:variant>
      <vt:variant>
        <vt:i4>0</vt:i4>
      </vt:variant>
      <vt:variant>
        <vt:i4>5</vt:i4>
      </vt:variant>
      <vt:variant>
        <vt:lpwstr>mailto:tnichols@texastrustcu.org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Dux Public Relations</dc:creator>
  <cp:keywords/>
  <cp:lastModifiedBy>Kristine</cp:lastModifiedBy>
  <cp:revision>6</cp:revision>
  <cp:lastPrinted>2020-12-11T14:44:00Z</cp:lastPrinted>
  <dcterms:created xsi:type="dcterms:W3CDTF">2021-01-15T01:51:00Z</dcterms:created>
  <dcterms:modified xsi:type="dcterms:W3CDTF">2021-01-19T15:30:00Z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