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A350" w14:textId="77777777" w:rsidR="007926E0" w:rsidRDefault="000778F0" w:rsidP="006218D9">
      <w:pPr>
        <w:rPr>
          <w:rFonts w:ascii="ArialMT" w:hAnsi="ArialMT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41B60DC" wp14:editId="12E8B1E4">
            <wp:extent cx="1425790" cy="855474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5790" cy="85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8D9" w:rsidRPr="006218D9">
        <w:rPr>
          <w:rFonts w:ascii="ArialMT" w:hAnsi="ArialMT"/>
          <w:color w:val="000000"/>
          <w:sz w:val="18"/>
          <w:szCs w:val="18"/>
        </w:rPr>
        <w:t xml:space="preserve"> </w:t>
      </w:r>
    </w:p>
    <w:p w14:paraId="76C3BC3B" w14:textId="1642259C" w:rsidR="00DD5D2C" w:rsidRPr="0002051C" w:rsidRDefault="00DD5D2C" w:rsidP="008669F7">
      <w:pPr>
        <w:pStyle w:val="Heading3"/>
        <w:rPr>
          <w:rFonts w:ascii="Arial" w:hAnsi="Arial" w:cs="Arial"/>
        </w:rPr>
      </w:pPr>
    </w:p>
    <w:p w14:paraId="09B5BB9F" w14:textId="46BB0E63" w:rsidR="00DD5D2C" w:rsidRPr="0002051C" w:rsidRDefault="00EF6DAC" w:rsidP="000778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  <w:r w:rsidR="003E535E" w:rsidRPr="0002051C">
        <w:rPr>
          <w:rFonts w:ascii="Arial" w:hAnsi="Arial" w:cs="Arial"/>
          <w:sz w:val="20"/>
          <w:szCs w:val="20"/>
        </w:rPr>
        <w:t xml:space="preserve"> </w:t>
      </w:r>
    </w:p>
    <w:p w14:paraId="7E211D12" w14:textId="77777777" w:rsidR="0078755A" w:rsidRPr="0002051C" w:rsidRDefault="0078755A" w:rsidP="00DD5D2C">
      <w:pPr>
        <w:rPr>
          <w:rFonts w:ascii="Arial" w:hAnsi="Arial" w:cs="Arial"/>
          <w:sz w:val="20"/>
          <w:szCs w:val="20"/>
        </w:rPr>
      </w:pPr>
    </w:p>
    <w:p w14:paraId="4B1C32DB" w14:textId="4562E612" w:rsidR="00DD5D2C" w:rsidRPr="0002051C" w:rsidRDefault="00DD5D2C" w:rsidP="00DD5D2C">
      <w:pPr>
        <w:rPr>
          <w:rFonts w:ascii="Arial" w:hAnsi="Arial" w:cs="Arial"/>
          <w:sz w:val="20"/>
          <w:szCs w:val="20"/>
        </w:rPr>
      </w:pPr>
      <w:r w:rsidRPr="0002051C">
        <w:rPr>
          <w:rFonts w:ascii="Arial" w:hAnsi="Arial" w:cs="Arial"/>
          <w:sz w:val="20"/>
          <w:szCs w:val="20"/>
        </w:rPr>
        <w:t xml:space="preserve">Contact: Fred Hagerman, SVP / Chief Marketing Officer, 757.643.8741, </w:t>
      </w:r>
      <w:hyperlink r:id="rId7" w:history="1">
        <w:r w:rsidR="00C6343D" w:rsidRPr="0002051C">
          <w:rPr>
            <w:rStyle w:val="Hyperlink"/>
            <w:rFonts w:ascii="Arial" w:hAnsi="Arial" w:cs="Arial"/>
            <w:sz w:val="20"/>
            <w:szCs w:val="20"/>
          </w:rPr>
          <w:t>fhagerman@langleyfcu.org</w:t>
        </w:r>
      </w:hyperlink>
    </w:p>
    <w:p w14:paraId="010AA2D7" w14:textId="7CAB8B95" w:rsidR="00DD5D2C" w:rsidRPr="0002051C" w:rsidRDefault="00DD5D2C" w:rsidP="00DD5D2C">
      <w:pPr>
        <w:jc w:val="center"/>
        <w:rPr>
          <w:rFonts w:ascii="Arial" w:hAnsi="Arial" w:cs="Arial"/>
          <w:b/>
        </w:rPr>
      </w:pPr>
    </w:p>
    <w:p w14:paraId="698C7D80" w14:textId="148702D4" w:rsidR="00A71C4F" w:rsidRPr="0002051C" w:rsidRDefault="00A71C4F" w:rsidP="0002051C">
      <w:pPr>
        <w:jc w:val="center"/>
        <w:rPr>
          <w:rFonts w:ascii="Arial" w:hAnsi="Arial" w:cs="Arial"/>
          <w:b/>
        </w:rPr>
      </w:pPr>
    </w:p>
    <w:p w14:paraId="4DB78C3D" w14:textId="678D8D49" w:rsidR="00A71C4F" w:rsidRPr="0002051C" w:rsidRDefault="00340F3B" w:rsidP="00647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Langley For Families Foundation Grants $</w:t>
      </w:r>
      <w:r w:rsidR="004C21C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5,000 to Anti-Human Trafficking Non-Profits</w:t>
      </w:r>
    </w:p>
    <w:p w14:paraId="778920A7" w14:textId="77777777" w:rsidR="00260CB4" w:rsidRPr="0002051C" w:rsidRDefault="00260CB4" w:rsidP="00A71C4F">
      <w:pPr>
        <w:rPr>
          <w:rFonts w:ascii="Arial" w:hAnsi="Arial" w:cs="Arial"/>
          <w:b/>
        </w:rPr>
      </w:pPr>
    </w:p>
    <w:p w14:paraId="72CE058E" w14:textId="5DF17D08" w:rsidR="0064789B" w:rsidRPr="00CC249C" w:rsidRDefault="00340F3B" w:rsidP="0064789B">
      <w:pPr>
        <w:rPr>
          <w:rFonts w:ascii="Arial" w:hAnsi="Arial" w:cs="Arial"/>
        </w:rPr>
      </w:pPr>
      <w:r>
        <w:rPr>
          <w:rFonts w:ascii="Arial" w:hAnsi="Arial" w:cs="Arial"/>
        </w:rPr>
        <w:t>Newport News</w:t>
      </w:r>
      <w:r w:rsidR="00260CB4" w:rsidRPr="0002051C">
        <w:rPr>
          <w:rFonts w:ascii="Arial" w:hAnsi="Arial" w:cs="Arial"/>
        </w:rPr>
        <w:t xml:space="preserve">, Va. – </w:t>
      </w:r>
      <w:r w:rsidR="00C8370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October </w:t>
      </w:r>
      <w:r w:rsidR="007926E0">
        <w:rPr>
          <w:rFonts w:ascii="Arial" w:hAnsi="Arial" w:cs="Arial"/>
        </w:rPr>
        <w:t>19</w:t>
      </w:r>
      <w:r>
        <w:rPr>
          <w:rFonts w:ascii="Arial" w:hAnsi="Arial" w:cs="Arial"/>
        </w:rPr>
        <w:t>, 2021</w:t>
      </w:r>
      <w:r w:rsidR="00C83701">
        <w:rPr>
          <w:rFonts w:ascii="Arial" w:hAnsi="Arial" w:cs="Arial"/>
        </w:rPr>
        <w:t>)</w:t>
      </w:r>
      <w:r w:rsidR="00260CB4" w:rsidRPr="0002051C">
        <w:rPr>
          <w:rFonts w:ascii="Arial" w:hAnsi="Arial" w:cs="Arial"/>
        </w:rPr>
        <w:t xml:space="preserve"> –</w:t>
      </w:r>
      <w:r w:rsidR="00260CB4" w:rsidRPr="00CC249C">
        <w:rPr>
          <w:rFonts w:ascii="Arial" w:hAnsi="Arial" w:cs="Arial"/>
        </w:rPr>
        <w:t xml:space="preserve"> </w:t>
      </w:r>
      <w:r w:rsidR="000933E2" w:rsidRPr="00CC249C">
        <w:rPr>
          <w:rFonts w:ascii="Arial" w:hAnsi="Arial" w:cs="Arial"/>
        </w:rPr>
        <w:t>Langley for Families Foundation announces $</w:t>
      </w:r>
      <w:r w:rsidR="004C21CF">
        <w:rPr>
          <w:rFonts w:ascii="Arial" w:hAnsi="Arial" w:cs="Arial"/>
        </w:rPr>
        <w:t>9</w:t>
      </w:r>
      <w:r w:rsidR="000933E2" w:rsidRPr="00CC249C">
        <w:rPr>
          <w:rFonts w:ascii="Arial" w:hAnsi="Arial" w:cs="Arial"/>
        </w:rPr>
        <w:t>5,000 in grants for its annual impact cause funding. FreeKind, Safe House Project, and Survivor Ventures will each receive $25,000. In 2021, the Foundation has adopted the fight against human trafficking as its focus for the year, creating awareness campaigns and providing virtual training for Langley employees.</w:t>
      </w:r>
    </w:p>
    <w:p w14:paraId="26B305A7" w14:textId="77777777" w:rsidR="0064789B" w:rsidRPr="00CC249C" w:rsidRDefault="0064789B" w:rsidP="0064789B">
      <w:pPr>
        <w:rPr>
          <w:rFonts w:ascii="Arial" w:hAnsi="Arial" w:cs="Arial"/>
        </w:rPr>
      </w:pPr>
    </w:p>
    <w:p w14:paraId="51C05C2E" w14:textId="7A9EDF2B" w:rsidR="00023B04" w:rsidRPr="00CC249C" w:rsidRDefault="000933E2" w:rsidP="0064789B">
      <w:pPr>
        <w:rPr>
          <w:rFonts w:ascii="Arial" w:hAnsi="Arial" w:cs="Arial"/>
        </w:rPr>
      </w:pPr>
      <w:r w:rsidRPr="00CC249C">
        <w:rPr>
          <w:rFonts w:ascii="Arial" w:hAnsi="Arial" w:cs="Arial"/>
        </w:rPr>
        <w:t xml:space="preserve">“These organizations see the worst of humanity every day and continue the fight diligently,” said </w:t>
      </w:r>
      <w:r w:rsidR="006218D9">
        <w:rPr>
          <w:rFonts w:ascii="Arial" w:hAnsi="Arial" w:cs="Arial"/>
        </w:rPr>
        <w:t>F</w:t>
      </w:r>
      <w:r w:rsidRPr="00CC249C">
        <w:rPr>
          <w:rFonts w:ascii="Arial" w:hAnsi="Arial" w:cs="Arial"/>
        </w:rPr>
        <w:t xml:space="preserve">oundation </w:t>
      </w:r>
      <w:r w:rsidR="006218D9">
        <w:rPr>
          <w:rFonts w:ascii="Arial" w:hAnsi="Arial" w:cs="Arial"/>
        </w:rPr>
        <w:t>D</w:t>
      </w:r>
      <w:r w:rsidRPr="00CC249C">
        <w:rPr>
          <w:rFonts w:ascii="Arial" w:hAnsi="Arial" w:cs="Arial"/>
        </w:rPr>
        <w:t>irector Laurel Ramey. “It’s our privilege to support their innovative work to help survivors find peace.”</w:t>
      </w:r>
    </w:p>
    <w:p w14:paraId="221DB19B" w14:textId="3E62C64F" w:rsidR="000933E2" w:rsidRPr="00CC249C" w:rsidRDefault="000933E2" w:rsidP="0064789B">
      <w:pPr>
        <w:rPr>
          <w:rFonts w:ascii="Arial" w:hAnsi="Arial" w:cs="Arial"/>
        </w:rPr>
      </w:pPr>
    </w:p>
    <w:p w14:paraId="6E5E9D1D" w14:textId="08984AD6" w:rsidR="000933E2" w:rsidRPr="00CC249C" w:rsidRDefault="000933E2" w:rsidP="0064789B">
      <w:pPr>
        <w:rPr>
          <w:rFonts w:ascii="Arial" w:hAnsi="Arial" w:cs="Arial"/>
        </w:rPr>
      </w:pPr>
      <w:r w:rsidRPr="00CC249C">
        <w:rPr>
          <w:rFonts w:ascii="Arial" w:hAnsi="Arial" w:cs="Arial"/>
        </w:rPr>
        <w:t>Safe House Project will implement healthcare human trafficking identification and prevention training. The proposal is to design, build, and deploy a survivor-informed, trauma-informed, and patient-centered online training that equips all U</w:t>
      </w:r>
      <w:r w:rsidR="006218D9">
        <w:rPr>
          <w:rFonts w:ascii="Arial" w:hAnsi="Arial" w:cs="Arial"/>
        </w:rPr>
        <w:t>.</w:t>
      </w:r>
      <w:r w:rsidRPr="00CC249C">
        <w:rPr>
          <w:rFonts w:ascii="Arial" w:hAnsi="Arial" w:cs="Arial"/>
        </w:rPr>
        <w:t>S</w:t>
      </w:r>
      <w:r w:rsidR="006218D9">
        <w:rPr>
          <w:rFonts w:ascii="Arial" w:hAnsi="Arial" w:cs="Arial"/>
        </w:rPr>
        <w:t>.</w:t>
      </w:r>
      <w:r w:rsidRPr="00CC249C">
        <w:rPr>
          <w:rFonts w:ascii="Arial" w:hAnsi="Arial" w:cs="Arial"/>
        </w:rPr>
        <w:t xml:space="preserve"> healthcare workers to identify potential human trafficking victims, give support, and offer resources.</w:t>
      </w:r>
    </w:p>
    <w:p w14:paraId="05E63D0D" w14:textId="6CC0D8F0" w:rsidR="000933E2" w:rsidRPr="00CC249C" w:rsidRDefault="000933E2" w:rsidP="0064789B">
      <w:pPr>
        <w:rPr>
          <w:rFonts w:ascii="Arial" w:hAnsi="Arial" w:cs="Arial"/>
        </w:rPr>
      </w:pPr>
    </w:p>
    <w:p w14:paraId="3D4F5863" w14:textId="6BB8982B" w:rsidR="000933E2" w:rsidRPr="00CC249C" w:rsidRDefault="000933E2" w:rsidP="0064789B">
      <w:pPr>
        <w:rPr>
          <w:rFonts w:ascii="Arial" w:hAnsi="Arial" w:cs="Arial"/>
        </w:rPr>
      </w:pPr>
      <w:r w:rsidRPr="00CC249C">
        <w:rPr>
          <w:rFonts w:ascii="Arial" w:hAnsi="Arial" w:cs="Arial"/>
        </w:rPr>
        <w:t xml:space="preserve">Survivor Ventures has successfully piloted Survivors to Entrepreneurs (S2E), a program that innovatively addresses economic empowerment for trafficking survivors by offering typical trauma-informed victim services while also </w:t>
      </w:r>
      <w:r w:rsidR="00340F3B" w:rsidRPr="00CC249C">
        <w:rPr>
          <w:rFonts w:ascii="Arial" w:hAnsi="Arial" w:cs="Arial"/>
        </w:rPr>
        <w:t>increasing employment and wealth-building opportunities for survivors by funding full-time jobs at small business partners.</w:t>
      </w:r>
    </w:p>
    <w:p w14:paraId="23B299B7" w14:textId="15BFD122" w:rsidR="00340F3B" w:rsidRPr="00CC249C" w:rsidRDefault="00340F3B" w:rsidP="0064789B">
      <w:pPr>
        <w:rPr>
          <w:rFonts w:ascii="Arial" w:hAnsi="Arial" w:cs="Arial"/>
        </w:rPr>
      </w:pPr>
    </w:p>
    <w:p w14:paraId="7AC6BC0C" w14:textId="7E92C203" w:rsidR="00340F3B" w:rsidRPr="00CC249C" w:rsidRDefault="00340F3B" w:rsidP="0064789B">
      <w:pPr>
        <w:rPr>
          <w:rFonts w:ascii="Arial" w:hAnsi="Arial" w:cs="Arial"/>
        </w:rPr>
      </w:pPr>
      <w:r w:rsidRPr="00CC249C">
        <w:rPr>
          <w:rFonts w:ascii="Arial" w:hAnsi="Arial" w:cs="Arial"/>
        </w:rPr>
        <w:t xml:space="preserve">FreeKind, formerly known as Virginia Beach Justice Initiative, will be adding a </w:t>
      </w:r>
      <w:r w:rsidR="006218D9">
        <w:rPr>
          <w:rFonts w:ascii="Arial" w:hAnsi="Arial" w:cs="Arial"/>
        </w:rPr>
        <w:t>t</w:t>
      </w:r>
      <w:r w:rsidRPr="00CC249C">
        <w:rPr>
          <w:rFonts w:ascii="Arial" w:hAnsi="Arial" w:cs="Arial"/>
        </w:rPr>
        <w:t xml:space="preserve">ransitions </w:t>
      </w:r>
      <w:r w:rsidR="006218D9">
        <w:rPr>
          <w:rFonts w:ascii="Arial" w:hAnsi="Arial" w:cs="Arial"/>
        </w:rPr>
        <w:t>c</w:t>
      </w:r>
      <w:r w:rsidRPr="00CC249C">
        <w:rPr>
          <w:rFonts w:ascii="Arial" w:hAnsi="Arial" w:cs="Arial"/>
        </w:rPr>
        <w:t xml:space="preserve">oordinator to support </w:t>
      </w:r>
      <w:r w:rsidR="006218D9">
        <w:rPr>
          <w:rFonts w:ascii="Arial" w:hAnsi="Arial" w:cs="Arial"/>
        </w:rPr>
        <w:t xml:space="preserve">its </w:t>
      </w:r>
      <w:r w:rsidRPr="00CC249C">
        <w:rPr>
          <w:rFonts w:ascii="Arial" w:hAnsi="Arial" w:cs="Arial"/>
        </w:rPr>
        <w:t>Offramps for Survivors</w:t>
      </w:r>
      <w:r w:rsidR="00CC249C" w:rsidRPr="00CC249C">
        <w:rPr>
          <w:rFonts w:ascii="Arial" w:hAnsi="Arial" w:cs="Arial"/>
        </w:rPr>
        <w:t xml:space="preserve"> program</w:t>
      </w:r>
      <w:r w:rsidRPr="00CC249C">
        <w:rPr>
          <w:rFonts w:ascii="Arial" w:hAnsi="Arial" w:cs="Arial"/>
        </w:rPr>
        <w:t xml:space="preserve">. FreeKind focuses on intervention efforts within the judicial system or intercepting victims who have been misidentified as criminals, and pre-planning their transition from incarceration to include shelter, transportation, and other support services. </w:t>
      </w:r>
    </w:p>
    <w:p w14:paraId="4E22B6B8" w14:textId="77777777" w:rsidR="00340F3B" w:rsidRPr="00CC249C" w:rsidRDefault="00340F3B" w:rsidP="0064789B">
      <w:pPr>
        <w:rPr>
          <w:rFonts w:ascii="Arial" w:hAnsi="Arial" w:cs="Arial"/>
        </w:rPr>
      </w:pPr>
    </w:p>
    <w:p w14:paraId="13656009" w14:textId="47FC05EA" w:rsidR="000933E2" w:rsidRPr="00CC249C" w:rsidRDefault="000933E2" w:rsidP="0064789B">
      <w:pPr>
        <w:rPr>
          <w:rFonts w:ascii="Arial" w:hAnsi="Arial" w:cs="Arial"/>
        </w:rPr>
      </w:pPr>
      <w:r w:rsidRPr="00CC249C">
        <w:rPr>
          <w:rFonts w:ascii="Arial" w:hAnsi="Arial" w:cs="Arial"/>
        </w:rPr>
        <w:t>Additionally, Samaritan House and Transitions Family Violence Services will both receive $10,000 grants.</w:t>
      </w:r>
    </w:p>
    <w:p w14:paraId="2812C3B7" w14:textId="72EB081D" w:rsidR="00023B04" w:rsidRDefault="00023B04" w:rsidP="0064789B">
      <w:pPr>
        <w:rPr>
          <w:rFonts w:ascii="Arial" w:hAnsi="Arial" w:cs="Arial"/>
        </w:rPr>
      </w:pPr>
    </w:p>
    <w:p w14:paraId="376B0D46" w14:textId="77777777" w:rsidR="00023B04" w:rsidRPr="00C111A7" w:rsidRDefault="00023B04" w:rsidP="00023B04">
      <w:pPr>
        <w:rPr>
          <w:rFonts w:ascii="Arial" w:hAnsi="Arial" w:cs="Arial"/>
        </w:rPr>
      </w:pPr>
      <w:r w:rsidRPr="00C111A7">
        <w:rPr>
          <w:rFonts w:ascii="Arial" w:eastAsia="Times New Roman" w:hAnsi="Arial" w:cs="Arial"/>
        </w:rPr>
        <w:t xml:space="preserve">Langley Federal Credit Union has a long history of community involvement and charitable giving dating back to the founding of the credit union in the 1930's. With a commitment to making a difference in the communities it serves, </w:t>
      </w:r>
      <w:hyperlink r:id="rId8" w:history="1">
        <w:r w:rsidRPr="00C111A7">
          <w:rPr>
            <w:rStyle w:val="Hyperlink"/>
            <w:rFonts w:ascii="Arial" w:eastAsia="Times New Roman" w:hAnsi="Arial" w:cs="Arial"/>
          </w:rPr>
          <w:t>Langley for Families Foundation</w:t>
        </w:r>
      </w:hyperlink>
      <w:r w:rsidRPr="00C111A7">
        <w:rPr>
          <w:rFonts w:ascii="Arial" w:eastAsia="Times New Roman" w:hAnsi="Arial" w:cs="Arial"/>
        </w:rPr>
        <w:t xml:space="preserve"> was launched in 2014 to support causes and charities benefiting children and families. </w:t>
      </w:r>
    </w:p>
    <w:p w14:paraId="695AA0AE" w14:textId="207758ED" w:rsidR="000C7415" w:rsidRPr="0002051C" w:rsidRDefault="000C7415" w:rsidP="0064789B">
      <w:pPr>
        <w:rPr>
          <w:rFonts w:ascii="Arial" w:hAnsi="Arial" w:cs="Arial"/>
        </w:rPr>
      </w:pPr>
    </w:p>
    <w:p w14:paraId="0D5CEC6E" w14:textId="3CD13F68" w:rsidR="00185F6C" w:rsidRPr="00CE0C88" w:rsidRDefault="00185F6C" w:rsidP="00185F6C">
      <w:pPr>
        <w:rPr>
          <w:rFonts w:ascii="Arial" w:eastAsia="Times New Roman" w:hAnsi="Arial" w:cs="Arial"/>
          <w:color w:val="000000" w:themeColor="text1"/>
        </w:rPr>
      </w:pPr>
      <w:r w:rsidRPr="00CE0C88">
        <w:rPr>
          <w:rFonts w:ascii="Arial" w:hAnsi="Arial" w:cs="Arial"/>
          <w:color w:val="000000" w:themeColor="text1"/>
        </w:rPr>
        <w:lastRenderedPageBreak/>
        <w:t xml:space="preserve">Langley Federal Credit Union is a federally-chartered credit union, regulated and insured by the National Credit Union Administration. </w:t>
      </w:r>
      <w:r w:rsidRPr="00CE0C88">
        <w:rPr>
          <w:rFonts w:ascii="Arial" w:eastAsia="Times New Roman" w:hAnsi="Arial" w:cs="Arial"/>
          <w:color w:val="000000" w:themeColor="text1"/>
          <w:shd w:val="clear" w:color="auto" w:fill="FFFFFF"/>
        </w:rPr>
        <w:t>Langley Federal Credit Union serves more than 300,000 members and has nearly $4 billion in assets, ranking the financial cooperative as one of the 100 largest credit unions in the country. </w:t>
      </w:r>
      <w:r w:rsidRPr="00CE0C88">
        <w:rPr>
          <w:rFonts w:ascii="Arial" w:hAnsi="Arial" w:cs="Arial"/>
          <w:color w:val="000000" w:themeColor="text1"/>
        </w:rPr>
        <w:t xml:space="preserve">Langley is a full-service financial institution where everyone can save, borrow, and spend wisely. Located in Hampton Roads, Langley has </w:t>
      </w:r>
      <w:r w:rsidR="00C83701">
        <w:rPr>
          <w:rFonts w:ascii="Arial" w:hAnsi="Arial" w:cs="Arial"/>
          <w:color w:val="000000" w:themeColor="text1"/>
        </w:rPr>
        <w:t>19</w:t>
      </w:r>
      <w:r w:rsidRPr="00CE0C88">
        <w:rPr>
          <w:rFonts w:ascii="Arial" w:hAnsi="Arial" w:cs="Arial"/>
          <w:color w:val="000000" w:themeColor="text1"/>
        </w:rPr>
        <w:t xml:space="preserve"> branches and more than 55,000 surcharge-free ATMs throughout the region. For more information, visit </w:t>
      </w:r>
      <w:hyperlink r:id="rId9" w:history="1">
        <w:r w:rsidRPr="00185F6C">
          <w:rPr>
            <w:rStyle w:val="Hyperlink"/>
            <w:rFonts w:ascii="Arial" w:hAnsi="Arial" w:cs="Arial"/>
          </w:rPr>
          <w:t>www.langleyfcu.org</w:t>
        </w:r>
      </w:hyperlink>
      <w:r w:rsidRPr="00CE0C88">
        <w:rPr>
          <w:rFonts w:ascii="Arial" w:hAnsi="Arial" w:cs="Arial"/>
          <w:color w:val="000000" w:themeColor="text1"/>
        </w:rPr>
        <w:t>.</w:t>
      </w:r>
    </w:p>
    <w:p w14:paraId="7CE97C54" w14:textId="57D9DED3" w:rsidR="001C579E" w:rsidRPr="00AA2906" w:rsidRDefault="001C579E" w:rsidP="002B6A5F">
      <w:pPr>
        <w:rPr>
          <w:rFonts w:ascii="Arial" w:hAnsi="Arial" w:cs="Arial"/>
          <w:i/>
        </w:rPr>
      </w:pPr>
    </w:p>
    <w:p w14:paraId="020C931C" w14:textId="144AE701" w:rsidR="001C579E" w:rsidRDefault="0055018D" w:rsidP="0064789B">
      <w:pPr>
        <w:jc w:val="center"/>
        <w:rPr>
          <w:rFonts w:ascii="Arial" w:hAnsi="Arial" w:cs="Arial"/>
          <w:i/>
        </w:rPr>
      </w:pPr>
      <w:r w:rsidRPr="000778F0">
        <w:rPr>
          <w:rFonts w:ascii="Arial" w:hAnsi="Arial" w:cs="Arial"/>
          <w:i/>
        </w:rPr>
        <w:t>###</w:t>
      </w:r>
    </w:p>
    <w:p w14:paraId="188CBC00" w14:textId="16BD13E0" w:rsidR="00EC10FF" w:rsidRPr="00EC10FF" w:rsidRDefault="00EC10FF" w:rsidP="0064789B">
      <w:pPr>
        <w:jc w:val="center"/>
        <w:rPr>
          <w:rFonts w:ascii="Arial" w:hAnsi="Arial" w:cs="Arial"/>
        </w:rPr>
      </w:pPr>
    </w:p>
    <w:p w14:paraId="038E417C" w14:textId="3F88CF23" w:rsidR="00EC10FF" w:rsidRPr="00EC10FF" w:rsidRDefault="00EC10FF" w:rsidP="00EC10FF">
      <w:pPr>
        <w:rPr>
          <w:rFonts w:ascii="Arial" w:eastAsia="Times New Roman" w:hAnsi="Arial" w:cs="Arial"/>
        </w:rPr>
      </w:pPr>
      <w:r w:rsidRPr="00EC10FF">
        <w:rPr>
          <w:rFonts w:ascii="Arial" w:hAnsi="Arial" w:cs="Arial"/>
        </w:rPr>
        <w:t xml:space="preserve">Photo Caption: </w:t>
      </w:r>
      <w:r w:rsidRPr="00EC10FF">
        <w:rPr>
          <w:rFonts w:ascii="Arial" w:eastAsia="Times New Roman" w:hAnsi="Arial" w:cs="Arial"/>
          <w:color w:val="000000"/>
        </w:rPr>
        <w:t xml:space="preserve">Lisa Kersey (L), Executive Director of </w:t>
      </w:r>
      <w:proofErr w:type="spellStart"/>
      <w:r w:rsidRPr="00EC10FF">
        <w:rPr>
          <w:rFonts w:ascii="Arial" w:eastAsia="Times New Roman" w:hAnsi="Arial" w:cs="Arial"/>
          <w:color w:val="000000"/>
        </w:rPr>
        <w:t>FreeKind</w:t>
      </w:r>
      <w:proofErr w:type="spellEnd"/>
      <w:r w:rsidRPr="00EC10FF">
        <w:rPr>
          <w:rFonts w:ascii="Arial" w:eastAsia="Times New Roman" w:hAnsi="Arial" w:cs="Arial"/>
          <w:color w:val="000000"/>
        </w:rPr>
        <w:t xml:space="preserve"> and Laurel Ramey (R), Langley For Families Foundation Director </w:t>
      </w:r>
    </w:p>
    <w:p w14:paraId="6EB03DAE" w14:textId="1CF27BB6" w:rsidR="00EC10FF" w:rsidRPr="000778F0" w:rsidRDefault="00EC10FF" w:rsidP="00EC10FF">
      <w:pPr>
        <w:rPr>
          <w:rFonts w:ascii="Arial" w:hAnsi="Arial" w:cs="Arial"/>
        </w:rPr>
      </w:pPr>
    </w:p>
    <w:sectPr w:rsidR="00EC10FF" w:rsidRPr="000778F0" w:rsidSect="001444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C9E"/>
    <w:multiLevelType w:val="hybridMultilevel"/>
    <w:tmpl w:val="2CA4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4CD"/>
    <w:multiLevelType w:val="hybridMultilevel"/>
    <w:tmpl w:val="A6A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72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003E"/>
    <w:multiLevelType w:val="hybridMultilevel"/>
    <w:tmpl w:val="DE1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C5"/>
    <w:rsid w:val="00020192"/>
    <w:rsid w:val="0002051C"/>
    <w:rsid w:val="00023B04"/>
    <w:rsid w:val="000274F6"/>
    <w:rsid w:val="0003657E"/>
    <w:rsid w:val="00050D8F"/>
    <w:rsid w:val="000623AB"/>
    <w:rsid w:val="00075443"/>
    <w:rsid w:val="000778BC"/>
    <w:rsid w:val="000778F0"/>
    <w:rsid w:val="000933E2"/>
    <w:rsid w:val="000C7415"/>
    <w:rsid w:val="001169AB"/>
    <w:rsid w:val="001242B4"/>
    <w:rsid w:val="001444FE"/>
    <w:rsid w:val="00152469"/>
    <w:rsid w:val="00174722"/>
    <w:rsid w:val="00185F6C"/>
    <w:rsid w:val="00192489"/>
    <w:rsid w:val="001B5FE0"/>
    <w:rsid w:val="001C579E"/>
    <w:rsid w:val="001D4EC0"/>
    <w:rsid w:val="001F33C2"/>
    <w:rsid w:val="00203F4E"/>
    <w:rsid w:val="002178BC"/>
    <w:rsid w:val="002510F8"/>
    <w:rsid w:val="00252670"/>
    <w:rsid w:val="00260CB4"/>
    <w:rsid w:val="00293932"/>
    <w:rsid w:val="002B6A5F"/>
    <w:rsid w:val="002C621B"/>
    <w:rsid w:val="00340F3B"/>
    <w:rsid w:val="00344847"/>
    <w:rsid w:val="00383C28"/>
    <w:rsid w:val="003B238D"/>
    <w:rsid w:val="003E535E"/>
    <w:rsid w:val="00413E99"/>
    <w:rsid w:val="00421B4D"/>
    <w:rsid w:val="004B3C8B"/>
    <w:rsid w:val="004B42C6"/>
    <w:rsid w:val="004C21CF"/>
    <w:rsid w:val="004E643B"/>
    <w:rsid w:val="004E6CC8"/>
    <w:rsid w:val="004F18EF"/>
    <w:rsid w:val="004F410A"/>
    <w:rsid w:val="00513131"/>
    <w:rsid w:val="00530F3B"/>
    <w:rsid w:val="00541ECE"/>
    <w:rsid w:val="0055018D"/>
    <w:rsid w:val="005A194A"/>
    <w:rsid w:val="005D2C57"/>
    <w:rsid w:val="005E05FC"/>
    <w:rsid w:val="006218D9"/>
    <w:rsid w:val="00626CA2"/>
    <w:rsid w:val="0064789B"/>
    <w:rsid w:val="006564FD"/>
    <w:rsid w:val="00680329"/>
    <w:rsid w:val="006C7E7A"/>
    <w:rsid w:val="006F2354"/>
    <w:rsid w:val="00726016"/>
    <w:rsid w:val="00740F11"/>
    <w:rsid w:val="0078755A"/>
    <w:rsid w:val="007926E0"/>
    <w:rsid w:val="007D259F"/>
    <w:rsid w:val="007D3940"/>
    <w:rsid w:val="007E6E8C"/>
    <w:rsid w:val="00806D2F"/>
    <w:rsid w:val="008402C8"/>
    <w:rsid w:val="00847BF1"/>
    <w:rsid w:val="008669F7"/>
    <w:rsid w:val="008C5337"/>
    <w:rsid w:val="008D7382"/>
    <w:rsid w:val="008E334A"/>
    <w:rsid w:val="009159B4"/>
    <w:rsid w:val="00933773"/>
    <w:rsid w:val="00936021"/>
    <w:rsid w:val="0096376A"/>
    <w:rsid w:val="0097576C"/>
    <w:rsid w:val="009A752C"/>
    <w:rsid w:val="009A7AE7"/>
    <w:rsid w:val="009D2485"/>
    <w:rsid w:val="00A045FC"/>
    <w:rsid w:val="00A16D5A"/>
    <w:rsid w:val="00A22298"/>
    <w:rsid w:val="00A24C38"/>
    <w:rsid w:val="00A71C4F"/>
    <w:rsid w:val="00AA2906"/>
    <w:rsid w:val="00AB4CF9"/>
    <w:rsid w:val="00AB65E3"/>
    <w:rsid w:val="00B02827"/>
    <w:rsid w:val="00B176BA"/>
    <w:rsid w:val="00B243F4"/>
    <w:rsid w:val="00B5008E"/>
    <w:rsid w:val="00B547AC"/>
    <w:rsid w:val="00B67057"/>
    <w:rsid w:val="00B81599"/>
    <w:rsid w:val="00B86B77"/>
    <w:rsid w:val="00BA51C5"/>
    <w:rsid w:val="00BC214C"/>
    <w:rsid w:val="00BC5231"/>
    <w:rsid w:val="00C33A91"/>
    <w:rsid w:val="00C46DB2"/>
    <w:rsid w:val="00C6343D"/>
    <w:rsid w:val="00C83701"/>
    <w:rsid w:val="00CC249C"/>
    <w:rsid w:val="00D018E7"/>
    <w:rsid w:val="00D12823"/>
    <w:rsid w:val="00D54C2E"/>
    <w:rsid w:val="00D61C2B"/>
    <w:rsid w:val="00D9145A"/>
    <w:rsid w:val="00D95EB2"/>
    <w:rsid w:val="00D97879"/>
    <w:rsid w:val="00DA1AD4"/>
    <w:rsid w:val="00DB3332"/>
    <w:rsid w:val="00DC2363"/>
    <w:rsid w:val="00DC4899"/>
    <w:rsid w:val="00DC56AE"/>
    <w:rsid w:val="00DD5D2C"/>
    <w:rsid w:val="00E22C74"/>
    <w:rsid w:val="00E47519"/>
    <w:rsid w:val="00E563BB"/>
    <w:rsid w:val="00E831E5"/>
    <w:rsid w:val="00EB79B3"/>
    <w:rsid w:val="00EC10FF"/>
    <w:rsid w:val="00EF6DAC"/>
    <w:rsid w:val="00F0623E"/>
    <w:rsid w:val="00F471B7"/>
    <w:rsid w:val="00F72F2F"/>
    <w:rsid w:val="00FA79ED"/>
    <w:rsid w:val="00FB34D7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9A2C"/>
  <w15:docId w15:val="{F76DB926-670F-2D47-8C83-4259F01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9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7AC"/>
  </w:style>
  <w:style w:type="character" w:customStyle="1" w:styleId="Heading1Char">
    <w:name w:val="Heading 1 Char"/>
    <w:basedOn w:val="DefaultParagraphFont"/>
    <w:link w:val="Heading1"/>
    <w:uiPriority w:val="9"/>
    <w:rsid w:val="00B54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9F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rsid w:val="00DD5D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9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B79B3"/>
    <w:rPr>
      <w:b/>
      <w:bCs/>
    </w:rPr>
  </w:style>
  <w:style w:type="character" w:customStyle="1" w:styleId="apple-converted-space">
    <w:name w:val="apple-converted-space"/>
    <w:basedOn w:val="DefaultParagraphFont"/>
    <w:rsid w:val="00EB79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4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B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7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0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leyforfamilies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fhagerman@langleyfc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ngleyfc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3703-7E85-0F4A-9654-06C0137C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Tupper</dc:creator>
  <cp:keywords/>
  <dc:description/>
  <cp:lastModifiedBy>Laurel Ramey</cp:lastModifiedBy>
  <cp:revision>2</cp:revision>
  <dcterms:created xsi:type="dcterms:W3CDTF">2021-10-19T16:57:00Z</dcterms:created>
  <dcterms:modified xsi:type="dcterms:W3CDTF">2021-10-19T16:57:00Z</dcterms:modified>
</cp:coreProperties>
</file>