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93BB9" w:rsidP="00C93BB9" w:rsidRDefault="002D1229" w14:paraId="275151A2" w14:textId="3F3231EA">
      <w:pPr>
        <w:pStyle w:val="paragraph"/>
        <w:spacing w:before="0" w:beforeAutospacing="0" w:after="0" w:afterAutospacing="0"/>
        <w:jc w:val="right"/>
        <w:textAlignment w:val="baseline"/>
        <w:rPr>
          <w:rFonts w:ascii="Segoe UI" w:hAnsi="Segoe UI" w:cs="Segoe UI"/>
          <w:sz w:val="18"/>
          <w:szCs w:val="18"/>
        </w:rPr>
      </w:pPr>
      <w:r w:rsidRPr="00C93BB9">
        <w:rPr>
          <w:rFonts w:asciiTheme="minorHAnsi" w:hAnsiTheme="minorHAnsi"/>
          <w:b/>
          <w:i/>
          <w:noProof/>
        </w:rPr>
        <w:drawing>
          <wp:anchor distT="0" distB="0" distL="114300" distR="114300" simplePos="0" relativeHeight="251658240" behindDoc="1" locked="0" layoutInCell="1" allowOverlap="1" wp14:anchorId="231F1E5C" wp14:editId="31D45001">
            <wp:simplePos x="0" y="0"/>
            <wp:positionH relativeFrom="page">
              <wp:align>right</wp:align>
            </wp:positionH>
            <wp:positionV relativeFrom="paragraph">
              <wp:posOffset>-904875</wp:posOffset>
            </wp:positionV>
            <wp:extent cx="7820025" cy="9414068"/>
            <wp:effectExtent l="0" t="0" r="0" b="0"/>
            <wp:wrapNone/>
            <wp:docPr id="2" name="Picture 1"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Central Letterhead"/>
                    <pic:cNvPicPr>
                      <a:picLocks noChangeAspect="1" noChangeArrowheads="1"/>
                    </pic:cNvPicPr>
                  </pic:nvPicPr>
                  <pic:blipFill rotWithShape="1">
                    <a:blip r:embed="rId11" cstate="print"/>
                    <a:srcRect b="6280"/>
                    <a:stretch/>
                  </pic:blipFill>
                  <pic:spPr bwMode="auto">
                    <a:xfrm>
                      <a:off x="0" y="0"/>
                      <a:ext cx="7820025" cy="9414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2F208FEB" w:rsidR="00FA5B14">
        <w:rPr>
          <w:rFonts w:asciiTheme="minorHAnsi" w:hAnsiTheme="minorHAnsi"/>
          <w:b/>
          <w:bCs/>
          <w:i/>
          <w:iCs/>
          <w:sz w:val="28"/>
          <w:szCs w:val="28"/>
        </w:rPr>
        <w:t>FOR IMMEDIATE RELEASE</w:t>
      </w:r>
    </w:p>
    <w:p w:rsidR="00532DCF" w:rsidP="00532DCF" w:rsidRDefault="00532DCF" w14:paraId="4EE4A347" w14:textId="208F7F24">
      <w:pPr>
        <w:tabs>
          <w:tab w:val="left" w:pos="-180"/>
          <w:tab w:val="left" w:pos="0"/>
        </w:tabs>
        <w:jc w:val="right"/>
        <w:rPr>
          <w:rFonts w:asciiTheme="minorHAnsi" w:hAnsiTheme="minorHAnsi"/>
          <w:b/>
          <w:i/>
          <w:sz w:val="22"/>
          <w:szCs w:val="22"/>
        </w:rPr>
      </w:pPr>
    </w:p>
    <w:p w:rsidRPr="002D1229" w:rsidR="00532DCF" w:rsidP="00532DCF" w:rsidRDefault="00532DCF" w14:paraId="1E1E9FC6" w14:textId="1FDBAE00">
      <w:pPr>
        <w:tabs>
          <w:tab w:val="left" w:pos="-180"/>
          <w:tab w:val="left" w:pos="0"/>
        </w:tabs>
        <w:jc w:val="right"/>
        <w:rPr>
          <w:rFonts w:asciiTheme="minorHAnsi" w:hAnsiTheme="minorHAnsi"/>
          <w:b/>
          <w:i/>
          <w:sz w:val="22"/>
          <w:szCs w:val="22"/>
        </w:rPr>
      </w:pPr>
    </w:p>
    <w:p w:rsidRPr="002D1229" w:rsidR="00532DCF" w:rsidP="00532DCF" w:rsidRDefault="00532DCF" w14:paraId="3458AEB7" w14:textId="2226EF76">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CONTACT:</w:t>
      </w:r>
    </w:p>
    <w:p w:rsidR="007F6D08" w:rsidP="00532DCF" w:rsidRDefault="00532DCF" w14:paraId="63D5063B" w14:textId="77777777">
      <w:pPr>
        <w:tabs>
          <w:tab w:val="left" w:pos="-180"/>
          <w:tab w:val="left" w:pos="0"/>
        </w:tabs>
        <w:jc w:val="right"/>
        <w:rPr>
          <w:rFonts w:asciiTheme="minorHAnsi" w:hAnsiTheme="minorHAnsi"/>
          <w:i/>
          <w:sz w:val="22"/>
          <w:szCs w:val="22"/>
        </w:rPr>
      </w:pPr>
      <w:r w:rsidRPr="002D1229">
        <w:rPr>
          <w:rFonts w:asciiTheme="minorHAnsi" w:hAnsiTheme="minorHAnsi"/>
          <w:i/>
          <w:sz w:val="22"/>
          <w:szCs w:val="22"/>
        </w:rPr>
        <w:t>Julie Woloszyn</w:t>
      </w:r>
    </w:p>
    <w:p w:rsidRPr="002D1229" w:rsidR="00532DCF" w:rsidP="00532DCF" w:rsidRDefault="00532DCF" w14:paraId="493366BD" w14:textId="0EA394DE">
      <w:pPr>
        <w:tabs>
          <w:tab w:val="left" w:pos="-180"/>
          <w:tab w:val="left" w:pos="0"/>
        </w:tabs>
        <w:jc w:val="right"/>
        <w:rPr>
          <w:rFonts w:asciiTheme="minorHAnsi" w:hAnsiTheme="minorHAnsi"/>
          <w:i/>
          <w:sz w:val="22"/>
          <w:szCs w:val="22"/>
        </w:rPr>
      </w:pPr>
      <w:r w:rsidRPr="002D1229">
        <w:rPr>
          <w:rFonts w:asciiTheme="minorHAnsi" w:hAnsiTheme="minorHAnsi"/>
          <w:i/>
          <w:sz w:val="22"/>
          <w:szCs w:val="22"/>
        </w:rPr>
        <w:t>Director</w:t>
      </w:r>
      <w:r>
        <w:rPr>
          <w:rFonts w:asciiTheme="minorHAnsi" w:hAnsiTheme="minorHAnsi"/>
          <w:i/>
          <w:sz w:val="22"/>
          <w:szCs w:val="22"/>
        </w:rPr>
        <w:t xml:space="preserve"> </w:t>
      </w:r>
      <w:r w:rsidR="007F6D08">
        <w:rPr>
          <w:rFonts w:asciiTheme="minorHAnsi" w:hAnsiTheme="minorHAnsi"/>
          <w:i/>
          <w:sz w:val="22"/>
          <w:szCs w:val="22"/>
        </w:rPr>
        <w:t>Professional Development &amp; Communications</w:t>
      </w:r>
    </w:p>
    <w:p w:rsidRPr="002D1229" w:rsidR="00532DCF" w:rsidP="00532DCF" w:rsidRDefault="00532DCF" w14:paraId="53F94CB5" w14:textId="16DE5078">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Corporate Central Credit Union</w:t>
      </w:r>
    </w:p>
    <w:p w:rsidRPr="002D1229" w:rsidR="00532DCF" w:rsidP="00532DCF" w:rsidRDefault="00532DCF" w14:paraId="1E0092C0" w14:textId="18CA0C83">
      <w:pPr>
        <w:tabs>
          <w:tab w:val="left" w:pos="-180"/>
          <w:tab w:val="left" w:pos="0"/>
        </w:tabs>
        <w:jc w:val="right"/>
        <w:rPr>
          <w:rFonts w:asciiTheme="minorHAnsi" w:hAnsiTheme="minorHAnsi"/>
          <w:i/>
          <w:sz w:val="22"/>
          <w:szCs w:val="22"/>
        </w:rPr>
      </w:pPr>
      <w:r w:rsidRPr="002D1229">
        <w:rPr>
          <w:rFonts w:asciiTheme="minorHAnsi" w:hAnsiTheme="minorHAnsi"/>
          <w:i/>
          <w:sz w:val="22"/>
          <w:szCs w:val="22"/>
        </w:rPr>
        <w:t>(414) 425-5555</w:t>
      </w:r>
    </w:p>
    <w:p w:rsidR="00C93BB9" w:rsidP="00532DCF" w:rsidRDefault="00C93BB9" w14:paraId="1BDCC543" w14:textId="5536FBBC">
      <w:pPr>
        <w:autoSpaceDE w:val="0"/>
        <w:autoSpaceDN w:val="0"/>
        <w:adjustRightInd w:val="0"/>
        <w:rPr>
          <w:rStyle w:val="eop"/>
          <w:rFonts w:ascii="Calibri" w:hAnsi="Calibri" w:cs="Segoe UI"/>
          <w:sz w:val="22"/>
          <w:szCs w:val="22"/>
        </w:rPr>
      </w:pPr>
    </w:p>
    <w:p w:rsidRPr="0077463F" w:rsidR="00B010DD" w:rsidP="00B010DD" w:rsidRDefault="00B010DD" w14:paraId="6AC94E33" w14:textId="18FD30F8">
      <w:pPr>
        <w:autoSpaceDE w:val="0"/>
        <w:autoSpaceDN w:val="0"/>
        <w:adjustRightInd w:val="0"/>
        <w:spacing w:line="216" w:lineRule="auto"/>
        <w:rPr>
          <w:rFonts w:asciiTheme="minorHAnsi" w:hAnsiTheme="minorHAnsi"/>
          <w:b/>
          <w:bCs/>
          <w:color w:val="000000" w:themeColor="text1"/>
          <w:sz w:val="33"/>
          <w:szCs w:val="33"/>
        </w:rPr>
      </w:pPr>
      <w:r>
        <w:rPr>
          <w:rFonts w:asciiTheme="minorHAnsi" w:hAnsiTheme="minorHAnsi"/>
          <w:b/>
          <w:bCs/>
          <w:sz w:val="33"/>
          <w:szCs w:val="33"/>
        </w:rPr>
        <w:t xml:space="preserve">Corporate Central </w:t>
      </w:r>
      <w:r w:rsidR="00433881">
        <w:rPr>
          <w:rFonts w:asciiTheme="minorHAnsi" w:hAnsiTheme="minorHAnsi"/>
          <w:b/>
          <w:bCs/>
          <w:sz w:val="33"/>
          <w:szCs w:val="33"/>
        </w:rPr>
        <w:t>Helps Credit Unions</w:t>
      </w:r>
      <w:r w:rsidR="0083506D">
        <w:rPr>
          <w:rFonts w:asciiTheme="minorHAnsi" w:hAnsiTheme="minorHAnsi"/>
          <w:b/>
          <w:bCs/>
          <w:sz w:val="33"/>
          <w:szCs w:val="33"/>
        </w:rPr>
        <w:t xml:space="preserve"> Prepare for 2022; </w:t>
      </w:r>
      <w:r>
        <w:rPr>
          <w:rFonts w:asciiTheme="minorHAnsi" w:hAnsiTheme="minorHAnsi"/>
          <w:b/>
          <w:bCs/>
          <w:sz w:val="33"/>
          <w:szCs w:val="33"/>
        </w:rPr>
        <w:t xml:space="preserve">Hosts </w:t>
      </w:r>
      <w:r w:rsidR="003E2681">
        <w:rPr>
          <w:rFonts w:asciiTheme="minorHAnsi" w:hAnsiTheme="minorHAnsi"/>
          <w:b/>
          <w:bCs/>
          <w:sz w:val="33"/>
          <w:szCs w:val="33"/>
        </w:rPr>
        <w:t>Virtual</w:t>
      </w:r>
      <w:r>
        <w:rPr>
          <w:rFonts w:asciiTheme="minorHAnsi" w:hAnsiTheme="minorHAnsi"/>
          <w:b/>
          <w:bCs/>
          <w:sz w:val="33"/>
          <w:szCs w:val="33"/>
        </w:rPr>
        <w:t xml:space="preserve"> Economic Outlook Conference</w:t>
      </w:r>
    </w:p>
    <w:p w:rsidRPr="00C96319" w:rsidR="00B010DD" w:rsidP="00B010DD" w:rsidRDefault="00B010DD" w14:paraId="47C9E12E" w14:textId="77777777">
      <w:pPr>
        <w:tabs>
          <w:tab w:val="left" w:pos="-180"/>
        </w:tabs>
        <w:rPr>
          <w:rFonts w:asciiTheme="minorHAnsi" w:hAnsiTheme="minorHAnsi" w:cstheme="minorHAnsi"/>
          <w:sz w:val="22"/>
          <w:szCs w:val="22"/>
        </w:rPr>
      </w:pPr>
    </w:p>
    <w:p w:rsidR="00AE11DB" w:rsidP="5AB2B116" w:rsidRDefault="0083506D" w14:paraId="74E301AC" w14:textId="5A9EF396">
      <w:pPr>
        <w:rPr>
          <w:rFonts w:ascii="Calibri" w:hAnsi="Calibri" w:cs="Arial" w:asciiTheme="minorAscii" w:hAnsiTheme="minorAscii" w:cstheme="minorBidi"/>
          <w:sz w:val="22"/>
          <w:szCs w:val="22"/>
        </w:rPr>
      </w:pPr>
      <w:r>
        <w:rPr>
          <w:noProof/>
        </w:rPr>
        <w:drawing>
          <wp:anchor distT="0" distB="0" distL="114300" distR="114300" simplePos="0" relativeHeight="251660288" behindDoc="0" locked="0" layoutInCell="1" allowOverlap="1" wp14:anchorId="09256821" wp14:editId="2E30E17B">
            <wp:simplePos x="0" y="0"/>
            <wp:positionH relativeFrom="margin">
              <wp:align>right</wp:align>
            </wp:positionH>
            <wp:positionV relativeFrom="paragraph">
              <wp:posOffset>10795</wp:posOffset>
            </wp:positionV>
            <wp:extent cx="3064510" cy="1603375"/>
            <wp:effectExtent l="0" t="0" r="2540" b="0"/>
            <wp:wrapThrough wrapText="bothSides">
              <wp:wrapPolygon edited="0">
                <wp:start x="0" y="0"/>
                <wp:lineTo x="0" y="21301"/>
                <wp:lineTo x="21484" y="21301"/>
                <wp:lineTo x="21484" y="0"/>
                <wp:lineTo x="0" y="0"/>
              </wp:wrapPolygon>
            </wp:wrapThrough>
            <wp:docPr id="90473144" name="Picture 70347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3144" name="Picture 703470066"/>
                    <pic:cNvPicPr/>
                  </pic:nvPicPr>
                  <pic:blipFill>
                    <a:blip r:embed="rId12"/>
                    <a:stretch>
                      <a:fillRect/>
                    </a:stretch>
                  </pic:blipFill>
                  <pic:spPr>
                    <a:xfrm>
                      <a:off x="0" y="0"/>
                      <a:ext cx="3064510" cy="1603760"/>
                    </a:xfrm>
                    <a:prstGeom prst="rect">
                      <a:avLst/>
                    </a:prstGeom>
                  </pic:spPr>
                </pic:pic>
              </a:graphicData>
            </a:graphic>
            <wp14:sizeRelH relativeFrom="page">
              <wp14:pctWidth>0</wp14:pctWidth>
            </wp14:sizeRelH>
            <wp14:sizeRelV relativeFrom="page">
              <wp14:pctHeight>0</wp14:pctHeight>
            </wp14:sizeRelV>
          </wp:anchor>
        </w:drawing>
      </w:r>
      <w:r w:rsidRPr="5AB2B116" w:rsidR="00B010DD">
        <w:rPr>
          <w:rFonts w:ascii="Calibri" w:hAnsi="Calibri" w:cs="Arial" w:asciiTheme="minorAscii" w:hAnsiTheme="minorAscii" w:cstheme="minorBidi"/>
          <w:b w:val="1"/>
          <w:bCs w:val="1"/>
          <w:sz w:val="22"/>
          <w:szCs w:val="22"/>
        </w:rPr>
        <w:t xml:space="preserve">MILWAUKEE, WI – October </w:t>
      </w:r>
      <w:r w:rsidRPr="5AB2B116" w:rsidR="00566705">
        <w:rPr>
          <w:rFonts w:ascii="Calibri" w:hAnsi="Calibri" w:cs="Arial" w:asciiTheme="minorAscii" w:hAnsiTheme="minorAscii" w:cstheme="minorBidi"/>
          <w:b w:val="1"/>
          <w:bCs w:val="1"/>
          <w:sz w:val="22"/>
          <w:szCs w:val="22"/>
        </w:rPr>
        <w:t>1</w:t>
      </w:r>
      <w:r w:rsidRPr="5AB2B116" w:rsidR="00240BBD">
        <w:rPr>
          <w:rFonts w:ascii="Calibri" w:hAnsi="Calibri" w:cs="Arial" w:asciiTheme="minorAscii" w:hAnsiTheme="minorAscii" w:cstheme="minorBidi"/>
          <w:b w:val="1"/>
          <w:bCs w:val="1"/>
          <w:sz w:val="22"/>
          <w:szCs w:val="22"/>
        </w:rPr>
        <w:t>9</w:t>
      </w:r>
      <w:r w:rsidRPr="5AB2B116" w:rsidR="00B010DD">
        <w:rPr>
          <w:rFonts w:ascii="Calibri" w:hAnsi="Calibri" w:cs="Arial" w:asciiTheme="minorAscii" w:hAnsiTheme="minorAscii" w:cstheme="minorBidi"/>
          <w:b w:val="1"/>
          <w:bCs w:val="1"/>
          <w:sz w:val="22"/>
          <w:szCs w:val="22"/>
        </w:rPr>
        <w:t>, 202</w:t>
      </w:r>
      <w:r w:rsidRPr="5AB2B116" w:rsidR="00566705">
        <w:rPr>
          <w:rFonts w:ascii="Calibri" w:hAnsi="Calibri" w:cs="Arial" w:asciiTheme="minorAscii" w:hAnsiTheme="minorAscii" w:cstheme="minorBidi"/>
          <w:b w:val="1"/>
          <w:bCs w:val="1"/>
          <w:sz w:val="22"/>
          <w:szCs w:val="22"/>
        </w:rPr>
        <w:t>1</w:t>
      </w:r>
      <w:r w:rsidRPr="5AB2B116" w:rsidR="00B010DD">
        <w:rPr>
          <w:rFonts w:ascii="Calibri" w:hAnsi="Calibri" w:cs="Arial" w:asciiTheme="minorAscii" w:hAnsiTheme="minorAscii" w:cstheme="minorBidi"/>
          <w:b w:val="1"/>
          <w:bCs w:val="1"/>
          <w:sz w:val="22"/>
          <w:szCs w:val="22"/>
        </w:rPr>
        <w:t xml:space="preserve"> – </w:t>
      </w:r>
      <w:r w:rsidRPr="5AB2B116" w:rsidR="00B010DD">
        <w:rPr>
          <w:rFonts w:ascii="Calibri" w:hAnsi="Calibri" w:cs="Arial" w:asciiTheme="minorAscii" w:hAnsiTheme="minorAscii" w:cstheme="minorBidi"/>
          <w:sz w:val="22"/>
          <w:szCs w:val="22"/>
        </w:rPr>
        <w:t xml:space="preserve">Corporate Central hosted its annual Economic Outlook Conference virtually </w:t>
      </w:r>
      <w:r w:rsidRPr="5AB2B116" w:rsidR="008D2A39">
        <w:rPr>
          <w:rFonts w:ascii="Calibri" w:hAnsi="Calibri" w:cs="Arial" w:asciiTheme="minorAscii" w:hAnsiTheme="minorAscii" w:cstheme="minorBidi"/>
          <w:sz w:val="22"/>
          <w:szCs w:val="22"/>
        </w:rPr>
        <w:t xml:space="preserve">again </w:t>
      </w:r>
      <w:r w:rsidRPr="5AB2B116" w:rsidR="00B010DD">
        <w:rPr>
          <w:rFonts w:ascii="Calibri" w:hAnsi="Calibri" w:cs="Arial" w:asciiTheme="minorAscii" w:hAnsiTheme="minorAscii" w:cstheme="minorBidi"/>
          <w:sz w:val="22"/>
          <w:szCs w:val="22"/>
        </w:rPr>
        <w:t xml:space="preserve">this year. </w:t>
      </w:r>
      <w:r w:rsidRPr="5AB2B116" w:rsidR="151F88EF">
        <w:rPr>
          <w:rFonts w:ascii="Calibri" w:hAnsi="Calibri" w:cs="Arial" w:asciiTheme="minorAscii" w:hAnsiTheme="minorAscii" w:cstheme="minorBidi"/>
          <w:sz w:val="22"/>
          <w:szCs w:val="22"/>
        </w:rPr>
        <w:t>On Tuesday, October 12 and Wednesday, October 13 credit union professionals from around the country logged in to participate in the webinar series.</w:t>
      </w:r>
    </w:p>
    <w:p w:rsidR="00B010DD" w:rsidP="00B010DD" w:rsidRDefault="00B010DD" w14:paraId="6F54FDF1" w14:textId="77777777">
      <w:pPr>
        <w:rPr>
          <w:rFonts w:asciiTheme="minorHAnsi" w:hAnsiTheme="minorHAnsi" w:cstheme="minorHAnsi"/>
          <w:sz w:val="22"/>
          <w:szCs w:val="22"/>
        </w:rPr>
      </w:pPr>
    </w:p>
    <w:p w:rsidR="00B010DD" w:rsidP="00B010DD" w:rsidRDefault="00B010DD" w14:paraId="2A9EF7C5" w14:textId="7E64DF80">
      <w:pPr>
        <w:rPr>
          <w:rFonts w:asciiTheme="minorHAnsi" w:hAnsiTheme="minorHAnsi" w:cstheme="minorHAnsi"/>
          <w:sz w:val="22"/>
          <w:szCs w:val="22"/>
        </w:rPr>
      </w:pPr>
      <w:r w:rsidRPr="00EB015E">
        <w:rPr>
          <w:rStyle w:val="Hyperlink"/>
          <w:rFonts w:asciiTheme="minorHAnsi" w:hAnsiTheme="minorHAnsi" w:cstheme="minorHAnsi"/>
          <w:color w:val="auto"/>
          <w:sz w:val="22"/>
          <w:szCs w:val="22"/>
          <w:u w:val="none"/>
        </w:rPr>
        <w:t xml:space="preserve">The annual event </w:t>
      </w:r>
      <w:r w:rsidRPr="00EB015E">
        <w:rPr>
          <w:rFonts w:asciiTheme="minorHAnsi" w:hAnsiTheme="minorHAnsi" w:cstheme="minorHAnsi"/>
          <w:sz w:val="22"/>
          <w:szCs w:val="22"/>
        </w:rPr>
        <w:t>offered credit union-specific economic insights and covered issues related to</w:t>
      </w:r>
      <w:r>
        <w:rPr>
          <w:rFonts w:asciiTheme="minorHAnsi" w:hAnsiTheme="minorHAnsi" w:cstheme="minorHAnsi"/>
          <w:sz w:val="22"/>
          <w:szCs w:val="22"/>
        </w:rPr>
        <w:t xml:space="preserve"> the pandemic,</w:t>
      </w:r>
      <w:r w:rsidRPr="00EB015E">
        <w:rPr>
          <w:rFonts w:asciiTheme="minorHAnsi" w:hAnsiTheme="minorHAnsi" w:cstheme="minorHAnsi"/>
          <w:sz w:val="22"/>
          <w:szCs w:val="22"/>
        </w:rPr>
        <w:t xml:space="preserve"> fiscal policy, market opportunity, risk management, and growth planning. </w:t>
      </w:r>
      <w:r w:rsidR="00BB47C2">
        <w:rPr>
          <w:rFonts w:asciiTheme="minorHAnsi" w:hAnsiTheme="minorHAnsi" w:cstheme="minorHAnsi"/>
          <w:sz w:val="22"/>
          <w:szCs w:val="22"/>
        </w:rPr>
        <w:t>Presenters</w:t>
      </w:r>
      <w:r w:rsidRPr="00EB015E">
        <w:rPr>
          <w:rFonts w:asciiTheme="minorHAnsi" w:hAnsiTheme="minorHAnsi" w:cstheme="minorHAnsi"/>
          <w:sz w:val="22"/>
          <w:szCs w:val="22"/>
        </w:rPr>
        <w:t xml:space="preserve"> also discussed trends impacting the industry.</w:t>
      </w:r>
    </w:p>
    <w:p w:rsidR="00572794" w:rsidP="00B010DD" w:rsidRDefault="00572794" w14:paraId="3B85FB60" w14:textId="1E0961AD">
      <w:pPr>
        <w:rPr>
          <w:rFonts w:asciiTheme="minorHAnsi" w:hAnsiTheme="minorHAnsi" w:cstheme="minorHAnsi"/>
          <w:sz w:val="22"/>
          <w:szCs w:val="22"/>
        </w:rPr>
      </w:pPr>
    </w:p>
    <w:p w:rsidRPr="00EB015E" w:rsidR="00572794" w:rsidP="00B010DD" w:rsidRDefault="00192502" w14:paraId="68F4EE7B" w14:textId="249FACC1">
      <w:pPr>
        <w:rPr>
          <w:rFonts w:asciiTheme="minorHAnsi" w:hAnsiTheme="minorHAnsi" w:cstheme="minorHAnsi"/>
          <w:sz w:val="22"/>
          <w:szCs w:val="22"/>
        </w:rPr>
      </w:pPr>
      <w:r>
        <w:rPr>
          <w:rFonts w:asciiTheme="minorHAnsi" w:hAnsiTheme="minorHAnsi" w:cstheme="minorBidi"/>
          <w:sz w:val="22"/>
          <w:szCs w:val="22"/>
        </w:rPr>
        <w:t xml:space="preserve">New this year, </w:t>
      </w:r>
      <w:r w:rsidR="00EB2D7D">
        <w:rPr>
          <w:rFonts w:asciiTheme="minorHAnsi" w:hAnsiTheme="minorHAnsi" w:cstheme="minorBidi"/>
          <w:sz w:val="22"/>
          <w:szCs w:val="22"/>
        </w:rPr>
        <w:t>Corporate Central</w:t>
      </w:r>
      <w:r w:rsidR="00F82E79">
        <w:rPr>
          <w:rFonts w:asciiTheme="minorHAnsi" w:hAnsiTheme="minorHAnsi" w:cstheme="minorBidi"/>
          <w:sz w:val="22"/>
          <w:szCs w:val="22"/>
        </w:rPr>
        <w:t xml:space="preserve"> (and its family of CUSOs) </w:t>
      </w:r>
      <w:r w:rsidR="00127543">
        <w:rPr>
          <w:rFonts w:asciiTheme="minorHAnsi" w:hAnsiTheme="minorHAnsi" w:cstheme="minorBidi"/>
          <w:sz w:val="22"/>
          <w:szCs w:val="22"/>
        </w:rPr>
        <w:t>became</w:t>
      </w:r>
      <w:r w:rsidR="00F82E79">
        <w:rPr>
          <w:rFonts w:asciiTheme="minorHAnsi" w:hAnsiTheme="minorHAnsi" w:cstheme="minorBidi"/>
          <w:sz w:val="22"/>
          <w:szCs w:val="22"/>
        </w:rPr>
        <w:t xml:space="preserve"> registered with the National Association of State Boards of Accountancy (NASBA)</w:t>
      </w:r>
      <w:r w:rsidR="00ED72A0">
        <w:rPr>
          <w:rFonts w:asciiTheme="minorHAnsi" w:hAnsiTheme="minorHAnsi" w:cstheme="minorBidi"/>
          <w:sz w:val="22"/>
          <w:szCs w:val="22"/>
        </w:rPr>
        <w:t xml:space="preserve"> as a sponsor of continuing professional education</w:t>
      </w:r>
      <w:r w:rsidR="00E4664B">
        <w:rPr>
          <w:rFonts w:asciiTheme="minorHAnsi" w:hAnsiTheme="minorHAnsi" w:cstheme="minorBidi"/>
          <w:sz w:val="22"/>
          <w:szCs w:val="22"/>
        </w:rPr>
        <w:t xml:space="preserve"> (CPE)</w:t>
      </w:r>
      <w:r w:rsidR="00ED72A0">
        <w:rPr>
          <w:rFonts w:asciiTheme="minorHAnsi" w:hAnsiTheme="minorHAnsi" w:cstheme="minorBidi"/>
          <w:sz w:val="22"/>
          <w:szCs w:val="22"/>
        </w:rPr>
        <w:t xml:space="preserve"> on the National Registry of CPE Sponsors. As such, </w:t>
      </w:r>
      <w:r w:rsidR="00572794">
        <w:rPr>
          <w:rFonts w:asciiTheme="minorHAnsi" w:hAnsiTheme="minorHAnsi" w:cstheme="minorBidi"/>
          <w:sz w:val="22"/>
          <w:szCs w:val="22"/>
        </w:rPr>
        <w:t>attendees were able to earn CPE credits if they met the required criteria</w:t>
      </w:r>
      <w:r w:rsidR="00ED72A0">
        <w:rPr>
          <w:rFonts w:asciiTheme="minorHAnsi" w:hAnsiTheme="minorHAnsi" w:cstheme="minorBidi"/>
          <w:sz w:val="22"/>
          <w:szCs w:val="22"/>
        </w:rPr>
        <w:t xml:space="preserve"> for this year’s conference.</w:t>
      </w:r>
    </w:p>
    <w:p w:rsidRPr="001C1739" w:rsidR="00B010DD" w:rsidP="00B010DD" w:rsidRDefault="00B010DD" w14:paraId="6049E6B5" w14:textId="77777777">
      <w:pPr>
        <w:autoSpaceDE w:val="0"/>
        <w:autoSpaceDN w:val="0"/>
        <w:adjustRightInd w:val="0"/>
        <w:rPr>
          <w:rFonts w:ascii="Calibri" w:hAnsi="Calibri"/>
          <w:sz w:val="22"/>
          <w:szCs w:val="22"/>
        </w:rPr>
      </w:pPr>
    </w:p>
    <w:p w:rsidRPr="008F0905" w:rsidR="00B010DD" w:rsidP="008F0905" w:rsidRDefault="00026934" w14:paraId="0E2487AC" w14:textId="01C4677B">
      <w:pPr>
        <w:autoSpaceDE w:val="0"/>
        <w:autoSpaceDN w:val="0"/>
        <w:adjustRightInd w:val="0"/>
        <w:rPr>
          <w:rFonts w:asciiTheme="minorHAnsi" w:hAnsiTheme="minorHAnsi" w:cstheme="minorHAnsi"/>
          <w:sz w:val="22"/>
          <w:szCs w:val="22"/>
        </w:rPr>
      </w:pPr>
      <w:r>
        <w:rPr>
          <w:rFonts w:ascii="Calibri" w:hAnsi="Calibri"/>
          <w:sz w:val="22"/>
          <w:szCs w:val="22"/>
        </w:rPr>
        <w:t>Presenters</w:t>
      </w:r>
      <w:r w:rsidR="00B010DD">
        <w:rPr>
          <w:rFonts w:ascii="Calibri" w:hAnsi="Calibri"/>
          <w:sz w:val="22"/>
          <w:szCs w:val="22"/>
        </w:rPr>
        <w:t xml:space="preserve"> and topics </w:t>
      </w:r>
      <w:r w:rsidRPr="008F0905" w:rsidR="00B010DD">
        <w:rPr>
          <w:rFonts w:asciiTheme="minorHAnsi" w:hAnsiTheme="minorHAnsi" w:cstheme="minorHAnsi"/>
          <w:sz w:val="22"/>
          <w:szCs w:val="22"/>
        </w:rPr>
        <w:t>covered included:</w:t>
      </w:r>
    </w:p>
    <w:p w:rsidRPr="00443591" w:rsidR="00B010DD" w:rsidP="008F0905" w:rsidRDefault="00B010DD" w14:paraId="2A7583C3" w14:textId="77777777">
      <w:pPr>
        <w:autoSpaceDE w:val="0"/>
        <w:autoSpaceDN w:val="0"/>
        <w:adjustRightInd w:val="0"/>
        <w:rPr>
          <w:rFonts w:asciiTheme="minorHAnsi" w:hAnsiTheme="minorHAnsi" w:cstheme="minorHAnsi"/>
          <w:sz w:val="22"/>
          <w:szCs w:val="22"/>
        </w:rPr>
      </w:pPr>
    </w:p>
    <w:p w:rsidR="009A30A3" w:rsidP="00E1045A" w:rsidRDefault="00414A7A" w14:paraId="1813F395" w14:textId="1E9BDA88">
      <w:pPr>
        <w:pStyle w:val="ListParagraph"/>
        <w:numPr>
          <w:ilvl w:val="0"/>
          <w:numId w:val="12"/>
        </w:numPr>
        <w:tabs>
          <w:tab w:val="left" w:pos="2880"/>
        </w:tabs>
        <w:rPr>
          <w:rFonts w:asciiTheme="minorHAnsi" w:hAnsiTheme="minorHAnsi" w:cstheme="minorHAnsi"/>
          <w:sz w:val="22"/>
          <w:szCs w:val="22"/>
        </w:rPr>
      </w:pPr>
      <w:r w:rsidRPr="00443591">
        <w:rPr>
          <w:rFonts w:asciiTheme="minorHAnsi" w:hAnsiTheme="minorHAnsi" w:cstheme="minorHAnsi"/>
          <w:b/>
          <w:bCs/>
          <w:sz w:val="22"/>
          <w:szCs w:val="22"/>
        </w:rPr>
        <w:t>Dr. David Kelly, CFA</w:t>
      </w:r>
      <w:r w:rsidRPr="00443591" w:rsidR="00B010DD">
        <w:rPr>
          <w:rFonts w:asciiTheme="minorHAnsi" w:hAnsiTheme="minorHAnsi" w:cstheme="minorHAnsi"/>
          <w:b/>
          <w:bCs/>
          <w:sz w:val="22"/>
          <w:szCs w:val="22"/>
        </w:rPr>
        <w:t>.</w:t>
      </w:r>
      <w:r w:rsidRPr="00443591" w:rsidR="00B010DD">
        <w:rPr>
          <w:rFonts w:asciiTheme="minorHAnsi" w:hAnsiTheme="minorHAnsi" w:cstheme="minorHAnsi"/>
          <w:sz w:val="22"/>
          <w:szCs w:val="22"/>
        </w:rPr>
        <w:t xml:space="preserve">, </w:t>
      </w:r>
      <w:r w:rsidRPr="00443591" w:rsidR="008112C1">
        <w:rPr>
          <w:rFonts w:asciiTheme="minorHAnsi" w:hAnsiTheme="minorHAnsi" w:cstheme="minorHAnsi"/>
          <w:sz w:val="22"/>
          <w:szCs w:val="22"/>
        </w:rPr>
        <w:t xml:space="preserve">Managing Director and Chief Global Strategist at J.P. Morgan </w:t>
      </w:r>
      <w:r w:rsidR="00411560">
        <w:rPr>
          <w:rFonts w:asciiTheme="minorHAnsi" w:hAnsiTheme="minorHAnsi" w:cstheme="minorHAnsi"/>
          <w:sz w:val="22"/>
          <w:szCs w:val="22"/>
        </w:rPr>
        <w:t>presented, “Speeding More Slowly</w:t>
      </w:r>
      <w:r w:rsidR="009A30A3">
        <w:rPr>
          <w:rFonts w:asciiTheme="minorHAnsi" w:hAnsiTheme="minorHAnsi" w:cstheme="minorHAnsi"/>
          <w:sz w:val="22"/>
          <w:szCs w:val="22"/>
        </w:rPr>
        <w:t xml:space="preserve">.” </w:t>
      </w:r>
      <w:r w:rsidR="00A46792">
        <w:rPr>
          <w:rFonts w:asciiTheme="minorHAnsi" w:hAnsiTheme="minorHAnsi" w:cstheme="minorHAnsi"/>
          <w:sz w:val="22"/>
          <w:szCs w:val="22"/>
        </w:rPr>
        <w:t>Kelly discussed how</w:t>
      </w:r>
      <w:r w:rsidRPr="00443591" w:rsidR="008F0905">
        <w:rPr>
          <w:rFonts w:asciiTheme="minorHAnsi" w:hAnsiTheme="minorHAnsi" w:cstheme="minorHAnsi"/>
          <w:sz w:val="22"/>
          <w:szCs w:val="22"/>
        </w:rPr>
        <w:t xml:space="preserve"> the U.S. economy has reached a full GDP recovery bolstered by powerful pent-up demand and unprecedented fiscal and monetary stimulus. </w:t>
      </w:r>
      <w:r w:rsidR="00677B27">
        <w:rPr>
          <w:rFonts w:asciiTheme="minorHAnsi" w:hAnsiTheme="minorHAnsi" w:cstheme="minorHAnsi"/>
          <w:sz w:val="22"/>
          <w:szCs w:val="22"/>
        </w:rPr>
        <w:t>At the same time</w:t>
      </w:r>
      <w:r w:rsidRPr="00443591" w:rsidR="008F0905">
        <w:rPr>
          <w:rFonts w:asciiTheme="minorHAnsi" w:hAnsiTheme="minorHAnsi" w:cstheme="minorHAnsi"/>
          <w:sz w:val="22"/>
          <w:szCs w:val="22"/>
        </w:rPr>
        <w:t xml:space="preserve">, </w:t>
      </w:r>
      <w:r w:rsidR="008B3FE3">
        <w:rPr>
          <w:rFonts w:asciiTheme="minorHAnsi" w:hAnsiTheme="minorHAnsi" w:cstheme="minorHAnsi"/>
          <w:sz w:val="22"/>
          <w:szCs w:val="22"/>
        </w:rPr>
        <w:t>Kelly sa</w:t>
      </w:r>
      <w:r w:rsidR="00660CEC">
        <w:rPr>
          <w:rFonts w:asciiTheme="minorHAnsi" w:hAnsiTheme="minorHAnsi" w:cstheme="minorHAnsi"/>
          <w:sz w:val="22"/>
          <w:szCs w:val="22"/>
        </w:rPr>
        <w:t xml:space="preserve">id </w:t>
      </w:r>
      <w:r w:rsidRPr="00443591" w:rsidR="008F0905">
        <w:rPr>
          <w:rFonts w:asciiTheme="minorHAnsi" w:hAnsiTheme="minorHAnsi" w:cstheme="minorHAnsi"/>
          <w:sz w:val="22"/>
          <w:szCs w:val="22"/>
        </w:rPr>
        <w:t>companies are having great difficulty finding workers, inflation pressures are increasing, valuations remain high despite spectacular earnings, and corporate taxes may well increase in 2022.</w:t>
      </w:r>
    </w:p>
    <w:p w:rsidRPr="008F3C90" w:rsidR="008F3C90" w:rsidP="008F3C90" w:rsidRDefault="008F3C90" w14:paraId="5C1B5305" w14:textId="77777777">
      <w:pPr>
        <w:tabs>
          <w:tab w:val="left" w:pos="2880"/>
        </w:tabs>
        <w:rPr>
          <w:rFonts w:asciiTheme="minorHAnsi" w:hAnsiTheme="minorHAnsi" w:cstheme="minorHAnsi"/>
          <w:sz w:val="22"/>
          <w:szCs w:val="22"/>
        </w:rPr>
      </w:pPr>
    </w:p>
    <w:p w:rsidR="00E1045A" w:rsidP="00172B5B" w:rsidRDefault="00E1045A" w14:paraId="66481BCF" w14:textId="5F29CA29">
      <w:pPr>
        <w:pStyle w:val="ListParagraph"/>
        <w:numPr>
          <w:ilvl w:val="0"/>
          <w:numId w:val="12"/>
        </w:numPr>
        <w:rPr>
          <w:rFonts w:asciiTheme="minorHAnsi" w:hAnsiTheme="minorHAnsi" w:cstheme="minorHAnsi"/>
          <w:sz w:val="22"/>
          <w:szCs w:val="22"/>
        </w:rPr>
      </w:pPr>
      <w:r w:rsidRPr="00BC392F">
        <w:rPr>
          <w:rFonts w:asciiTheme="minorHAnsi" w:hAnsiTheme="minorHAnsi" w:cstheme="minorHAnsi"/>
          <w:b/>
          <w:bCs/>
          <w:sz w:val="22"/>
          <w:szCs w:val="22"/>
        </w:rPr>
        <w:t>Ben Hunt</w:t>
      </w:r>
      <w:r w:rsidRPr="00172B5B">
        <w:rPr>
          <w:rFonts w:asciiTheme="minorHAnsi" w:hAnsiTheme="minorHAnsi" w:cstheme="minorHAnsi"/>
          <w:sz w:val="22"/>
          <w:szCs w:val="22"/>
        </w:rPr>
        <w:t xml:space="preserve">, </w:t>
      </w:r>
      <w:r w:rsidRPr="00172B5B" w:rsidR="00E15704">
        <w:rPr>
          <w:rFonts w:asciiTheme="minorHAnsi" w:hAnsiTheme="minorHAnsi" w:cstheme="minorHAnsi"/>
          <w:sz w:val="22"/>
          <w:szCs w:val="22"/>
        </w:rPr>
        <w:t xml:space="preserve">Co-Founder and Chief Investment Officer at </w:t>
      </w:r>
      <w:r w:rsidRPr="00172B5B">
        <w:rPr>
          <w:rFonts w:asciiTheme="minorHAnsi" w:hAnsiTheme="minorHAnsi" w:cstheme="minorHAnsi"/>
          <w:sz w:val="22"/>
          <w:szCs w:val="22"/>
        </w:rPr>
        <w:t>Second Foundation Partners</w:t>
      </w:r>
      <w:r w:rsidRPr="00172B5B" w:rsidR="00172B5B">
        <w:rPr>
          <w:rFonts w:asciiTheme="minorHAnsi" w:hAnsiTheme="minorHAnsi" w:cstheme="minorHAnsi"/>
          <w:sz w:val="22"/>
          <w:szCs w:val="22"/>
        </w:rPr>
        <w:t xml:space="preserve"> presented, “Make, Protect, Teach.”</w:t>
      </w:r>
      <w:r w:rsidR="00172B5B">
        <w:rPr>
          <w:rFonts w:asciiTheme="minorHAnsi" w:hAnsiTheme="minorHAnsi" w:cstheme="minorHAnsi"/>
          <w:sz w:val="22"/>
          <w:szCs w:val="22"/>
        </w:rPr>
        <w:t xml:space="preserve"> </w:t>
      </w:r>
      <w:r w:rsidRPr="00172B5B">
        <w:rPr>
          <w:rFonts w:asciiTheme="minorHAnsi" w:hAnsiTheme="minorHAnsi" w:cstheme="minorHAnsi"/>
          <w:sz w:val="22"/>
          <w:szCs w:val="22"/>
        </w:rPr>
        <w:t xml:space="preserve">Hunt </w:t>
      </w:r>
      <w:r w:rsidR="006F4305">
        <w:rPr>
          <w:rFonts w:asciiTheme="minorHAnsi" w:hAnsiTheme="minorHAnsi" w:cstheme="minorHAnsi"/>
          <w:sz w:val="22"/>
          <w:szCs w:val="22"/>
        </w:rPr>
        <w:t xml:space="preserve">talked about </w:t>
      </w:r>
      <w:r w:rsidRPr="00172B5B">
        <w:rPr>
          <w:rFonts w:asciiTheme="minorHAnsi" w:hAnsiTheme="minorHAnsi" w:cstheme="minorHAnsi"/>
          <w:sz w:val="22"/>
          <w:szCs w:val="22"/>
        </w:rPr>
        <w:t xml:space="preserve">how Washington and Wall Street intentionally seek to prevent us from being stewards through their use of “nudging” narratives. He also </w:t>
      </w:r>
      <w:r w:rsidR="00F07EDD">
        <w:rPr>
          <w:rFonts w:asciiTheme="minorHAnsi" w:hAnsiTheme="minorHAnsi" w:cstheme="minorHAnsi"/>
          <w:sz w:val="22"/>
          <w:szCs w:val="22"/>
        </w:rPr>
        <w:t>spoke</w:t>
      </w:r>
      <w:r w:rsidRPr="00172B5B">
        <w:rPr>
          <w:rFonts w:asciiTheme="minorHAnsi" w:hAnsiTheme="minorHAnsi" w:cstheme="minorHAnsi"/>
          <w:sz w:val="22"/>
          <w:szCs w:val="22"/>
        </w:rPr>
        <w:t xml:space="preserve"> about how we can use specific tools and techniques to help us keep our eye on the ball and act as stewards of the future for our families, friends, and business partners.</w:t>
      </w:r>
    </w:p>
    <w:p w:rsidRPr="008F3C90" w:rsidR="008F3C90" w:rsidP="008F3C90" w:rsidRDefault="008F3C90" w14:paraId="613D7D48" w14:textId="77777777">
      <w:pPr>
        <w:rPr>
          <w:rFonts w:asciiTheme="minorHAnsi" w:hAnsiTheme="minorHAnsi" w:cstheme="minorHAnsi"/>
          <w:sz w:val="22"/>
          <w:szCs w:val="22"/>
        </w:rPr>
      </w:pPr>
    </w:p>
    <w:p w:rsidRPr="00AE107C" w:rsidR="00AE107C" w:rsidP="2CAFC820" w:rsidRDefault="000F1C90" w14:paraId="342EC309" w14:textId="4F38F75F">
      <w:pPr>
        <w:pStyle w:val="ListParagraph"/>
        <w:numPr>
          <w:ilvl w:val="0"/>
          <w:numId w:val="12"/>
        </w:numPr>
        <w:rPr>
          <w:rFonts w:ascii="Calibri" w:hAnsi="Calibri" w:cs="Calibri" w:asciiTheme="minorAscii" w:hAnsiTheme="minorAscii" w:cstheme="minorAscii"/>
          <w:sz w:val="22"/>
          <w:szCs w:val="22"/>
        </w:rPr>
      </w:pPr>
      <w:r w:rsidRPr="2CAFC820" w:rsidR="000F1C90">
        <w:rPr>
          <w:rFonts w:ascii="Calibri" w:hAnsi="Calibri" w:cs="Calibri" w:asciiTheme="minorAscii" w:hAnsiTheme="minorAscii" w:cstheme="minorAscii"/>
          <w:b w:val="1"/>
          <w:bCs w:val="1"/>
          <w:sz w:val="22"/>
          <w:szCs w:val="22"/>
        </w:rPr>
        <w:t>Steve Rick</w:t>
      </w:r>
      <w:r w:rsidRPr="2CAFC820" w:rsidR="000F1C90">
        <w:rPr>
          <w:rFonts w:ascii="Calibri" w:hAnsi="Calibri" w:cs="Calibri" w:asciiTheme="minorAscii" w:hAnsiTheme="minorAscii" w:cstheme="minorAscii"/>
          <w:sz w:val="22"/>
          <w:szCs w:val="22"/>
        </w:rPr>
        <w:t xml:space="preserve">, </w:t>
      </w:r>
      <w:r w:rsidRPr="2CAFC820" w:rsidR="00BC392F">
        <w:rPr>
          <w:rFonts w:ascii="Calibri" w:hAnsi="Calibri" w:cs="Calibri" w:asciiTheme="minorAscii" w:hAnsiTheme="minorAscii" w:cstheme="minorAscii"/>
          <w:sz w:val="22"/>
          <w:szCs w:val="22"/>
        </w:rPr>
        <w:t xml:space="preserve">Director and Chief Economist at </w:t>
      </w:r>
      <w:r w:rsidRPr="2CAFC820" w:rsidR="000F1C90">
        <w:rPr>
          <w:rFonts w:ascii="Calibri" w:hAnsi="Calibri" w:cs="Calibri" w:asciiTheme="minorAscii" w:hAnsiTheme="minorAscii" w:cstheme="minorAscii"/>
          <w:sz w:val="22"/>
          <w:szCs w:val="22"/>
        </w:rPr>
        <w:t>CUNA Mutual Group</w:t>
      </w:r>
      <w:r w:rsidRPr="2CAFC820" w:rsidR="00BC392F">
        <w:rPr>
          <w:rFonts w:ascii="Calibri" w:hAnsi="Calibri" w:cs="Calibri" w:asciiTheme="minorAscii" w:hAnsiTheme="minorAscii" w:cstheme="minorAscii"/>
          <w:sz w:val="22"/>
          <w:szCs w:val="22"/>
        </w:rPr>
        <w:t xml:space="preserve"> </w:t>
      </w:r>
      <w:r w:rsidRPr="2CAFC820" w:rsidR="001253B4">
        <w:rPr>
          <w:rFonts w:ascii="Calibri" w:hAnsi="Calibri" w:cs="Calibri" w:asciiTheme="minorAscii" w:hAnsiTheme="minorAscii" w:cstheme="minorAscii"/>
          <w:sz w:val="22"/>
          <w:szCs w:val="22"/>
        </w:rPr>
        <w:t>spoke about the economy and credit union operations.</w:t>
      </w:r>
      <w:r w:rsidRPr="2CAFC820" w:rsidR="009A5B67">
        <w:rPr>
          <w:rFonts w:ascii="Calibri" w:hAnsi="Calibri" w:cs="Calibri" w:asciiTheme="minorAscii" w:hAnsiTheme="minorAscii" w:cstheme="minorAscii"/>
          <w:sz w:val="22"/>
          <w:szCs w:val="22"/>
        </w:rPr>
        <w:t xml:space="preserve"> </w:t>
      </w:r>
      <w:r w:rsidRPr="2CAFC820" w:rsidR="00CB7FA7">
        <w:rPr>
          <w:rFonts w:ascii="Calibri" w:hAnsi="Calibri" w:cs="Calibri" w:asciiTheme="minorAscii" w:hAnsiTheme="minorAscii" w:cstheme="minorAscii"/>
          <w:sz w:val="22"/>
          <w:szCs w:val="22"/>
        </w:rPr>
        <w:t>H</w:t>
      </w:r>
      <w:r w:rsidRPr="2CAFC820" w:rsidR="469F415A">
        <w:rPr>
          <w:rFonts w:ascii="Calibri" w:hAnsi="Calibri" w:cs="Calibri" w:asciiTheme="minorAscii" w:hAnsiTheme="minorAscii" w:cstheme="minorAscii"/>
          <w:sz w:val="22"/>
          <w:szCs w:val="22"/>
        </w:rPr>
        <w:t>is</w:t>
      </w:r>
      <w:r w:rsidRPr="2CAFC820" w:rsidR="00CB7FA7">
        <w:rPr>
          <w:rFonts w:ascii="Calibri" w:hAnsi="Calibri" w:cs="Calibri" w:asciiTheme="minorAscii" w:hAnsiTheme="minorAscii" w:cstheme="minorAscii"/>
          <w:sz w:val="22"/>
          <w:szCs w:val="22"/>
        </w:rPr>
        <w:t xml:space="preserve"> </w:t>
      </w:r>
      <w:r w:rsidRPr="2CAFC820" w:rsidR="00F70D54">
        <w:rPr>
          <w:rFonts w:ascii="Calibri" w:hAnsi="Calibri" w:cs="Calibri" w:asciiTheme="minorAscii" w:hAnsiTheme="minorAscii" w:cstheme="minorAscii"/>
          <w:sz w:val="22"/>
          <w:szCs w:val="22"/>
        </w:rPr>
        <w:t xml:space="preserve">presentation showed </w:t>
      </w:r>
      <w:r w:rsidRPr="2CAFC820" w:rsidR="00CB7FA7">
        <w:rPr>
          <w:rFonts w:ascii="Calibri" w:hAnsi="Calibri"/>
          <w:sz w:val="22"/>
          <w:szCs w:val="22"/>
        </w:rPr>
        <w:t xml:space="preserve">his interpretation and understanding of how economic changes impact the credit union industry. </w:t>
      </w:r>
      <w:r w:rsidRPr="2CAFC820" w:rsidR="008F3C90">
        <w:rPr>
          <w:rFonts w:ascii="Calibri" w:hAnsi="Calibri"/>
          <w:sz w:val="22"/>
          <w:szCs w:val="22"/>
        </w:rPr>
        <w:t>He</w:t>
      </w:r>
      <w:r w:rsidRPr="2CAFC820" w:rsidR="00CB7FA7">
        <w:rPr>
          <w:rFonts w:ascii="Calibri" w:hAnsi="Calibri"/>
          <w:sz w:val="22"/>
          <w:szCs w:val="22"/>
        </w:rPr>
        <w:t xml:space="preserve"> reviewed the implications of economic growth, explored credit union responses, and discussed prospects for future success.</w:t>
      </w:r>
    </w:p>
    <w:p w:rsidRPr="008F3C90" w:rsidR="00CA49C0" w:rsidP="008F3C90" w:rsidRDefault="00CA49C0" w14:paraId="19EB0814" w14:textId="7A9DECCC">
      <w:pPr>
        <w:pStyle w:val="ListParagraph"/>
        <w:numPr>
          <w:ilvl w:val="0"/>
          <w:numId w:val="12"/>
        </w:numPr>
        <w:rPr>
          <w:rFonts w:asciiTheme="minorHAnsi" w:hAnsiTheme="minorHAnsi" w:cstheme="minorHAnsi"/>
          <w:sz w:val="22"/>
          <w:szCs w:val="22"/>
        </w:rPr>
      </w:pPr>
      <w:r w:rsidRPr="008F3C90">
        <w:rPr>
          <w:rFonts w:asciiTheme="minorHAnsi" w:hAnsiTheme="minorHAnsi" w:cstheme="minorHAnsi"/>
          <w:b/>
          <w:bCs/>
          <w:sz w:val="22"/>
          <w:szCs w:val="22"/>
        </w:rPr>
        <w:lastRenderedPageBreak/>
        <w:t>Brenda Campbell</w:t>
      </w:r>
      <w:r w:rsidRPr="008F3C90">
        <w:rPr>
          <w:rFonts w:asciiTheme="minorHAnsi" w:hAnsiTheme="minorHAnsi" w:cstheme="minorHAnsi"/>
          <w:sz w:val="22"/>
          <w:szCs w:val="22"/>
        </w:rPr>
        <w:t xml:space="preserve">, </w:t>
      </w:r>
      <w:r w:rsidRPr="008F3C90" w:rsidR="00BC392F">
        <w:rPr>
          <w:rFonts w:asciiTheme="minorHAnsi" w:hAnsiTheme="minorHAnsi" w:cstheme="minorHAnsi"/>
          <w:sz w:val="22"/>
          <w:szCs w:val="22"/>
        </w:rPr>
        <w:t xml:space="preserve">President and CEO of </w:t>
      </w:r>
      <w:proofErr w:type="spellStart"/>
      <w:r w:rsidRPr="008F3C90">
        <w:rPr>
          <w:rFonts w:asciiTheme="minorHAnsi" w:hAnsiTheme="minorHAnsi" w:cstheme="minorHAnsi"/>
          <w:sz w:val="22"/>
          <w:szCs w:val="22"/>
        </w:rPr>
        <w:t>SecureFutures</w:t>
      </w:r>
      <w:proofErr w:type="spellEnd"/>
      <w:r w:rsidRPr="008F3C90" w:rsidR="00BC392F">
        <w:rPr>
          <w:rFonts w:asciiTheme="minorHAnsi" w:hAnsiTheme="minorHAnsi" w:cstheme="minorHAnsi"/>
          <w:sz w:val="22"/>
          <w:szCs w:val="22"/>
        </w:rPr>
        <w:t xml:space="preserve"> presented “Teen Financial Empowerment.”</w:t>
      </w:r>
      <w:r w:rsidRPr="008F3C90" w:rsidR="003042A8">
        <w:rPr>
          <w:rFonts w:asciiTheme="minorHAnsi" w:hAnsiTheme="minorHAnsi" w:cstheme="minorHAnsi"/>
          <w:sz w:val="22"/>
          <w:szCs w:val="22"/>
        </w:rPr>
        <w:t xml:space="preserve"> </w:t>
      </w:r>
      <w:r w:rsidRPr="008F3C90" w:rsidR="003109E9">
        <w:rPr>
          <w:rFonts w:asciiTheme="minorHAnsi" w:hAnsiTheme="minorHAnsi" w:cstheme="minorHAnsi"/>
          <w:sz w:val="22"/>
          <w:szCs w:val="22"/>
        </w:rPr>
        <w:t xml:space="preserve">Campbell </w:t>
      </w:r>
      <w:r w:rsidRPr="008F3C90" w:rsidR="0006749C">
        <w:rPr>
          <w:rFonts w:asciiTheme="minorHAnsi" w:hAnsiTheme="minorHAnsi" w:cstheme="minorHAnsi"/>
          <w:sz w:val="22"/>
          <w:szCs w:val="22"/>
        </w:rPr>
        <w:t xml:space="preserve">discussed the importance of financial literacy and </w:t>
      </w:r>
      <w:r w:rsidRPr="008F3C90" w:rsidR="003109E9">
        <w:rPr>
          <w:rFonts w:asciiTheme="minorHAnsi" w:hAnsiTheme="minorHAnsi" w:cstheme="minorHAnsi"/>
          <w:sz w:val="22"/>
          <w:szCs w:val="22"/>
        </w:rPr>
        <w:t>shared all the things</w:t>
      </w:r>
      <w:r w:rsidRPr="008F3C90">
        <w:rPr>
          <w:rFonts w:asciiTheme="minorHAnsi" w:hAnsiTheme="minorHAnsi" w:cstheme="minorHAnsi"/>
          <w:sz w:val="22"/>
          <w:szCs w:val="22"/>
        </w:rPr>
        <w:t xml:space="preserve"> </w:t>
      </w:r>
      <w:proofErr w:type="spellStart"/>
      <w:r w:rsidRPr="008F3C90">
        <w:rPr>
          <w:rFonts w:asciiTheme="minorHAnsi" w:hAnsiTheme="minorHAnsi" w:cstheme="minorHAnsi"/>
          <w:sz w:val="22"/>
          <w:szCs w:val="22"/>
        </w:rPr>
        <w:t>SecureFutures</w:t>
      </w:r>
      <w:proofErr w:type="spellEnd"/>
      <w:r w:rsidRPr="008F3C90">
        <w:rPr>
          <w:rFonts w:asciiTheme="minorHAnsi" w:hAnsiTheme="minorHAnsi" w:cstheme="minorHAnsi"/>
          <w:sz w:val="22"/>
          <w:szCs w:val="22"/>
        </w:rPr>
        <w:t xml:space="preserve"> </w:t>
      </w:r>
      <w:r w:rsidRPr="008F3C90" w:rsidR="003109E9">
        <w:rPr>
          <w:rFonts w:asciiTheme="minorHAnsi" w:hAnsiTheme="minorHAnsi" w:cstheme="minorHAnsi"/>
          <w:sz w:val="22"/>
          <w:szCs w:val="22"/>
        </w:rPr>
        <w:t xml:space="preserve">is doing to </w:t>
      </w:r>
      <w:r w:rsidRPr="008F3C90" w:rsidR="0006749C">
        <w:rPr>
          <w:rFonts w:asciiTheme="minorHAnsi" w:hAnsiTheme="minorHAnsi" w:cstheme="minorHAnsi"/>
          <w:sz w:val="22"/>
          <w:szCs w:val="22"/>
        </w:rPr>
        <w:t>teach</w:t>
      </w:r>
      <w:r w:rsidRPr="008F3C90" w:rsidR="00D66A7A">
        <w:rPr>
          <w:rFonts w:asciiTheme="minorHAnsi" w:hAnsiTheme="minorHAnsi" w:cstheme="minorHAnsi"/>
          <w:sz w:val="22"/>
          <w:szCs w:val="22"/>
        </w:rPr>
        <w:t xml:space="preserve"> teens </w:t>
      </w:r>
      <w:r w:rsidRPr="008F3C90" w:rsidR="0006749C">
        <w:rPr>
          <w:rFonts w:asciiTheme="minorHAnsi" w:hAnsiTheme="minorHAnsi" w:cstheme="minorHAnsi"/>
          <w:sz w:val="22"/>
          <w:szCs w:val="22"/>
        </w:rPr>
        <w:t>how to manage money.</w:t>
      </w:r>
      <w:r w:rsidRPr="008F3C90" w:rsidR="00C36120">
        <w:rPr>
          <w:rFonts w:asciiTheme="minorHAnsi" w:hAnsiTheme="minorHAnsi" w:cstheme="minorHAnsi"/>
          <w:sz w:val="22"/>
          <w:szCs w:val="22"/>
        </w:rPr>
        <w:t xml:space="preserve"> She shared success stories and explained </w:t>
      </w:r>
      <w:r w:rsidRPr="008F3C90" w:rsidR="00A577F1">
        <w:rPr>
          <w:rFonts w:asciiTheme="minorHAnsi" w:hAnsiTheme="minorHAnsi" w:cstheme="minorHAnsi"/>
          <w:sz w:val="22"/>
          <w:szCs w:val="22"/>
        </w:rPr>
        <w:t xml:space="preserve">how </w:t>
      </w:r>
      <w:r w:rsidRPr="008F3C90">
        <w:rPr>
          <w:rFonts w:asciiTheme="minorHAnsi" w:hAnsiTheme="minorHAnsi" w:cstheme="minorHAnsi"/>
          <w:sz w:val="22"/>
          <w:szCs w:val="22"/>
        </w:rPr>
        <w:t>credit unions</w:t>
      </w:r>
      <w:r w:rsidRPr="008F3C90" w:rsidR="00A577F1">
        <w:rPr>
          <w:rFonts w:asciiTheme="minorHAnsi" w:hAnsiTheme="minorHAnsi" w:cstheme="minorHAnsi"/>
          <w:sz w:val="22"/>
          <w:szCs w:val="22"/>
        </w:rPr>
        <w:t xml:space="preserve"> can help </w:t>
      </w:r>
      <w:r w:rsidRPr="008F3C90" w:rsidR="00CC7946">
        <w:rPr>
          <w:rFonts w:asciiTheme="minorHAnsi" w:hAnsiTheme="minorHAnsi" w:cstheme="minorHAnsi"/>
          <w:sz w:val="22"/>
          <w:szCs w:val="22"/>
        </w:rPr>
        <w:t xml:space="preserve">drive </w:t>
      </w:r>
      <w:r w:rsidRPr="008F3C90" w:rsidR="00A577F1">
        <w:rPr>
          <w:rFonts w:asciiTheme="minorHAnsi" w:hAnsiTheme="minorHAnsi" w:cstheme="minorHAnsi"/>
          <w:sz w:val="22"/>
          <w:szCs w:val="22"/>
        </w:rPr>
        <w:t>the initiative.</w:t>
      </w:r>
    </w:p>
    <w:p w:rsidR="00B010DD" w:rsidP="00B010DD" w:rsidRDefault="00B010DD" w14:paraId="4D1C7A8A" w14:textId="567391A3">
      <w:pPr>
        <w:ind w:right="-90"/>
        <w:rPr>
          <w:rFonts w:asciiTheme="minorHAnsi" w:hAnsiTheme="minorHAnsi" w:cstheme="minorHAnsi"/>
          <w:bCs/>
          <w:sz w:val="22"/>
          <w:szCs w:val="22"/>
          <w:lang w:val="en-GB"/>
        </w:rPr>
      </w:pPr>
    </w:p>
    <w:p w:rsidR="003B32C5" w:rsidP="003B32C5" w:rsidRDefault="00151266" w14:paraId="222272B8" w14:textId="5DCD5591">
      <w:pPr>
        <w:autoSpaceDE w:val="0"/>
        <w:autoSpaceDN w:val="0"/>
        <w:adjustRightInd w:val="0"/>
        <w:rPr>
          <w:rFonts w:ascii="Calibri" w:hAnsi="Calibri"/>
          <w:sz w:val="22"/>
          <w:szCs w:val="22"/>
        </w:rPr>
      </w:pPr>
      <w:r>
        <w:rPr>
          <w:rFonts w:asciiTheme="minorHAnsi" w:hAnsiTheme="minorHAnsi" w:cstheme="minorHAnsi"/>
          <w:bCs/>
          <w:sz w:val="22"/>
          <w:szCs w:val="22"/>
          <w:lang w:val="en-GB"/>
        </w:rPr>
        <w:t>Kevin Chiappetta, CFA</w:t>
      </w:r>
      <w:r w:rsidR="00EC06EE">
        <w:rPr>
          <w:rFonts w:asciiTheme="minorHAnsi" w:hAnsiTheme="minorHAnsi" w:cstheme="minorHAnsi"/>
          <w:bCs/>
          <w:sz w:val="22"/>
          <w:szCs w:val="22"/>
          <w:lang w:val="en-GB"/>
        </w:rPr>
        <w:t>, Senior Vice President Investment Services and President of QuantyPhi hosted and moderated the two-day event</w:t>
      </w:r>
      <w:r w:rsidR="00015765">
        <w:rPr>
          <w:rFonts w:asciiTheme="minorHAnsi" w:hAnsiTheme="minorHAnsi" w:cstheme="minorHAnsi"/>
          <w:bCs/>
          <w:sz w:val="22"/>
          <w:szCs w:val="22"/>
          <w:lang w:val="en-GB"/>
        </w:rPr>
        <w:t>. “</w:t>
      </w:r>
      <w:r w:rsidR="00C42734">
        <w:rPr>
          <w:rFonts w:ascii="Calibri" w:hAnsi="Calibri"/>
          <w:sz w:val="22"/>
          <w:szCs w:val="22"/>
        </w:rPr>
        <w:t>Our goal for this conference is</w:t>
      </w:r>
      <w:r w:rsidR="00D21875">
        <w:rPr>
          <w:rFonts w:ascii="Calibri" w:hAnsi="Calibri"/>
          <w:sz w:val="22"/>
          <w:szCs w:val="22"/>
        </w:rPr>
        <w:t xml:space="preserve"> to </w:t>
      </w:r>
      <w:r w:rsidRPr="00446E9F" w:rsidR="003B32C5">
        <w:rPr>
          <w:rFonts w:ascii="Calibri" w:hAnsi="Calibri"/>
          <w:sz w:val="22"/>
          <w:szCs w:val="22"/>
        </w:rPr>
        <w:t>offer</w:t>
      </w:r>
      <w:r w:rsidR="00D21875">
        <w:rPr>
          <w:rFonts w:ascii="Calibri" w:hAnsi="Calibri"/>
          <w:sz w:val="22"/>
          <w:szCs w:val="22"/>
        </w:rPr>
        <w:t xml:space="preserve"> credit union</w:t>
      </w:r>
      <w:r w:rsidR="003B32C5">
        <w:rPr>
          <w:rFonts w:ascii="Calibri" w:hAnsi="Calibri"/>
          <w:sz w:val="22"/>
          <w:szCs w:val="22"/>
        </w:rPr>
        <w:t xml:space="preserve"> participants big-picture information they can take back to their credit unions to help guide and inform their budgeting and strategic planning</w:t>
      </w:r>
      <w:r w:rsidR="00453E81">
        <w:rPr>
          <w:rFonts w:ascii="Calibri" w:hAnsi="Calibri"/>
          <w:sz w:val="22"/>
          <w:szCs w:val="22"/>
        </w:rPr>
        <w:t>,</w:t>
      </w:r>
      <w:r w:rsidR="003B32C5">
        <w:rPr>
          <w:rFonts w:ascii="Calibri" w:hAnsi="Calibri"/>
          <w:sz w:val="22"/>
          <w:szCs w:val="22"/>
        </w:rPr>
        <w:t>”</w:t>
      </w:r>
      <w:r w:rsidR="00453E81">
        <w:rPr>
          <w:rFonts w:ascii="Calibri" w:hAnsi="Calibri"/>
          <w:sz w:val="22"/>
          <w:szCs w:val="22"/>
        </w:rPr>
        <w:t xml:space="preserve"> Chiappetta said. “</w:t>
      </w:r>
      <w:r w:rsidR="00453E81">
        <w:rPr>
          <w:rFonts w:ascii="Calibri" w:hAnsi="Calibri"/>
          <w:sz w:val="22"/>
          <w:szCs w:val="22"/>
        </w:rPr>
        <w:t>We greatly appreciate our</w:t>
      </w:r>
      <w:r w:rsidRPr="00AA6A58" w:rsidR="00453E81">
        <w:rPr>
          <w:rFonts w:ascii="Calibri" w:hAnsi="Calibri"/>
          <w:sz w:val="22"/>
          <w:szCs w:val="22"/>
        </w:rPr>
        <w:t xml:space="preserve"> expert speakers</w:t>
      </w:r>
      <w:r w:rsidR="00453E81">
        <w:rPr>
          <w:rFonts w:ascii="Calibri" w:hAnsi="Calibri"/>
          <w:sz w:val="22"/>
          <w:szCs w:val="22"/>
        </w:rPr>
        <w:t xml:space="preserve"> for their time, insights, and advice</w:t>
      </w:r>
      <w:r w:rsidR="00453E81">
        <w:rPr>
          <w:rFonts w:ascii="Calibri" w:hAnsi="Calibri"/>
          <w:sz w:val="22"/>
          <w:szCs w:val="22"/>
        </w:rPr>
        <w:t xml:space="preserve"> helping us meet our goal. W</w:t>
      </w:r>
      <w:r w:rsidR="00453E81">
        <w:rPr>
          <w:rFonts w:ascii="Calibri" w:hAnsi="Calibri"/>
          <w:sz w:val="22"/>
          <w:szCs w:val="22"/>
        </w:rPr>
        <w:t xml:space="preserve">e equally appreciate all who attended </w:t>
      </w:r>
      <w:r w:rsidR="00015765">
        <w:rPr>
          <w:rFonts w:ascii="Calibri" w:hAnsi="Calibri"/>
          <w:sz w:val="22"/>
          <w:szCs w:val="22"/>
        </w:rPr>
        <w:t>and</w:t>
      </w:r>
      <w:r w:rsidR="00453E81">
        <w:rPr>
          <w:rFonts w:ascii="Calibri" w:hAnsi="Calibri"/>
          <w:sz w:val="22"/>
          <w:szCs w:val="22"/>
        </w:rPr>
        <w:t xml:space="preserve"> share</w:t>
      </w:r>
      <w:r w:rsidR="00015765">
        <w:rPr>
          <w:rFonts w:ascii="Calibri" w:hAnsi="Calibri"/>
          <w:sz w:val="22"/>
          <w:szCs w:val="22"/>
        </w:rPr>
        <w:t>d</w:t>
      </w:r>
      <w:r w:rsidR="00453E81">
        <w:rPr>
          <w:rFonts w:ascii="Calibri" w:hAnsi="Calibri"/>
          <w:sz w:val="22"/>
          <w:szCs w:val="22"/>
        </w:rPr>
        <w:t xml:space="preserve"> </w:t>
      </w:r>
      <w:r w:rsidR="004B0F30">
        <w:rPr>
          <w:rFonts w:ascii="Calibri" w:hAnsi="Calibri"/>
          <w:sz w:val="22"/>
          <w:szCs w:val="22"/>
        </w:rPr>
        <w:t xml:space="preserve">their </w:t>
      </w:r>
      <w:r w:rsidR="00453E81">
        <w:rPr>
          <w:rFonts w:ascii="Calibri" w:hAnsi="Calibri"/>
          <w:sz w:val="22"/>
          <w:szCs w:val="22"/>
        </w:rPr>
        <w:t>experiences and knowledge.”</w:t>
      </w:r>
    </w:p>
    <w:p w:rsidRPr="00500DC3" w:rsidR="00FE3343" w:rsidP="0108B0AE" w:rsidRDefault="00FE3343" w14:paraId="7C8DEC44" w14:textId="77777777">
      <w:pPr>
        <w:pStyle w:val="NormalWeb"/>
        <w:spacing w:before="0" w:beforeAutospacing="0" w:after="0" w:afterAutospacing="0"/>
        <w:rPr>
          <w:rFonts w:asciiTheme="minorHAnsi" w:hAnsiTheme="minorHAnsi" w:eastAsiaTheme="minorEastAsia" w:cstheme="minorHAnsi"/>
          <w:sz w:val="22"/>
          <w:szCs w:val="22"/>
        </w:rPr>
      </w:pPr>
    </w:p>
    <w:p w:rsidR="00007F0C" w:rsidP="00344A45" w:rsidRDefault="00007F0C" w14:paraId="2B65D080" w14:textId="14FDB424">
      <w:pPr>
        <w:shd w:val="clear" w:color="auto" w:fill="FFFFFF" w:themeFill="background1"/>
        <w:jc w:val="center"/>
        <w:rPr>
          <w:rFonts w:ascii="Georgia" w:hAnsi="Georgia"/>
          <w:b/>
          <w:bCs/>
          <w:color w:val="FF9900"/>
          <w:sz w:val="28"/>
          <w:szCs w:val="28"/>
          <w:lang w:val="en-GB"/>
        </w:rPr>
      </w:pPr>
      <w:r>
        <w:rPr>
          <w:rFonts w:ascii="Georgia" w:hAnsi="Georgia"/>
          <w:b/>
          <w:bCs/>
          <w:color w:val="FF9900"/>
          <w:sz w:val="28"/>
          <w:szCs w:val="28"/>
          <w:lang w:val="en-GB"/>
        </w:rPr>
        <w:t xml:space="preserve">Helping Members to be </w:t>
      </w:r>
      <w:r>
        <w:rPr>
          <w:rFonts w:ascii="Georgia" w:hAnsi="Georgia"/>
          <w:b/>
          <w:bCs/>
          <w:i/>
          <w:iCs/>
          <w:color w:val="FF9900"/>
          <w:sz w:val="28"/>
          <w:szCs w:val="28"/>
          <w:lang w:val="en-GB"/>
        </w:rPr>
        <w:t>Wildly</w:t>
      </w:r>
      <w:r>
        <w:rPr>
          <w:rFonts w:ascii="Georgia" w:hAnsi="Georgia"/>
          <w:b/>
          <w:bCs/>
          <w:color w:val="FF9900"/>
          <w:sz w:val="28"/>
          <w:szCs w:val="28"/>
          <w:lang w:val="en-GB"/>
        </w:rPr>
        <w:t xml:space="preserve"> Successful</w:t>
      </w:r>
    </w:p>
    <w:p w:rsidRPr="00A909C8" w:rsidR="009D4400" w:rsidP="008B76A0" w:rsidRDefault="009D4400" w14:paraId="0B412A5B" w14:textId="77777777">
      <w:pPr>
        <w:rPr>
          <w:rFonts w:ascii="Calibri" w:hAnsi="Calibri"/>
          <w:sz w:val="22"/>
          <w:szCs w:val="22"/>
        </w:rPr>
      </w:pPr>
    </w:p>
    <w:p w:rsidR="001A3774" w:rsidP="001A3774" w:rsidRDefault="001A3774" w14:paraId="2651CBAE" w14:textId="77777777">
      <w:pPr>
        <w:pStyle w:val="BodyText2"/>
        <w:spacing w:after="0" w:line="240" w:lineRule="auto"/>
        <w:ind w:right="-90"/>
        <w:rPr>
          <w:rFonts w:ascii="Calibri" w:hAnsi="Calibri" w:eastAsia="Calibri" w:cs="Calibri"/>
          <w:b/>
          <w:bCs/>
          <w:color w:val="000000" w:themeColor="text1"/>
          <w:sz w:val="22"/>
          <w:szCs w:val="22"/>
        </w:rPr>
      </w:pPr>
      <w:r>
        <w:rPr>
          <w:rFonts w:ascii="Calibri" w:hAnsi="Calibri" w:eastAsia="Calibri" w:cs="Calibri"/>
          <w:b/>
          <w:bCs/>
          <w:color w:val="000000" w:themeColor="text1"/>
          <w:sz w:val="22"/>
          <w:szCs w:val="22"/>
        </w:rPr>
        <w:t>About Corporate Central Credit Union</w:t>
      </w:r>
    </w:p>
    <w:p w:rsidR="00FD7FD4" w:rsidP="3FECF49C" w:rsidRDefault="001A3774" w14:paraId="37B6AB3C" w14:textId="49936342">
      <w:pPr>
        <w:pStyle w:val="BodyText2"/>
        <w:spacing w:after="0" w:line="240" w:lineRule="auto"/>
        <w:ind w:right="-90"/>
        <w:rPr>
          <w:rFonts w:ascii="Arial" w:hAnsi="Arial" w:eastAsia="Arial" w:cs="Arial"/>
          <w:i/>
          <w:iCs/>
          <w:color w:val="000000" w:themeColor="text1"/>
          <w:sz w:val="20"/>
        </w:rPr>
      </w:pPr>
      <w:r w:rsidRPr="3FECF49C">
        <w:rPr>
          <w:rFonts w:ascii="Calibri" w:hAnsi="Calibri" w:eastAsia="Calibri" w:cs="Calibri"/>
          <w:i/>
          <w:iCs/>
          <w:color w:val="000000" w:themeColor="text1"/>
          <w:sz w:val="22"/>
          <w:szCs w:val="22"/>
        </w:rPr>
        <w:t>Corporate Central Credit Union is a federally insured financial cooperative built on the values of</w:t>
      </w:r>
      <w:r w:rsidRPr="3FECF49C">
        <w:rPr>
          <w:rFonts w:asciiTheme="minorHAnsi" w:hAnsiTheme="minorHAnsi" w:eastAsiaTheme="minorEastAsia" w:cstheme="minorBidi"/>
          <w:i/>
          <w:iCs/>
          <w:color w:val="000000" w:themeColor="text1"/>
          <w:sz w:val="22"/>
          <w:szCs w:val="22"/>
        </w:rPr>
        <w:t xml:space="preserve">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Pr="3FECF49C" w:rsidR="47C75685">
        <w:rPr>
          <w:rFonts w:ascii="Arial" w:hAnsi="Arial" w:eastAsia="Arial" w:cs="Arial"/>
          <w:i/>
          <w:iCs/>
          <w:color w:val="000000" w:themeColor="text1"/>
          <w:sz w:val="20"/>
        </w:rPr>
        <w:t xml:space="preserve">Please visit </w:t>
      </w:r>
      <w:hyperlink r:id="rId13">
        <w:r w:rsidRPr="3FECF49C" w:rsidR="47C75685">
          <w:rPr>
            <w:rStyle w:val="Hyperlink"/>
            <w:rFonts w:ascii="Arial" w:hAnsi="Arial" w:eastAsia="Arial" w:cs="Arial"/>
            <w:i/>
            <w:iCs/>
            <w:color w:val="0D5CAB"/>
            <w:sz w:val="20"/>
          </w:rPr>
          <w:t>corpcu.com</w:t>
        </w:r>
      </w:hyperlink>
      <w:r w:rsidRPr="3FECF49C" w:rsidR="47C75685">
        <w:rPr>
          <w:rFonts w:ascii="Arial" w:hAnsi="Arial" w:eastAsia="Arial" w:cs="Arial"/>
          <w:i/>
          <w:iCs/>
          <w:color w:val="000000" w:themeColor="text1"/>
          <w:sz w:val="20"/>
        </w:rPr>
        <w:t xml:space="preserve"> to learn more, and follow us on </w:t>
      </w:r>
      <w:hyperlink r:id="rId14">
        <w:r w:rsidRPr="3FECF49C" w:rsidR="47C75685">
          <w:rPr>
            <w:rStyle w:val="Hyperlink"/>
            <w:rFonts w:ascii="Arial" w:hAnsi="Arial" w:eastAsia="Arial" w:cs="Arial"/>
            <w:i/>
            <w:iCs/>
            <w:color w:val="0D5CAB"/>
            <w:sz w:val="20"/>
          </w:rPr>
          <w:t>LinkedIn</w:t>
        </w:r>
      </w:hyperlink>
      <w:r w:rsidRPr="3FECF49C" w:rsidR="47C75685">
        <w:rPr>
          <w:rFonts w:ascii="Arial" w:hAnsi="Arial" w:eastAsia="Arial" w:cs="Arial"/>
          <w:i/>
          <w:iCs/>
          <w:color w:val="000000" w:themeColor="text1"/>
          <w:sz w:val="20"/>
        </w:rPr>
        <w:t xml:space="preserve">, </w:t>
      </w:r>
      <w:hyperlink r:id="rId15">
        <w:r w:rsidRPr="3FECF49C" w:rsidR="47C75685">
          <w:rPr>
            <w:rStyle w:val="Hyperlink"/>
            <w:rFonts w:ascii="Arial" w:hAnsi="Arial" w:eastAsia="Arial" w:cs="Arial"/>
            <w:i/>
            <w:iCs/>
            <w:color w:val="0D5CAB"/>
            <w:sz w:val="20"/>
          </w:rPr>
          <w:t>Facebook</w:t>
        </w:r>
      </w:hyperlink>
      <w:r w:rsidRPr="3FECF49C" w:rsidR="47C75685">
        <w:rPr>
          <w:rFonts w:ascii="Arial" w:hAnsi="Arial" w:eastAsia="Arial" w:cs="Arial"/>
          <w:i/>
          <w:iCs/>
          <w:color w:val="000000" w:themeColor="text1"/>
          <w:sz w:val="20"/>
        </w:rPr>
        <w:t xml:space="preserve">, </w:t>
      </w:r>
      <w:hyperlink r:id="rId16">
        <w:r w:rsidRPr="3FECF49C" w:rsidR="47C75685">
          <w:rPr>
            <w:rStyle w:val="Hyperlink"/>
            <w:rFonts w:ascii="Arial" w:hAnsi="Arial" w:eastAsia="Arial" w:cs="Arial"/>
            <w:i/>
            <w:iCs/>
            <w:color w:val="0D5CAB"/>
            <w:sz w:val="20"/>
          </w:rPr>
          <w:t>Twitter</w:t>
        </w:r>
      </w:hyperlink>
      <w:r w:rsidRPr="3FECF49C" w:rsidR="47C75685">
        <w:rPr>
          <w:rFonts w:ascii="Arial" w:hAnsi="Arial" w:eastAsia="Arial" w:cs="Arial"/>
          <w:i/>
          <w:iCs/>
          <w:color w:val="000000" w:themeColor="text1"/>
          <w:sz w:val="20"/>
        </w:rPr>
        <w:t xml:space="preserve">, and </w:t>
      </w:r>
      <w:hyperlink r:id="rId17">
        <w:r w:rsidRPr="3FECF49C" w:rsidR="47C75685">
          <w:rPr>
            <w:rStyle w:val="Hyperlink"/>
            <w:rFonts w:ascii="Arial" w:hAnsi="Arial" w:eastAsia="Arial" w:cs="Arial"/>
            <w:i/>
            <w:iCs/>
            <w:color w:val="0D5CAB"/>
            <w:sz w:val="20"/>
          </w:rPr>
          <w:t>YouTube</w:t>
        </w:r>
      </w:hyperlink>
      <w:r w:rsidRPr="3FECF49C" w:rsidR="47C75685">
        <w:rPr>
          <w:rFonts w:ascii="Arial" w:hAnsi="Arial" w:eastAsia="Arial" w:cs="Arial"/>
          <w:i/>
          <w:iCs/>
          <w:color w:val="000000" w:themeColor="text1"/>
          <w:sz w:val="20"/>
        </w:rPr>
        <w:t>.</w:t>
      </w:r>
    </w:p>
    <w:p w:rsidR="00CA7D96" w:rsidP="3FECF49C" w:rsidRDefault="00CA7D96" w14:paraId="3653C9DF" w14:textId="27A5ECF2">
      <w:pPr>
        <w:pStyle w:val="BodyText2"/>
        <w:spacing w:after="0" w:line="240" w:lineRule="auto"/>
        <w:ind w:right="-90"/>
        <w:rPr>
          <w:rFonts w:eastAsia="Arial" w:asciiTheme="minorHAnsi" w:hAnsiTheme="minorHAnsi" w:cstheme="minorHAnsi"/>
          <w:color w:val="000000" w:themeColor="text1"/>
          <w:sz w:val="22"/>
          <w:szCs w:val="22"/>
        </w:rPr>
      </w:pPr>
    </w:p>
    <w:p w:rsidRPr="001B0F0D" w:rsidR="00D71D1C" w:rsidP="00D71D1C" w:rsidRDefault="00D71D1C" w14:paraId="78B52B18" w14:textId="77777777">
      <w:pPr>
        <w:pStyle w:val="BodyText2"/>
        <w:spacing w:after="0" w:line="240" w:lineRule="auto"/>
        <w:ind w:right="-90"/>
        <w:rPr>
          <w:rFonts w:asciiTheme="minorHAnsi" w:hAnsiTheme="minorHAnsi" w:cstheme="minorHAnsi"/>
          <w:b/>
          <w:sz w:val="22"/>
          <w:szCs w:val="22"/>
        </w:rPr>
      </w:pPr>
      <w:r w:rsidRPr="001B0F0D">
        <w:rPr>
          <w:rFonts w:asciiTheme="minorHAnsi" w:hAnsiTheme="minorHAnsi" w:cstheme="minorHAnsi"/>
          <w:b/>
          <w:sz w:val="22"/>
          <w:szCs w:val="22"/>
        </w:rPr>
        <w:t>About QuantyPhi, LLC</w:t>
      </w:r>
    </w:p>
    <w:p w:rsidR="00D71D1C" w:rsidP="00D71D1C" w:rsidRDefault="00D71D1C" w14:paraId="59433EF7" w14:textId="77777777">
      <w:pPr>
        <w:pStyle w:val="BodyText2"/>
        <w:spacing w:after="0" w:line="240" w:lineRule="auto"/>
        <w:ind w:right="-90"/>
        <w:rPr>
          <w:rFonts w:asciiTheme="minorHAnsi" w:hAnsiTheme="minorHAnsi" w:cstheme="minorBidi"/>
          <w:i/>
          <w:iCs/>
          <w:color w:val="000000" w:themeColor="text1"/>
          <w:sz w:val="22"/>
          <w:szCs w:val="22"/>
        </w:rPr>
      </w:pPr>
      <w:r w:rsidRPr="001B0F0D">
        <w:rPr>
          <w:rFonts w:asciiTheme="minorHAnsi" w:hAnsiTheme="minorHAnsi" w:cstheme="minorHAnsi"/>
          <w:i/>
          <w:iCs/>
          <w:sz w:val="22"/>
          <w:szCs w:val="22"/>
        </w:rPr>
        <w:t>QuantyPhi, LLC is a wholly</w:t>
      </w:r>
      <w:r>
        <w:rPr>
          <w:rFonts w:asciiTheme="minorHAnsi" w:hAnsiTheme="minorHAnsi" w:cstheme="minorHAnsi"/>
          <w:i/>
          <w:iCs/>
          <w:sz w:val="22"/>
          <w:szCs w:val="22"/>
        </w:rPr>
        <w:t xml:space="preserve"> </w:t>
      </w:r>
      <w:r w:rsidRPr="001B0F0D">
        <w:rPr>
          <w:rFonts w:asciiTheme="minorHAnsi" w:hAnsiTheme="minorHAnsi" w:cstheme="minorHAnsi"/>
          <w:i/>
          <w:iCs/>
          <w:sz w:val="22"/>
          <w:szCs w:val="22"/>
        </w:rPr>
        <w:t xml:space="preserve">owned credit union service organization. </w:t>
      </w:r>
      <w:r>
        <w:rPr>
          <w:rFonts w:asciiTheme="minorHAnsi" w:hAnsiTheme="minorHAnsi" w:cstheme="minorHAnsi"/>
          <w:i/>
          <w:iCs/>
          <w:sz w:val="22"/>
          <w:szCs w:val="22"/>
        </w:rPr>
        <w:t>T</w:t>
      </w:r>
      <w:r w:rsidRPr="4ADAFE52">
        <w:rPr>
          <w:rFonts w:asciiTheme="minorHAnsi" w:hAnsiTheme="minorHAnsi" w:cstheme="minorBidi"/>
          <w:i/>
          <w:iCs/>
          <w:sz w:val="22"/>
          <w:szCs w:val="22"/>
        </w:rPr>
        <w:t xml:space="preserve">he CUSO specializes in credit union balance sheet optimization. </w:t>
      </w:r>
      <w:proofErr w:type="spellStart"/>
      <w:r w:rsidRPr="4ADAFE52">
        <w:rPr>
          <w:rFonts w:asciiTheme="minorHAnsi" w:hAnsiTheme="minorHAnsi" w:cstheme="minorBidi"/>
          <w:i/>
          <w:iCs/>
          <w:sz w:val="22"/>
          <w:szCs w:val="22"/>
        </w:rPr>
        <w:t>QuantyPhi’s</w:t>
      </w:r>
      <w:proofErr w:type="spellEnd"/>
      <w:r w:rsidRPr="4ADAFE52">
        <w:rPr>
          <w:rFonts w:asciiTheme="minorHAnsi" w:hAnsiTheme="minorHAnsi" w:cstheme="minorBidi"/>
          <w:i/>
          <w:iCs/>
          <w:sz w:val="22"/>
          <w:szCs w:val="22"/>
        </w:rPr>
        <w:t xml:space="preserve"> mission is to build better credit unions by building balance sheets with muscle, flexibility</w:t>
      </w:r>
      <w:r>
        <w:rPr>
          <w:rFonts w:asciiTheme="minorHAnsi" w:hAnsiTheme="minorHAnsi" w:cstheme="minorBidi"/>
          <w:i/>
          <w:iCs/>
          <w:sz w:val="22"/>
          <w:szCs w:val="22"/>
        </w:rPr>
        <w:t>,</w:t>
      </w:r>
      <w:r w:rsidRPr="4ADAFE52">
        <w:rPr>
          <w:rFonts w:asciiTheme="minorHAnsi" w:hAnsiTheme="minorHAnsi" w:cstheme="minorBidi"/>
          <w:i/>
          <w:iCs/>
          <w:sz w:val="22"/>
          <w:szCs w:val="22"/>
        </w:rPr>
        <w:t xml:space="preserve"> and resilience. </w:t>
      </w:r>
      <w:r w:rsidRPr="4ADAFE52">
        <w:rPr>
          <w:rFonts w:asciiTheme="minorHAnsi" w:hAnsiTheme="minorHAnsi" w:cstheme="minorBidi"/>
          <w:i/>
          <w:iCs/>
          <w:color w:val="000000" w:themeColor="text1"/>
          <w:sz w:val="22"/>
          <w:szCs w:val="22"/>
        </w:rPr>
        <w:t xml:space="preserve">Please visit </w:t>
      </w:r>
      <w:hyperlink r:id="rId18">
        <w:r w:rsidRPr="00BF6661">
          <w:rPr>
            <w:rStyle w:val="Hyperlink"/>
            <w:rFonts w:asciiTheme="minorHAnsi" w:hAnsiTheme="minorHAnsi" w:cstheme="minorBidi"/>
            <w:i/>
            <w:iCs/>
            <w:color w:val="0D5CAB"/>
            <w:sz w:val="22"/>
            <w:szCs w:val="22"/>
          </w:rPr>
          <w:t>QuantyPhi.com</w:t>
        </w:r>
      </w:hyperlink>
      <w:r w:rsidRPr="4ADAFE52">
        <w:rPr>
          <w:rFonts w:asciiTheme="minorHAnsi" w:hAnsiTheme="minorHAnsi" w:cstheme="minorBidi"/>
          <w:i/>
          <w:iCs/>
          <w:sz w:val="22"/>
          <w:szCs w:val="22"/>
        </w:rPr>
        <w:t xml:space="preserve"> </w:t>
      </w:r>
      <w:r w:rsidRPr="4ADAFE52">
        <w:rPr>
          <w:rFonts w:asciiTheme="minorHAnsi" w:hAnsiTheme="minorHAnsi" w:cstheme="minorBidi"/>
          <w:i/>
          <w:iCs/>
          <w:color w:val="000000" w:themeColor="text1"/>
          <w:sz w:val="22"/>
          <w:szCs w:val="22"/>
        </w:rPr>
        <w:t>to learn more</w:t>
      </w:r>
      <w:r>
        <w:rPr>
          <w:rFonts w:asciiTheme="minorHAnsi" w:hAnsiTheme="minorHAnsi" w:cstheme="minorBidi"/>
          <w:i/>
          <w:iCs/>
          <w:color w:val="000000" w:themeColor="text1"/>
          <w:sz w:val="22"/>
          <w:szCs w:val="22"/>
        </w:rPr>
        <w:t xml:space="preserve"> and follow us on </w:t>
      </w:r>
      <w:hyperlink w:history="1" r:id="rId19">
        <w:r w:rsidRPr="00BF6661">
          <w:rPr>
            <w:rStyle w:val="Hyperlink"/>
            <w:rFonts w:asciiTheme="minorHAnsi" w:hAnsiTheme="minorHAnsi" w:cstheme="minorBidi"/>
            <w:i/>
            <w:iCs/>
            <w:color w:val="0D5CAB"/>
            <w:sz w:val="22"/>
            <w:szCs w:val="22"/>
          </w:rPr>
          <w:t>LinkedIn</w:t>
        </w:r>
      </w:hyperlink>
      <w:r>
        <w:rPr>
          <w:rFonts w:asciiTheme="minorHAnsi" w:hAnsiTheme="minorHAnsi" w:cstheme="minorBidi"/>
          <w:i/>
          <w:iCs/>
          <w:color w:val="000000" w:themeColor="text1"/>
          <w:sz w:val="22"/>
          <w:szCs w:val="22"/>
        </w:rPr>
        <w:t>.</w:t>
      </w:r>
    </w:p>
    <w:p w:rsidRPr="008820AD" w:rsidR="00D71D1C" w:rsidP="00D71D1C" w:rsidRDefault="00D71D1C" w14:paraId="03D35E54" w14:textId="77777777">
      <w:pPr>
        <w:pStyle w:val="BodyText2"/>
        <w:spacing w:after="0" w:line="240" w:lineRule="auto"/>
        <w:ind w:right="-90"/>
        <w:rPr>
          <w:rFonts w:asciiTheme="minorHAnsi" w:hAnsiTheme="minorHAnsi" w:cstheme="minorHAnsi"/>
          <w:color w:val="000000" w:themeColor="text1"/>
          <w:sz w:val="22"/>
          <w:szCs w:val="22"/>
        </w:rPr>
      </w:pPr>
    </w:p>
    <w:p w:rsidRPr="003835C0" w:rsidR="003835C0" w:rsidP="3FECF49C" w:rsidRDefault="003835C0" w14:paraId="1D5F4D2B" w14:textId="77777777">
      <w:pPr>
        <w:pStyle w:val="BodyText2"/>
        <w:spacing w:after="0" w:line="240" w:lineRule="auto"/>
        <w:ind w:right="-90"/>
        <w:rPr>
          <w:rFonts w:asciiTheme="minorHAnsi" w:hAnsiTheme="minorHAnsi" w:cstheme="minorHAnsi"/>
          <w:sz w:val="22"/>
          <w:szCs w:val="22"/>
        </w:rPr>
      </w:pPr>
    </w:p>
    <w:sectPr w:rsidRPr="003835C0" w:rsidR="003835C0" w:rsidSect="009E1707">
      <w:pgSz w:w="12240" w:h="15840" w:orient="portrait"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3CD" w:rsidRDefault="008F43CD" w14:paraId="010B857D" w14:textId="77777777">
      <w:r>
        <w:separator/>
      </w:r>
    </w:p>
  </w:endnote>
  <w:endnote w:type="continuationSeparator" w:id="0">
    <w:p w:rsidR="008F43CD" w:rsidRDefault="008F43CD" w14:paraId="2B8C7746" w14:textId="77777777">
      <w:r>
        <w:continuationSeparator/>
      </w:r>
    </w:p>
  </w:endnote>
  <w:endnote w:type="continuationNotice" w:id="1">
    <w:p w:rsidR="008F43CD" w:rsidRDefault="008F43CD" w14:paraId="13B38F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3CD" w:rsidRDefault="008F43CD" w14:paraId="41C07989" w14:textId="77777777">
      <w:r>
        <w:separator/>
      </w:r>
    </w:p>
  </w:footnote>
  <w:footnote w:type="continuationSeparator" w:id="0">
    <w:p w:rsidR="008F43CD" w:rsidRDefault="008F43CD" w14:paraId="6D7FD4ED" w14:textId="77777777">
      <w:r>
        <w:continuationSeparator/>
      </w:r>
    </w:p>
  </w:footnote>
  <w:footnote w:type="continuationNotice" w:id="1">
    <w:p w:rsidR="008F43CD" w:rsidRDefault="008F43CD" w14:paraId="2FAE37B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1E7"/>
    <w:multiLevelType w:val="hybridMultilevel"/>
    <w:tmpl w:val="B11CEC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E5693D"/>
    <w:multiLevelType w:val="multilevel"/>
    <w:tmpl w:val="12A6B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704933"/>
    <w:multiLevelType w:val="hybridMultilevel"/>
    <w:tmpl w:val="C46CD5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60111F"/>
    <w:multiLevelType w:val="hybridMultilevel"/>
    <w:tmpl w:val="2D964E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3E1697F"/>
    <w:multiLevelType w:val="hybridMultilevel"/>
    <w:tmpl w:val="B9BE28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B100553"/>
    <w:multiLevelType w:val="hybridMultilevel"/>
    <w:tmpl w:val="EF2C3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E0753C"/>
    <w:multiLevelType w:val="multilevel"/>
    <w:tmpl w:val="96F25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9016897"/>
    <w:multiLevelType w:val="hybridMultilevel"/>
    <w:tmpl w:val="88E42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1436B7"/>
    <w:multiLevelType w:val="hybridMultilevel"/>
    <w:tmpl w:val="B6E27024"/>
    <w:lvl w:ilvl="0" w:tplc="7AC456CA">
      <w:start w:val="1"/>
      <w:numFmt w:val="bullet"/>
      <w:lvlText w:val=""/>
      <w:lvlJc w:val="left"/>
      <w:pPr>
        <w:tabs>
          <w:tab w:val="num" w:pos="720"/>
        </w:tabs>
        <w:ind w:left="720" w:hanging="360"/>
      </w:pPr>
      <w:rPr>
        <w:rFonts w:hint="default" w:ascii="Symbol" w:hAnsi="Symbol"/>
        <w:sz w:val="20"/>
      </w:rPr>
    </w:lvl>
    <w:lvl w:ilvl="1" w:tplc="E53CDBD6" w:tentative="1">
      <w:start w:val="1"/>
      <w:numFmt w:val="bullet"/>
      <w:lvlText w:val="o"/>
      <w:lvlJc w:val="left"/>
      <w:pPr>
        <w:tabs>
          <w:tab w:val="num" w:pos="1440"/>
        </w:tabs>
        <w:ind w:left="1440" w:hanging="360"/>
      </w:pPr>
      <w:rPr>
        <w:rFonts w:hint="default" w:ascii="Courier New" w:hAnsi="Courier New"/>
        <w:sz w:val="20"/>
      </w:rPr>
    </w:lvl>
    <w:lvl w:ilvl="2" w:tplc="3F724808" w:tentative="1">
      <w:start w:val="1"/>
      <w:numFmt w:val="bullet"/>
      <w:lvlText w:val=""/>
      <w:lvlJc w:val="left"/>
      <w:pPr>
        <w:tabs>
          <w:tab w:val="num" w:pos="2160"/>
        </w:tabs>
        <w:ind w:left="2160" w:hanging="360"/>
      </w:pPr>
      <w:rPr>
        <w:rFonts w:hint="default" w:ascii="Wingdings" w:hAnsi="Wingdings"/>
        <w:sz w:val="20"/>
      </w:rPr>
    </w:lvl>
    <w:lvl w:ilvl="3" w:tplc="EC202DEA" w:tentative="1">
      <w:start w:val="1"/>
      <w:numFmt w:val="bullet"/>
      <w:lvlText w:val=""/>
      <w:lvlJc w:val="left"/>
      <w:pPr>
        <w:tabs>
          <w:tab w:val="num" w:pos="2880"/>
        </w:tabs>
        <w:ind w:left="2880" w:hanging="360"/>
      </w:pPr>
      <w:rPr>
        <w:rFonts w:hint="default" w:ascii="Wingdings" w:hAnsi="Wingdings"/>
        <w:sz w:val="20"/>
      </w:rPr>
    </w:lvl>
    <w:lvl w:ilvl="4" w:tplc="C1266AB6" w:tentative="1">
      <w:start w:val="1"/>
      <w:numFmt w:val="bullet"/>
      <w:lvlText w:val=""/>
      <w:lvlJc w:val="left"/>
      <w:pPr>
        <w:tabs>
          <w:tab w:val="num" w:pos="3600"/>
        </w:tabs>
        <w:ind w:left="3600" w:hanging="360"/>
      </w:pPr>
      <w:rPr>
        <w:rFonts w:hint="default" w:ascii="Wingdings" w:hAnsi="Wingdings"/>
        <w:sz w:val="20"/>
      </w:rPr>
    </w:lvl>
    <w:lvl w:ilvl="5" w:tplc="64E639E4" w:tentative="1">
      <w:start w:val="1"/>
      <w:numFmt w:val="bullet"/>
      <w:lvlText w:val=""/>
      <w:lvlJc w:val="left"/>
      <w:pPr>
        <w:tabs>
          <w:tab w:val="num" w:pos="4320"/>
        </w:tabs>
        <w:ind w:left="4320" w:hanging="360"/>
      </w:pPr>
      <w:rPr>
        <w:rFonts w:hint="default" w:ascii="Wingdings" w:hAnsi="Wingdings"/>
        <w:sz w:val="20"/>
      </w:rPr>
    </w:lvl>
    <w:lvl w:ilvl="6" w:tplc="434C174C" w:tentative="1">
      <w:start w:val="1"/>
      <w:numFmt w:val="bullet"/>
      <w:lvlText w:val=""/>
      <w:lvlJc w:val="left"/>
      <w:pPr>
        <w:tabs>
          <w:tab w:val="num" w:pos="5040"/>
        </w:tabs>
        <w:ind w:left="5040" w:hanging="360"/>
      </w:pPr>
      <w:rPr>
        <w:rFonts w:hint="default" w:ascii="Wingdings" w:hAnsi="Wingdings"/>
        <w:sz w:val="20"/>
      </w:rPr>
    </w:lvl>
    <w:lvl w:ilvl="7" w:tplc="25D0E16C" w:tentative="1">
      <w:start w:val="1"/>
      <w:numFmt w:val="bullet"/>
      <w:lvlText w:val=""/>
      <w:lvlJc w:val="left"/>
      <w:pPr>
        <w:tabs>
          <w:tab w:val="num" w:pos="5760"/>
        </w:tabs>
        <w:ind w:left="5760" w:hanging="360"/>
      </w:pPr>
      <w:rPr>
        <w:rFonts w:hint="default" w:ascii="Wingdings" w:hAnsi="Wingdings"/>
        <w:sz w:val="20"/>
      </w:rPr>
    </w:lvl>
    <w:lvl w:ilvl="8" w:tplc="676625EC"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ECD63C7"/>
    <w:multiLevelType w:val="hybridMultilevel"/>
    <w:tmpl w:val="1A269460"/>
    <w:lvl w:ilvl="0" w:tplc="5412B604">
      <w:start w:val="1"/>
      <w:numFmt w:val="bullet"/>
      <w:lvlText w:val=""/>
      <w:lvlJc w:val="left"/>
      <w:pPr>
        <w:tabs>
          <w:tab w:val="num" w:pos="720"/>
        </w:tabs>
        <w:ind w:left="720" w:hanging="360"/>
      </w:pPr>
      <w:rPr>
        <w:rFonts w:hint="default" w:ascii="Symbol" w:hAnsi="Symbol"/>
        <w:sz w:val="20"/>
      </w:rPr>
    </w:lvl>
    <w:lvl w:ilvl="1" w:tplc="56CEB85C" w:tentative="1">
      <w:start w:val="1"/>
      <w:numFmt w:val="bullet"/>
      <w:lvlText w:val="o"/>
      <w:lvlJc w:val="left"/>
      <w:pPr>
        <w:tabs>
          <w:tab w:val="num" w:pos="1440"/>
        </w:tabs>
        <w:ind w:left="1440" w:hanging="360"/>
      </w:pPr>
      <w:rPr>
        <w:rFonts w:hint="default" w:ascii="Courier New" w:hAnsi="Courier New"/>
        <w:sz w:val="20"/>
      </w:rPr>
    </w:lvl>
    <w:lvl w:ilvl="2" w:tplc="487AD294" w:tentative="1">
      <w:start w:val="1"/>
      <w:numFmt w:val="bullet"/>
      <w:lvlText w:val=""/>
      <w:lvlJc w:val="left"/>
      <w:pPr>
        <w:tabs>
          <w:tab w:val="num" w:pos="2160"/>
        </w:tabs>
        <w:ind w:left="2160" w:hanging="360"/>
      </w:pPr>
      <w:rPr>
        <w:rFonts w:hint="default" w:ascii="Wingdings" w:hAnsi="Wingdings"/>
        <w:sz w:val="20"/>
      </w:rPr>
    </w:lvl>
    <w:lvl w:ilvl="3" w:tplc="2EB07380" w:tentative="1">
      <w:start w:val="1"/>
      <w:numFmt w:val="bullet"/>
      <w:lvlText w:val=""/>
      <w:lvlJc w:val="left"/>
      <w:pPr>
        <w:tabs>
          <w:tab w:val="num" w:pos="2880"/>
        </w:tabs>
        <w:ind w:left="2880" w:hanging="360"/>
      </w:pPr>
      <w:rPr>
        <w:rFonts w:hint="default" w:ascii="Wingdings" w:hAnsi="Wingdings"/>
        <w:sz w:val="20"/>
      </w:rPr>
    </w:lvl>
    <w:lvl w:ilvl="4" w:tplc="7B42FE48" w:tentative="1">
      <w:start w:val="1"/>
      <w:numFmt w:val="bullet"/>
      <w:lvlText w:val=""/>
      <w:lvlJc w:val="left"/>
      <w:pPr>
        <w:tabs>
          <w:tab w:val="num" w:pos="3600"/>
        </w:tabs>
        <w:ind w:left="3600" w:hanging="360"/>
      </w:pPr>
      <w:rPr>
        <w:rFonts w:hint="default" w:ascii="Wingdings" w:hAnsi="Wingdings"/>
        <w:sz w:val="20"/>
      </w:rPr>
    </w:lvl>
    <w:lvl w:ilvl="5" w:tplc="9FD6667C" w:tentative="1">
      <w:start w:val="1"/>
      <w:numFmt w:val="bullet"/>
      <w:lvlText w:val=""/>
      <w:lvlJc w:val="left"/>
      <w:pPr>
        <w:tabs>
          <w:tab w:val="num" w:pos="4320"/>
        </w:tabs>
        <w:ind w:left="4320" w:hanging="360"/>
      </w:pPr>
      <w:rPr>
        <w:rFonts w:hint="default" w:ascii="Wingdings" w:hAnsi="Wingdings"/>
        <w:sz w:val="20"/>
      </w:rPr>
    </w:lvl>
    <w:lvl w:ilvl="6" w:tplc="28E0A742" w:tentative="1">
      <w:start w:val="1"/>
      <w:numFmt w:val="bullet"/>
      <w:lvlText w:val=""/>
      <w:lvlJc w:val="left"/>
      <w:pPr>
        <w:tabs>
          <w:tab w:val="num" w:pos="5040"/>
        </w:tabs>
        <w:ind w:left="5040" w:hanging="360"/>
      </w:pPr>
      <w:rPr>
        <w:rFonts w:hint="default" w:ascii="Wingdings" w:hAnsi="Wingdings"/>
        <w:sz w:val="20"/>
      </w:rPr>
    </w:lvl>
    <w:lvl w:ilvl="7" w:tplc="FD2622D8" w:tentative="1">
      <w:start w:val="1"/>
      <w:numFmt w:val="bullet"/>
      <w:lvlText w:val=""/>
      <w:lvlJc w:val="left"/>
      <w:pPr>
        <w:tabs>
          <w:tab w:val="num" w:pos="5760"/>
        </w:tabs>
        <w:ind w:left="5760" w:hanging="360"/>
      </w:pPr>
      <w:rPr>
        <w:rFonts w:hint="default" w:ascii="Wingdings" w:hAnsi="Wingdings"/>
        <w:sz w:val="20"/>
      </w:rPr>
    </w:lvl>
    <w:lvl w:ilvl="8" w:tplc="35A09990"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0EA334F"/>
    <w:multiLevelType w:val="hybridMultilevel"/>
    <w:tmpl w:val="17465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E0A0A39"/>
    <w:multiLevelType w:val="multilevel"/>
    <w:tmpl w:val="AC7212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10"/>
  </w:num>
  <w:num w:numId="3">
    <w:abstractNumId w:val="3"/>
  </w:num>
  <w:num w:numId="4">
    <w:abstractNumId w:val="12"/>
  </w:num>
  <w:num w:numId="5">
    <w:abstractNumId w:val="8"/>
  </w:num>
  <w:num w:numId="6">
    <w:abstractNumId w:val="6"/>
  </w:num>
  <w:num w:numId="7">
    <w:abstractNumId w:val="11"/>
  </w:num>
  <w:num w:numId="8">
    <w:abstractNumId w:val="9"/>
  </w:num>
  <w:num w:numId="9">
    <w:abstractNumId w:val="7"/>
  </w:num>
  <w:num w:numId="10">
    <w:abstractNumId w:val="13"/>
  </w:num>
  <w:num w:numId="11">
    <w:abstractNumId w:val="1"/>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4612"/>
    <w:rsid w:val="00007F0C"/>
    <w:rsid w:val="0001017E"/>
    <w:rsid w:val="000113D0"/>
    <w:rsid w:val="00012752"/>
    <w:rsid w:val="00015708"/>
    <w:rsid w:val="00015765"/>
    <w:rsid w:val="000169BC"/>
    <w:rsid w:val="00016B7B"/>
    <w:rsid w:val="0002065D"/>
    <w:rsid w:val="00021B40"/>
    <w:rsid w:val="00026858"/>
    <w:rsid w:val="00026934"/>
    <w:rsid w:val="000303C8"/>
    <w:rsid w:val="000304CE"/>
    <w:rsid w:val="00031317"/>
    <w:rsid w:val="00032724"/>
    <w:rsid w:val="00032ED0"/>
    <w:rsid w:val="00035676"/>
    <w:rsid w:val="00037248"/>
    <w:rsid w:val="00043289"/>
    <w:rsid w:val="0004710D"/>
    <w:rsid w:val="00050913"/>
    <w:rsid w:val="0005482B"/>
    <w:rsid w:val="00062AB5"/>
    <w:rsid w:val="0006749C"/>
    <w:rsid w:val="00067F22"/>
    <w:rsid w:val="00071AD5"/>
    <w:rsid w:val="000731BB"/>
    <w:rsid w:val="000761DC"/>
    <w:rsid w:val="0007775E"/>
    <w:rsid w:val="00080ACB"/>
    <w:rsid w:val="00081EAE"/>
    <w:rsid w:val="000838EF"/>
    <w:rsid w:val="00087CA7"/>
    <w:rsid w:val="00090C68"/>
    <w:rsid w:val="0009141D"/>
    <w:rsid w:val="00094B9F"/>
    <w:rsid w:val="00095095"/>
    <w:rsid w:val="000A5822"/>
    <w:rsid w:val="000A596D"/>
    <w:rsid w:val="000A5B91"/>
    <w:rsid w:val="000B0A8C"/>
    <w:rsid w:val="000B14EE"/>
    <w:rsid w:val="000B22FE"/>
    <w:rsid w:val="000B383E"/>
    <w:rsid w:val="000B53E2"/>
    <w:rsid w:val="000B67CC"/>
    <w:rsid w:val="000C142E"/>
    <w:rsid w:val="000C1609"/>
    <w:rsid w:val="000C168D"/>
    <w:rsid w:val="000C4302"/>
    <w:rsid w:val="000C5AA5"/>
    <w:rsid w:val="000C63DB"/>
    <w:rsid w:val="000D0EDF"/>
    <w:rsid w:val="000D1167"/>
    <w:rsid w:val="000D1318"/>
    <w:rsid w:val="000D318C"/>
    <w:rsid w:val="000D4E72"/>
    <w:rsid w:val="000D5E6D"/>
    <w:rsid w:val="000D798C"/>
    <w:rsid w:val="000E08D9"/>
    <w:rsid w:val="000E1DB5"/>
    <w:rsid w:val="000E25DC"/>
    <w:rsid w:val="000E56F6"/>
    <w:rsid w:val="000E5B79"/>
    <w:rsid w:val="000E706C"/>
    <w:rsid w:val="000F1C90"/>
    <w:rsid w:val="000F3815"/>
    <w:rsid w:val="000F45D9"/>
    <w:rsid w:val="000F496A"/>
    <w:rsid w:val="000F5E3F"/>
    <w:rsid w:val="000F7059"/>
    <w:rsid w:val="000F70E8"/>
    <w:rsid w:val="000F7E96"/>
    <w:rsid w:val="000F7F52"/>
    <w:rsid w:val="001006B9"/>
    <w:rsid w:val="00102DFF"/>
    <w:rsid w:val="00103A06"/>
    <w:rsid w:val="001045CB"/>
    <w:rsid w:val="00105D62"/>
    <w:rsid w:val="001062D7"/>
    <w:rsid w:val="00107E50"/>
    <w:rsid w:val="00111059"/>
    <w:rsid w:val="00111866"/>
    <w:rsid w:val="0011219C"/>
    <w:rsid w:val="00113475"/>
    <w:rsid w:val="0011348F"/>
    <w:rsid w:val="001138E5"/>
    <w:rsid w:val="00114256"/>
    <w:rsid w:val="0011615E"/>
    <w:rsid w:val="00120951"/>
    <w:rsid w:val="00123551"/>
    <w:rsid w:val="001253B4"/>
    <w:rsid w:val="001267CB"/>
    <w:rsid w:val="00127543"/>
    <w:rsid w:val="00127E51"/>
    <w:rsid w:val="00130323"/>
    <w:rsid w:val="001322E6"/>
    <w:rsid w:val="00134B79"/>
    <w:rsid w:val="00136CE9"/>
    <w:rsid w:val="00141016"/>
    <w:rsid w:val="00141214"/>
    <w:rsid w:val="001437AC"/>
    <w:rsid w:val="0014586C"/>
    <w:rsid w:val="00151266"/>
    <w:rsid w:val="00152B8F"/>
    <w:rsid w:val="0015530F"/>
    <w:rsid w:val="00155FF4"/>
    <w:rsid w:val="00156387"/>
    <w:rsid w:val="0015690B"/>
    <w:rsid w:val="00165FE2"/>
    <w:rsid w:val="001664FB"/>
    <w:rsid w:val="001673FE"/>
    <w:rsid w:val="00171D81"/>
    <w:rsid w:val="00172B5B"/>
    <w:rsid w:val="0017315F"/>
    <w:rsid w:val="00174B89"/>
    <w:rsid w:val="00176775"/>
    <w:rsid w:val="001778BF"/>
    <w:rsid w:val="00180DC8"/>
    <w:rsid w:val="00181A03"/>
    <w:rsid w:val="00181DCD"/>
    <w:rsid w:val="00182C11"/>
    <w:rsid w:val="00183C87"/>
    <w:rsid w:val="001853F9"/>
    <w:rsid w:val="001857C4"/>
    <w:rsid w:val="00185E2D"/>
    <w:rsid w:val="00186F31"/>
    <w:rsid w:val="001873D8"/>
    <w:rsid w:val="001874E6"/>
    <w:rsid w:val="00190E35"/>
    <w:rsid w:val="00192471"/>
    <w:rsid w:val="00192502"/>
    <w:rsid w:val="0019470E"/>
    <w:rsid w:val="001954B5"/>
    <w:rsid w:val="001964AC"/>
    <w:rsid w:val="0019655F"/>
    <w:rsid w:val="00196A7B"/>
    <w:rsid w:val="001A1468"/>
    <w:rsid w:val="001A1D24"/>
    <w:rsid w:val="001A3774"/>
    <w:rsid w:val="001A3985"/>
    <w:rsid w:val="001A3C51"/>
    <w:rsid w:val="001A4604"/>
    <w:rsid w:val="001A5E86"/>
    <w:rsid w:val="001A6DF8"/>
    <w:rsid w:val="001A6F05"/>
    <w:rsid w:val="001A702B"/>
    <w:rsid w:val="001B24F0"/>
    <w:rsid w:val="001B2F94"/>
    <w:rsid w:val="001C0123"/>
    <w:rsid w:val="001C2A9D"/>
    <w:rsid w:val="001C381B"/>
    <w:rsid w:val="001C4842"/>
    <w:rsid w:val="001C557D"/>
    <w:rsid w:val="001C59C5"/>
    <w:rsid w:val="001D3110"/>
    <w:rsid w:val="001D3645"/>
    <w:rsid w:val="001D5823"/>
    <w:rsid w:val="001D62BD"/>
    <w:rsid w:val="001E054B"/>
    <w:rsid w:val="001E0DF9"/>
    <w:rsid w:val="001E1A93"/>
    <w:rsid w:val="001E31D4"/>
    <w:rsid w:val="001F19F1"/>
    <w:rsid w:val="001F3A56"/>
    <w:rsid w:val="002003B8"/>
    <w:rsid w:val="0020042D"/>
    <w:rsid w:val="00200E68"/>
    <w:rsid w:val="00201EDC"/>
    <w:rsid w:val="002027FA"/>
    <w:rsid w:val="00205A85"/>
    <w:rsid w:val="002061AA"/>
    <w:rsid w:val="00206B73"/>
    <w:rsid w:val="002116FD"/>
    <w:rsid w:val="00211A57"/>
    <w:rsid w:val="002149B1"/>
    <w:rsid w:val="0021710E"/>
    <w:rsid w:val="00220145"/>
    <w:rsid w:val="002201D1"/>
    <w:rsid w:val="00220FEE"/>
    <w:rsid w:val="0022103C"/>
    <w:rsid w:val="00221099"/>
    <w:rsid w:val="00221145"/>
    <w:rsid w:val="002220CE"/>
    <w:rsid w:val="002224DF"/>
    <w:rsid w:val="00225000"/>
    <w:rsid w:val="00225C43"/>
    <w:rsid w:val="002266B8"/>
    <w:rsid w:val="002301D0"/>
    <w:rsid w:val="00230AE7"/>
    <w:rsid w:val="00235502"/>
    <w:rsid w:val="00240265"/>
    <w:rsid w:val="00240BBD"/>
    <w:rsid w:val="00241814"/>
    <w:rsid w:val="00241D8B"/>
    <w:rsid w:val="002505A2"/>
    <w:rsid w:val="00254352"/>
    <w:rsid w:val="00254413"/>
    <w:rsid w:val="00256079"/>
    <w:rsid w:val="00256BE7"/>
    <w:rsid w:val="00257BF4"/>
    <w:rsid w:val="002602A1"/>
    <w:rsid w:val="00260853"/>
    <w:rsid w:val="002671DD"/>
    <w:rsid w:val="00271CCA"/>
    <w:rsid w:val="00273F1A"/>
    <w:rsid w:val="00273F78"/>
    <w:rsid w:val="00276606"/>
    <w:rsid w:val="0027684C"/>
    <w:rsid w:val="00277538"/>
    <w:rsid w:val="00280618"/>
    <w:rsid w:val="002808A9"/>
    <w:rsid w:val="002813EE"/>
    <w:rsid w:val="00283813"/>
    <w:rsid w:val="00284CB9"/>
    <w:rsid w:val="00285FC0"/>
    <w:rsid w:val="00286490"/>
    <w:rsid w:val="00287299"/>
    <w:rsid w:val="00287666"/>
    <w:rsid w:val="00294BA4"/>
    <w:rsid w:val="0029590A"/>
    <w:rsid w:val="002A10B2"/>
    <w:rsid w:val="002A15E9"/>
    <w:rsid w:val="002A243E"/>
    <w:rsid w:val="002A28EF"/>
    <w:rsid w:val="002A2F1E"/>
    <w:rsid w:val="002B346B"/>
    <w:rsid w:val="002B408C"/>
    <w:rsid w:val="002B454B"/>
    <w:rsid w:val="002B4FE2"/>
    <w:rsid w:val="002B6CF4"/>
    <w:rsid w:val="002C1EB7"/>
    <w:rsid w:val="002C274F"/>
    <w:rsid w:val="002C4357"/>
    <w:rsid w:val="002C58B8"/>
    <w:rsid w:val="002C631E"/>
    <w:rsid w:val="002C69D6"/>
    <w:rsid w:val="002D00E8"/>
    <w:rsid w:val="002D1229"/>
    <w:rsid w:val="002D23BD"/>
    <w:rsid w:val="002D2F6D"/>
    <w:rsid w:val="002D4ED9"/>
    <w:rsid w:val="002D77E7"/>
    <w:rsid w:val="002E0735"/>
    <w:rsid w:val="002E3147"/>
    <w:rsid w:val="002E48B1"/>
    <w:rsid w:val="002E52C5"/>
    <w:rsid w:val="002E59C8"/>
    <w:rsid w:val="002E5BEF"/>
    <w:rsid w:val="002F025C"/>
    <w:rsid w:val="002F08EB"/>
    <w:rsid w:val="002F0A3E"/>
    <w:rsid w:val="002F25B4"/>
    <w:rsid w:val="002F35CF"/>
    <w:rsid w:val="002F382A"/>
    <w:rsid w:val="002F5A88"/>
    <w:rsid w:val="00300F60"/>
    <w:rsid w:val="00303E0D"/>
    <w:rsid w:val="003042A8"/>
    <w:rsid w:val="00304A8A"/>
    <w:rsid w:val="00304CA1"/>
    <w:rsid w:val="0030674A"/>
    <w:rsid w:val="00306856"/>
    <w:rsid w:val="003109E9"/>
    <w:rsid w:val="00311104"/>
    <w:rsid w:val="00312971"/>
    <w:rsid w:val="00312FC9"/>
    <w:rsid w:val="00321649"/>
    <w:rsid w:val="00323ED9"/>
    <w:rsid w:val="00325C4C"/>
    <w:rsid w:val="00326E36"/>
    <w:rsid w:val="00326EC7"/>
    <w:rsid w:val="00333CFC"/>
    <w:rsid w:val="003355CB"/>
    <w:rsid w:val="003360E2"/>
    <w:rsid w:val="003362C1"/>
    <w:rsid w:val="0033719B"/>
    <w:rsid w:val="0034082A"/>
    <w:rsid w:val="00341CB5"/>
    <w:rsid w:val="00343041"/>
    <w:rsid w:val="00344A45"/>
    <w:rsid w:val="00345115"/>
    <w:rsid w:val="0034769C"/>
    <w:rsid w:val="0035077A"/>
    <w:rsid w:val="00350C4A"/>
    <w:rsid w:val="00350C75"/>
    <w:rsid w:val="003554EE"/>
    <w:rsid w:val="003556E5"/>
    <w:rsid w:val="00356313"/>
    <w:rsid w:val="003567EF"/>
    <w:rsid w:val="00356DED"/>
    <w:rsid w:val="003579CC"/>
    <w:rsid w:val="00361CBC"/>
    <w:rsid w:val="00363856"/>
    <w:rsid w:val="00365302"/>
    <w:rsid w:val="003660D3"/>
    <w:rsid w:val="003723E8"/>
    <w:rsid w:val="003724B0"/>
    <w:rsid w:val="003835C0"/>
    <w:rsid w:val="0038412D"/>
    <w:rsid w:val="0038604D"/>
    <w:rsid w:val="0038654A"/>
    <w:rsid w:val="00386A43"/>
    <w:rsid w:val="00390D76"/>
    <w:rsid w:val="003920AD"/>
    <w:rsid w:val="003958B4"/>
    <w:rsid w:val="003962B1"/>
    <w:rsid w:val="003A1CB9"/>
    <w:rsid w:val="003B1D06"/>
    <w:rsid w:val="003B32C5"/>
    <w:rsid w:val="003B6FAF"/>
    <w:rsid w:val="003B76EE"/>
    <w:rsid w:val="003C00E2"/>
    <w:rsid w:val="003C11A2"/>
    <w:rsid w:val="003C5C89"/>
    <w:rsid w:val="003D13DB"/>
    <w:rsid w:val="003D4106"/>
    <w:rsid w:val="003D4677"/>
    <w:rsid w:val="003D4CB9"/>
    <w:rsid w:val="003D5DC5"/>
    <w:rsid w:val="003D7D7D"/>
    <w:rsid w:val="003E2681"/>
    <w:rsid w:val="003E2816"/>
    <w:rsid w:val="003E4B0E"/>
    <w:rsid w:val="003E5932"/>
    <w:rsid w:val="003E5A49"/>
    <w:rsid w:val="003E79FA"/>
    <w:rsid w:val="003F01AC"/>
    <w:rsid w:val="003F025C"/>
    <w:rsid w:val="003F0974"/>
    <w:rsid w:val="003F2CE9"/>
    <w:rsid w:val="003F2E9F"/>
    <w:rsid w:val="003F30DF"/>
    <w:rsid w:val="003F338F"/>
    <w:rsid w:val="003F4484"/>
    <w:rsid w:val="003F5424"/>
    <w:rsid w:val="00401137"/>
    <w:rsid w:val="00403475"/>
    <w:rsid w:val="004045B9"/>
    <w:rsid w:val="0040544F"/>
    <w:rsid w:val="00406F0A"/>
    <w:rsid w:val="00407DC0"/>
    <w:rsid w:val="00411560"/>
    <w:rsid w:val="00412FA0"/>
    <w:rsid w:val="00413C1C"/>
    <w:rsid w:val="00414A7A"/>
    <w:rsid w:val="004177D2"/>
    <w:rsid w:val="004208FC"/>
    <w:rsid w:val="0042333A"/>
    <w:rsid w:val="00423DDF"/>
    <w:rsid w:val="0042528B"/>
    <w:rsid w:val="00425D53"/>
    <w:rsid w:val="00427030"/>
    <w:rsid w:val="00430916"/>
    <w:rsid w:val="00433881"/>
    <w:rsid w:val="0043647E"/>
    <w:rsid w:val="004365A1"/>
    <w:rsid w:val="004376D8"/>
    <w:rsid w:val="004410FC"/>
    <w:rsid w:val="004420D8"/>
    <w:rsid w:val="00443591"/>
    <w:rsid w:val="0044711D"/>
    <w:rsid w:val="004473FE"/>
    <w:rsid w:val="00447545"/>
    <w:rsid w:val="00450E14"/>
    <w:rsid w:val="004527CC"/>
    <w:rsid w:val="00453E81"/>
    <w:rsid w:val="00454829"/>
    <w:rsid w:val="00455BED"/>
    <w:rsid w:val="00456DC1"/>
    <w:rsid w:val="0045754D"/>
    <w:rsid w:val="00457A63"/>
    <w:rsid w:val="00462988"/>
    <w:rsid w:val="004642CB"/>
    <w:rsid w:val="00464C77"/>
    <w:rsid w:val="00466210"/>
    <w:rsid w:val="004679B0"/>
    <w:rsid w:val="00467BCB"/>
    <w:rsid w:val="00470109"/>
    <w:rsid w:val="004737D1"/>
    <w:rsid w:val="004738A3"/>
    <w:rsid w:val="0047444F"/>
    <w:rsid w:val="00475DE4"/>
    <w:rsid w:val="00480708"/>
    <w:rsid w:val="00483870"/>
    <w:rsid w:val="00485AC5"/>
    <w:rsid w:val="00491751"/>
    <w:rsid w:val="004940BF"/>
    <w:rsid w:val="00494294"/>
    <w:rsid w:val="00494BE7"/>
    <w:rsid w:val="00495F29"/>
    <w:rsid w:val="0049702E"/>
    <w:rsid w:val="004972E1"/>
    <w:rsid w:val="00497477"/>
    <w:rsid w:val="004974CF"/>
    <w:rsid w:val="00497F7C"/>
    <w:rsid w:val="004A0C2C"/>
    <w:rsid w:val="004A29A8"/>
    <w:rsid w:val="004B0E0C"/>
    <w:rsid w:val="004B0F30"/>
    <w:rsid w:val="004B3509"/>
    <w:rsid w:val="004B7865"/>
    <w:rsid w:val="004C0AB9"/>
    <w:rsid w:val="004C2B82"/>
    <w:rsid w:val="004C31FB"/>
    <w:rsid w:val="004C33FE"/>
    <w:rsid w:val="004C5CB0"/>
    <w:rsid w:val="004C5CCD"/>
    <w:rsid w:val="004C7B3E"/>
    <w:rsid w:val="004D098E"/>
    <w:rsid w:val="004D2AAE"/>
    <w:rsid w:val="004D3499"/>
    <w:rsid w:val="004D6035"/>
    <w:rsid w:val="004D676E"/>
    <w:rsid w:val="004D6822"/>
    <w:rsid w:val="004D69F0"/>
    <w:rsid w:val="004E31E1"/>
    <w:rsid w:val="004F1E79"/>
    <w:rsid w:val="004F27BB"/>
    <w:rsid w:val="004F438E"/>
    <w:rsid w:val="00500DC3"/>
    <w:rsid w:val="00501A86"/>
    <w:rsid w:val="00506D95"/>
    <w:rsid w:val="0051154A"/>
    <w:rsid w:val="00511B11"/>
    <w:rsid w:val="00512207"/>
    <w:rsid w:val="00513129"/>
    <w:rsid w:val="00513DA3"/>
    <w:rsid w:val="00513F04"/>
    <w:rsid w:val="00517941"/>
    <w:rsid w:val="00521703"/>
    <w:rsid w:val="00523B7A"/>
    <w:rsid w:val="00523E9E"/>
    <w:rsid w:val="00525B54"/>
    <w:rsid w:val="0052628B"/>
    <w:rsid w:val="00526752"/>
    <w:rsid w:val="00526E4D"/>
    <w:rsid w:val="0052752E"/>
    <w:rsid w:val="00530F50"/>
    <w:rsid w:val="005315EE"/>
    <w:rsid w:val="00532DCF"/>
    <w:rsid w:val="005365F9"/>
    <w:rsid w:val="0053721A"/>
    <w:rsid w:val="005416ED"/>
    <w:rsid w:val="00541F3E"/>
    <w:rsid w:val="0054346E"/>
    <w:rsid w:val="005440F9"/>
    <w:rsid w:val="00545DC7"/>
    <w:rsid w:val="00546AE5"/>
    <w:rsid w:val="00551117"/>
    <w:rsid w:val="00552975"/>
    <w:rsid w:val="00555A18"/>
    <w:rsid w:val="005577C3"/>
    <w:rsid w:val="00560426"/>
    <w:rsid w:val="0056304E"/>
    <w:rsid w:val="00563277"/>
    <w:rsid w:val="00566705"/>
    <w:rsid w:val="0057207B"/>
    <w:rsid w:val="00572794"/>
    <w:rsid w:val="00572808"/>
    <w:rsid w:val="00572FF6"/>
    <w:rsid w:val="00573EC8"/>
    <w:rsid w:val="00573F6D"/>
    <w:rsid w:val="00574511"/>
    <w:rsid w:val="005746F8"/>
    <w:rsid w:val="005766C2"/>
    <w:rsid w:val="00581294"/>
    <w:rsid w:val="005830CF"/>
    <w:rsid w:val="00584C78"/>
    <w:rsid w:val="0058520F"/>
    <w:rsid w:val="00586290"/>
    <w:rsid w:val="005865BE"/>
    <w:rsid w:val="00586BA3"/>
    <w:rsid w:val="00586CB9"/>
    <w:rsid w:val="0059293E"/>
    <w:rsid w:val="00592D2B"/>
    <w:rsid w:val="005964BD"/>
    <w:rsid w:val="00596D5F"/>
    <w:rsid w:val="005A63AD"/>
    <w:rsid w:val="005A7ED6"/>
    <w:rsid w:val="005B00E4"/>
    <w:rsid w:val="005B2016"/>
    <w:rsid w:val="005B4469"/>
    <w:rsid w:val="005B45B4"/>
    <w:rsid w:val="005B46E6"/>
    <w:rsid w:val="005B4F4D"/>
    <w:rsid w:val="005B5E6C"/>
    <w:rsid w:val="005B680B"/>
    <w:rsid w:val="005C05F6"/>
    <w:rsid w:val="005C1465"/>
    <w:rsid w:val="005C1F3E"/>
    <w:rsid w:val="005C2DD4"/>
    <w:rsid w:val="005C336B"/>
    <w:rsid w:val="005C3549"/>
    <w:rsid w:val="005C4A56"/>
    <w:rsid w:val="005C5A61"/>
    <w:rsid w:val="005C5F4B"/>
    <w:rsid w:val="005C77B5"/>
    <w:rsid w:val="005C7A8E"/>
    <w:rsid w:val="005D1353"/>
    <w:rsid w:val="005D29D2"/>
    <w:rsid w:val="005D7347"/>
    <w:rsid w:val="005E0BD8"/>
    <w:rsid w:val="005E17C7"/>
    <w:rsid w:val="005E1E79"/>
    <w:rsid w:val="005E40F1"/>
    <w:rsid w:val="005E62B6"/>
    <w:rsid w:val="005E648E"/>
    <w:rsid w:val="005F163C"/>
    <w:rsid w:val="005F5024"/>
    <w:rsid w:val="005F74FB"/>
    <w:rsid w:val="006013CA"/>
    <w:rsid w:val="00603D1D"/>
    <w:rsid w:val="0060462A"/>
    <w:rsid w:val="00612E9F"/>
    <w:rsid w:val="0061396B"/>
    <w:rsid w:val="0061797C"/>
    <w:rsid w:val="00617A8F"/>
    <w:rsid w:val="00622FA4"/>
    <w:rsid w:val="00623110"/>
    <w:rsid w:val="00627A36"/>
    <w:rsid w:val="00633F53"/>
    <w:rsid w:val="00634D8A"/>
    <w:rsid w:val="00635A86"/>
    <w:rsid w:val="00635FBA"/>
    <w:rsid w:val="006366DD"/>
    <w:rsid w:val="006379C3"/>
    <w:rsid w:val="00645659"/>
    <w:rsid w:val="00645EAB"/>
    <w:rsid w:val="00647E3D"/>
    <w:rsid w:val="006559B4"/>
    <w:rsid w:val="00656240"/>
    <w:rsid w:val="006578BD"/>
    <w:rsid w:val="00660CEC"/>
    <w:rsid w:val="00660E47"/>
    <w:rsid w:val="00662B63"/>
    <w:rsid w:val="00665CA0"/>
    <w:rsid w:val="00665CF6"/>
    <w:rsid w:val="00667151"/>
    <w:rsid w:val="00671165"/>
    <w:rsid w:val="00671B91"/>
    <w:rsid w:val="00674EC9"/>
    <w:rsid w:val="0067767A"/>
    <w:rsid w:val="00677B27"/>
    <w:rsid w:val="0068089E"/>
    <w:rsid w:val="0068327F"/>
    <w:rsid w:val="00684901"/>
    <w:rsid w:val="00684C6A"/>
    <w:rsid w:val="00684F18"/>
    <w:rsid w:val="00687147"/>
    <w:rsid w:val="00691240"/>
    <w:rsid w:val="006919B7"/>
    <w:rsid w:val="00692C39"/>
    <w:rsid w:val="00693939"/>
    <w:rsid w:val="00694124"/>
    <w:rsid w:val="0069418F"/>
    <w:rsid w:val="006972EA"/>
    <w:rsid w:val="00697509"/>
    <w:rsid w:val="006A1481"/>
    <w:rsid w:val="006A7922"/>
    <w:rsid w:val="006B1777"/>
    <w:rsid w:val="006B183A"/>
    <w:rsid w:val="006B200E"/>
    <w:rsid w:val="006B21E8"/>
    <w:rsid w:val="006B2E17"/>
    <w:rsid w:val="006B3DE2"/>
    <w:rsid w:val="006B4724"/>
    <w:rsid w:val="006B540E"/>
    <w:rsid w:val="006B5A4A"/>
    <w:rsid w:val="006B6F6C"/>
    <w:rsid w:val="006C2CB3"/>
    <w:rsid w:val="006C3268"/>
    <w:rsid w:val="006C4833"/>
    <w:rsid w:val="006C71E3"/>
    <w:rsid w:val="006C75EA"/>
    <w:rsid w:val="006D02EA"/>
    <w:rsid w:val="006D3303"/>
    <w:rsid w:val="006D4371"/>
    <w:rsid w:val="006D5662"/>
    <w:rsid w:val="006D56EC"/>
    <w:rsid w:val="006D581B"/>
    <w:rsid w:val="006D75AF"/>
    <w:rsid w:val="006E0F13"/>
    <w:rsid w:val="006E2021"/>
    <w:rsid w:val="006E4168"/>
    <w:rsid w:val="006E6093"/>
    <w:rsid w:val="006F12B3"/>
    <w:rsid w:val="006F29FD"/>
    <w:rsid w:val="006F4305"/>
    <w:rsid w:val="006F6794"/>
    <w:rsid w:val="006F6C1B"/>
    <w:rsid w:val="006F73C0"/>
    <w:rsid w:val="0070000A"/>
    <w:rsid w:val="00702544"/>
    <w:rsid w:val="00702A6C"/>
    <w:rsid w:val="007047E9"/>
    <w:rsid w:val="007065D0"/>
    <w:rsid w:val="00707406"/>
    <w:rsid w:val="00707FBB"/>
    <w:rsid w:val="007116E1"/>
    <w:rsid w:val="00717C01"/>
    <w:rsid w:val="00717FC7"/>
    <w:rsid w:val="00721F8B"/>
    <w:rsid w:val="00723E05"/>
    <w:rsid w:val="00724876"/>
    <w:rsid w:val="00725F0D"/>
    <w:rsid w:val="00734074"/>
    <w:rsid w:val="00736B70"/>
    <w:rsid w:val="007407FE"/>
    <w:rsid w:val="00740D5C"/>
    <w:rsid w:val="00742C67"/>
    <w:rsid w:val="007440BF"/>
    <w:rsid w:val="00745C8A"/>
    <w:rsid w:val="00755AB7"/>
    <w:rsid w:val="0075723B"/>
    <w:rsid w:val="00757E27"/>
    <w:rsid w:val="00760546"/>
    <w:rsid w:val="00760B22"/>
    <w:rsid w:val="0076276C"/>
    <w:rsid w:val="00762DBC"/>
    <w:rsid w:val="00763A8B"/>
    <w:rsid w:val="00763EE5"/>
    <w:rsid w:val="007641DC"/>
    <w:rsid w:val="00764298"/>
    <w:rsid w:val="007642D6"/>
    <w:rsid w:val="00764656"/>
    <w:rsid w:val="00764BE0"/>
    <w:rsid w:val="0076622C"/>
    <w:rsid w:val="00771972"/>
    <w:rsid w:val="00772668"/>
    <w:rsid w:val="007727BE"/>
    <w:rsid w:val="0077463F"/>
    <w:rsid w:val="0077465B"/>
    <w:rsid w:val="00774B1D"/>
    <w:rsid w:val="00775581"/>
    <w:rsid w:val="00775C7C"/>
    <w:rsid w:val="0077605B"/>
    <w:rsid w:val="00780810"/>
    <w:rsid w:val="00780D00"/>
    <w:rsid w:val="00780D7E"/>
    <w:rsid w:val="00781CCD"/>
    <w:rsid w:val="007839E3"/>
    <w:rsid w:val="00784175"/>
    <w:rsid w:val="007848D9"/>
    <w:rsid w:val="007909CC"/>
    <w:rsid w:val="007933AC"/>
    <w:rsid w:val="00794094"/>
    <w:rsid w:val="00796BC5"/>
    <w:rsid w:val="007A1752"/>
    <w:rsid w:val="007A50E4"/>
    <w:rsid w:val="007A5500"/>
    <w:rsid w:val="007B226C"/>
    <w:rsid w:val="007B2AC5"/>
    <w:rsid w:val="007B3C34"/>
    <w:rsid w:val="007B52B4"/>
    <w:rsid w:val="007B5CE0"/>
    <w:rsid w:val="007B6E84"/>
    <w:rsid w:val="007B702E"/>
    <w:rsid w:val="007D1D5A"/>
    <w:rsid w:val="007D2639"/>
    <w:rsid w:val="007E106E"/>
    <w:rsid w:val="007E371C"/>
    <w:rsid w:val="007E666C"/>
    <w:rsid w:val="007E7A4B"/>
    <w:rsid w:val="007F1872"/>
    <w:rsid w:val="007F3AED"/>
    <w:rsid w:val="007F3FA8"/>
    <w:rsid w:val="007F4896"/>
    <w:rsid w:val="007F4F2B"/>
    <w:rsid w:val="007F6D08"/>
    <w:rsid w:val="007F79D2"/>
    <w:rsid w:val="00801220"/>
    <w:rsid w:val="00801B59"/>
    <w:rsid w:val="008057EF"/>
    <w:rsid w:val="00805FB3"/>
    <w:rsid w:val="0080666A"/>
    <w:rsid w:val="008112C1"/>
    <w:rsid w:val="00811382"/>
    <w:rsid w:val="008137CF"/>
    <w:rsid w:val="00814A00"/>
    <w:rsid w:val="00814FCB"/>
    <w:rsid w:val="0081500D"/>
    <w:rsid w:val="00815C9E"/>
    <w:rsid w:val="008206D0"/>
    <w:rsid w:val="00823C54"/>
    <w:rsid w:val="00826FBE"/>
    <w:rsid w:val="00834716"/>
    <w:rsid w:val="0083506D"/>
    <w:rsid w:val="00843A9D"/>
    <w:rsid w:val="00843AA9"/>
    <w:rsid w:val="008444F0"/>
    <w:rsid w:val="008447CB"/>
    <w:rsid w:val="00844AD2"/>
    <w:rsid w:val="008453C1"/>
    <w:rsid w:val="00845B93"/>
    <w:rsid w:val="00850F8E"/>
    <w:rsid w:val="008519BA"/>
    <w:rsid w:val="00851DC3"/>
    <w:rsid w:val="00853BAD"/>
    <w:rsid w:val="00856429"/>
    <w:rsid w:val="00857478"/>
    <w:rsid w:val="00860075"/>
    <w:rsid w:val="00863042"/>
    <w:rsid w:val="00863AB1"/>
    <w:rsid w:val="00863D63"/>
    <w:rsid w:val="008646B5"/>
    <w:rsid w:val="0086539E"/>
    <w:rsid w:val="008656FF"/>
    <w:rsid w:val="0086739B"/>
    <w:rsid w:val="008677D5"/>
    <w:rsid w:val="00867A3A"/>
    <w:rsid w:val="00867E35"/>
    <w:rsid w:val="00874A3E"/>
    <w:rsid w:val="00880B24"/>
    <w:rsid w:val="00880B61"/>
    <w:rsid w:val="00880F66"/>
    <w:rsid w:val="00881C27"/>
    <w:rsid w:val="008829B7"/>
    <w:rsid w:val="00883D06"/>
    <w:rsid w:val="00884396"/>
    <w:rsid w:val="008845FC"/>
    <w:rsid w:val="0088468F"/>
    <w:rsid w:val="0088645B"/>
    <w:rsid w:val="00890E39"/>
    <w:rsid w:val="0089101C"/>
    <w:rsid w:val="00891361"/>
    <w:rsid w:val="00892069"/>
    <w:rsid w:val="00892414"/>
    <w:rsid w:val="00894CA3"/>
    <w:rsid w:val="00895118"/>
    <w:rsid w:val="0089604D"/>
    <w:rsid w:val="0089615D"/>
    <w:rsid w:val="00896A7B"/>
    <w:rsid w:val="008A3516"/>
    <w:rsid w:val="008A371F"/>
    <w:rsid w:val="008A5D49"/>
    <w:rsid w:val="008A695F"/>
    <w:rsid w:val="008B014C"/>
    <w:rsid w:val="008B03E8"/>
    <w:rsid w:val="008B0C84"/>
    <w:rsid w:val="008B15C5"/>
    <w:rsid w:val="008B39F1"/>
    <w:rsid w:val="008B3FE3"/>
    <w:rsid w:val="008B48A9"/>
    <w:rsid w:val="008B76A0"/>
    <w:rsid w:val="008C0B0E"/>
    <w:rsid w:val="008C38DE"/>
    <w:rsid w:val="008C3BFA"/>
    <w:rsid w:val="008C558D"/>
    <w:rsid w:val="008C7D2E"/>
    <w:rsid w:val="008D0071"/>
    <w:rsid w:val="008D00B0"/>
    <w:rsid w:val="008D1A23"/>
    <w:rsid w:val="008D2A39"/>
    <w:rsid w:val="008D4F93"/>
    <w:rsid w:val="008D7B13"/>
    <w:rsid w:val="008E10A4"/>
    <w:rsid w:val="008E11B0"/>
    <w:rsid w:val="008E4470"/>
    <w:rsid w:val="008E5BC3"/>
    <w:rsid w:val="008E67F9"/>
    <w:rsid w:val="008E689E"/>
    <w:rsid w:val="008F0905"/>
    <w:rsid w:val="008F174A"/>
    <w:rsid w:val="008F2891"/>
    <w:rsid w:val="008F389D"/>
    <w:rsid w:val="008F3C90"/>
    <w:rsid w:val="008F43CD"/>
    <w:rsid w:val="008F469C"/>
    <w:rsid w:val="008F6392"/>
    <w:rsid w:val="0090293A"/>
    <w:rsid w:val="00903F7F"/>
    <w:rsid w:val="00910697"/>
    <w:rsid w:val="00911AA9"/>
    <w:rsid w:val="009124A9"/>
    <w:rsid w:val="00912BFA"/>
    <w:rsid w:val="0092190C"/>
    <w:rsid w:val="009219D9"/>
    <w:rsid w:val="00921C12"/>
    <w:rsid w:val="00922492"/>
    <w:rsid w:val="00923C1D"/>
    <w:rsid w:val="009267E0"/>
    <w:rsid w:val="0092725D"/>
    <w:rsid w:val="00927AB7"/>
    <w:rsid w:val="00932284"/>
    <w:rsid w:val="009342B8"/>
    <w:rsid w:val="00934D8B"/>
    <w:rsid w:val="009366B7"/>
    <w:rsid w:val="0093695F"/>
    <w:rsid w:val="0094130B"/>
    <w:rsid w:val="00942E85"/>
    <w:rsid w:val="00944001"/>
    <w:rsid w:val="0094567E"/>
    <w:rsid w:val="0094576D"/>
    <w:rsid w:val="00946589"/>
    <w:rsid w:val="009471BF"/>
    <w:rsid w:val="009506ED"/>
    <w:rsid w:val="00953661"/>
    <w:rsid w:val="00953792"/>
    <w:rsid w:val="00953BE4"/>
    <w:rsid w:val="00955AF6"/>
    <w:rsid w:val="00955AF7"/>
    <w:rsid w:val="00955B2F"/>
    <w:rsid w:val="009565C5"/>
    <w:rsid w:val="00957843"/>
    <w:rsid w:val="00960181"/>
    <w:rsid w:val="0096057F"/>
    <w:rsid w:val="00961BFF"/>
    <w:rsid w:val="009633E8"/>
    <w:rsid w:val="00963FD1"/>
    <w:rsid w:val="00964043"/>
    <w:rsid w:val="009652A0"/>
    <w:rsid w:val="009673FE"/>
    <w:rsid w:val="00967734"/>
    <w:rsid w:val="009709ED"/>
    <w:rsid w:val="00972B93"/>
    <w:rsid w:val="00973860"/>
    <w:rsid w:val="00973BE2"/>
    <w:rsid w:val="00973F34"/>
    <w:rsid w:val="009743E3"/>
    <w:rsid w:val="00974B8F"/>
    <w:rsid w:val="00976FDF"/>
    <w:rsid w:val="00977EF1"/>
    <w:rsid w:val="00981499"/>
    <w:rsid w:val="009853C4"/>
    <w:rsid w:val="009860ED"/>
    <w:rsid w:val="00986450"/>
    <w:rsid w:val="0098646E"/>
    <w:rsid w:val="00986559"/>
    <w:rsid w:val="00987730"/>
    <w:rsid w:val="009916D4"/>
    <w:rsid w:val="0099335C"/>
    <w:rsid w:val="009938AE"/>
    <w:rsid w:val="00996360"/>
    <w:rsid w:val="009A2000"/>
    <w:rsid w:val="009A221C"/>
    <w:rsid w:val="009A30A3"/>
    <w:rsid w:val="009A5B67"/>
    <w:rsid w:val="009B1E35"/>
    <w:rsid w:val="009B2459"/>
    <w:rsid w:val="009B6E37"/>
    <w:rsid w:val="009C75F7"/>
    <w:rsid w:val="009D0304"/>
    <w:rsid w:val="009D2AD3"/>
    <w:rsid w:val="009D3D0D"/>
    <w:rsid w:val="009D4400"/>
    <w:rsid w:val="009D52F2"/>
    <w:rsid w:val="009D7170"/>
    <w:rsid w:val="009D7759"/>
    <w:rsid w:val="009D7CC9"/>
    <w:rsid w:val="009E16ED"/>
    <w:rsid w:val="009E1707"/>
    <w:rsid w:val="009E17D2"/>
    <w:rsid w:val="009E218C"/>
    <w:rsid w:val="009E2FF3"/>
    <w:rsid w:val="009E347C"/>
    <w:rsid w:val="009E465E"/>
    <w:rsid w:val="009E51A6"/>
    <w:rsid w:val="009E5503"/>
    <w:rsid w:val="009F02B7"/>
    <w:rsid w:val="009F229D"/>
    <w:rsid w:val="009F27A2"/>
    <w:rsid w:val="009F33C9"/>
    <w:rsid w:val="009F4029"/>
    <w:rsid w:val="009F53FB"/>
    <w:rsid w:val="009F67FA"/>
    <w:rsid w:val="009F73AE"/>
    <w:rsid w:val="00A004AE"/>
    <w:rsid w:val="00A00553"/>
    <w:rsid w:val="00A005E7"/>
    <w:rsid w:val="00A01ECE"/>
    <w:rsid w:val="00A052D6"/>
    <w:rsid w:val="00A054A9"/>
    <w:rsid w:val="00A06F1D"/>
    <w:rsid w:val="00A124B5"/>
    <w:rsid w:val="00A12E3B"/>
    <w:rsid w:val="00A131B2"/>
    <w:rsid w:val="00A14F4A"/>
    <w:rsid w:val="00A16DF2"/>
    <w:rsid w:val="00A21505"/>
    <w:rsid w:val="00A23ECD"/>
    <w:rsid w:val="00A312C8"/>
    <w:rsid w:val="00A31523"/>
    <w:rsid w:val="00A3178E"/>
    <w:rsid w:val="00A33703"/>
    <w:rsid w:val="00A402A4"/>
    <w:rsid w:val="00A42D28"/>
    <w:rsid w:val="00A43FF1"/>
    <w:rsid w:val="00A46792"/>
    <w:rsid w:val="00A51D9E"/>
    <w:rsid w:val="00A52898"/>
    <w:rsid w:val="00A55D62"/>
    <w:rsid w:val="00A5629C"/>
    <w:rsid w:val="00A577F1"/>
    <w:rsid w:val="00A60A8D"/>
    <w:rsid w:val="00A611AB"/>
    <w:rsid w:val="00A63AA8"/>
    <w:rsid w:val="00A6478A"/>
    <w:rsid w:val="00A70600"/>
    <w:rsid w:val="00A71C03"/>
    <w:rsid w:val="00A75C7F"/>
    <w:rsid w:val="00A82194"/>
    <w:rsid w:val="00A854B2"/>
    <w:rsid w:val="00A863DC"/>
    <w:rsid w:val="00A86610"/>
    <w:rsid w:val="00A86672"/>
    <w:rsid w:val="00A86A5B"/>
    <w:rsid w:val="00A87848"/>
    <w:rsid w:val="00A87FCA"/>
    <w:rsid w:val="00A909C8"/>
    <w:rsid w:val="00A92047"/>
    <w:rsid w:val="00A92AC0"/>
    <w:rsid w:val="00A92B9C"/>
    <w:rsid w:val="00A945FB"/>
    <w:rsid w:val="00A953EC"/>
    <w:rsid w:val="00A95487"/>
    <w:rsid w:val="00A95AEC"/>
    <w:rsid w:val="00A95EFD"/>
    <w:rsid w:val="00A973D9"/>
    <w:rsid w:val="00AA0227"/>
    <w:rsid w:val="00AA12AC"/>
    <w:rsid w:val="00AB66D8"/>
    <w:rsid w:val="00AB6936"/>
    <w:rsid w:val="00AB6A33"/>
    <w:rsid w:val="00AB6B3F"/>
    <w:rsid w:val="00AC50F8"/>
    <w:rsid w:val="00AC67A1"/>
    <w:rsid w:val="00AC67CC"/>
    <w:rsid w:val="00AD02A0"/>
    <w:rsid w:val="00AD3DB8"/>
    <w:rsid w:val="00AD4102"/>
    <w:rsid w:val="00AD4F58"/>
    <w:rsid w:val="00AD5BA3"/>
    <w:rsid w:val="00AD71B6"/>
    <w:rsid w:val="00AE094A"/>
    <w:rsid w:val="00AE0C1D"/>
    <w:rsid w:val="00AE0CD3"/>
    <w:rsid w:val="00AE107C"/>
    <w:rsid w:val="00AE11DB"/>
    <w:rsid w:val="00AE252F"/>
    <w:rsid w:val="00AE2E44"/>
    <w:rsid w:val="00AE4D27"/>
    <w:rsid w:val="00AE58FF"/>
    <w:rsid w:val="00AF0A01"/>
    <w:rsid w:val="00AF3365"/>
    <w:rsid w:val="00AF3458"/>
    <w:rsid w:val="00AF3A39"/>
    <w:rsid w:val="00AF3D1D"/>
    <w:rsid w:val="00AF3E40"/>
    <w:rsid w:val="00AF4C0D"/>
    <w:rsid w:val="00AF4D78"/>
    <w:rsid w:val="00AF4DC1"/>
    <w:rsid w:val="00AF5BB1"/>
    <w:rsid w:val="00AF695F"/>
    <w:rsid w:val="00B00077"/>
    <w:rsid w:val="00B00D5C"/>
    <w:rsid w:val="00B010DD"/>
    <w:rsid w:val="00B02758"/>
    <w:rsid w:val="00B0339D"/>
    <w:rsid w:val="00B04FAF"/>
    <w:rsid w:val="00B05765"/>
    <w:rsid w:val="00B0717B"/>
    <w:rsid w:val="00B07799"/>
    <w:rsid w:val="00B07876"/>
    <w:rsid w:val="00B07C82"/>
    <w:rsid w:val="00B11ED0"/>
    <w:rsid w:val="00B142F3"/>
    <w:rsid w:val="00B16F42"/>
    <w:rsid w:val="00B17050"/>
    <w:rsid w:val="00B20EA7"/>
    <w:rsid w:val="00B212A6"/>
    <w:rsid w:val="00B2285C"/>
    <w:rsid w:val="00B23A98"/>
    <w:rsid w:val="00B25942"/>
    <w:rsid w:val="00B26B0A"/>
    <w:rsid w:val="00B27C70"/>
    <w:rsid w:val="00B3180B"/>
    <w:rsid w:val="00B32391"/>
    <w:rsid w:val="00B367C5"/>
    <w:rsid w:val="00B37C77"/>
    <w:rsid w:val="00B41DA5"/>
    <w:rsid w:val="00B4256A"/>
    <w:rsid w:val="00B44605"/>
    <w:rsid w:val="00B44C3C"/>
    <w:rsid w:val="00B57FE3"/>
    <w:rsid w:val="00B63896"/>
    <w:rsid w:val="00B671FD"/>
    <w:rsid w:val="00B7187A"/>
    <w:rsid w:val="00B731B7"/>
    <w:rsid w:val="00B7339E"/>
    <w:rsid w:val="00B74C47"/>
    <w:rsid w:val="00B74CE1"/>
    <w:rsid w:val="00B762BC"/>
    <w:rsid w:val="00B77DDB"/>
    <w:rsid w:val="00B80110"/>
    <w:rsid w:val="00B821AF"/>
    <w:rsid w:val="00B824CB"/>
    <w:rsid w:val="00B8474F"/>
    <w:rsid w:val="00B84D50"/>
    <w:rsid w:val="00B84D5A"/>
    <w:rsid w:val="00B86A9C"/>
    <w:rsid w:val="00B901E0"/>
    <w:rsid w:val="00B906C3"/>
    <w:rsid w:val="00B91598"/>
    <w:rsid w:val="00B92119"/>
    <w:rsid w:val="00B93B38"/>
    <w:rsid w:val="00B9445D"/>
    <w:rsid w:val="00B9542B"/>
    <w:rsid w:val="00BA0FAA"/>
    <w:rsid w:val="00BA7E03"/>
    <w:rsid w:val="00BB189C"/>
    <w:rsid w:val="00BB47C2"/>
    <w:rsid w:val="00BB4D9B"/>
    <w:rsid w:val="00BB7616"/>
    <w:rsid w:val="00BC208B"/>
    <w:rsid w:val="00BC2379"/>
    <w:rsid w:val="00BC247E"/>
    <w:rsid w:val="00BC2AF4"/>
    <w:rsid w:val="00BC310A"/>
    <w:rsid w:val="00BC36B9"/>
    <w:rsid w:val="00BC392F"/>
    <w:rsid w:val="00BC3D72"/>
    <w:rsid w:val="00BC4BDA"/>
    <w:rsid w:val="00BC5434"/>
    <w:rsid w:val="00BD0462"/>
    <w:rsid w:val="00BD1E9A"/>
    <w:rsid w:val="00BD2DBF"/>
    <w:rsid w:val="00BD4117"/>
    <w:rsid w:val="00BD6586"/>
    <w:rsid w:val="00BD6D7D"/>
    <w:rsid w:val="00BE053A"/>
    <w:rsid w:val="00BE21C1"/>
    <w:rsid w:val="00BE285A"/>
    <w:rsid w:val="00BE3844"/>
    <w:rsid w:val="00BE390B"/>
    <w:rsid w:val="00BE7F91"/>
    <w:rsid w:val="00BF1333"/>
    <w:rsid w:val="00BF3149"/>
    <w:rsid w:val="00BF3184"/>
    <w:rsid w:val="00BF3AD1"/>
    <w:rsid w:val="00BF3FB2"/>
    <w:rsid w:val="00BF684B"/>
    <w:rsid w:val="00BF73B7"/>
    <w:rsid w:val="00C00A2E"/>
    <w:rsid w:val="00C014F5"/>
    <w:rsid w:val="00C03CC0"/>
    <w:rsid w:val="00C04591"/>
    <w:rsid w:val="00C04AF6"/>
    <w:rsid w:val="00C04FE4"/>
    <w:rsid w:val="00C053CD"/>
    <w:rsid w:val="00C10356"/>
    <w:rsid w:val="00C10ABC"/>
    <w:rsid w:val="00C12597"/>
    <w:rsid w:val="00C14705"/>
    <w:rsid w:val="00C16429"/>
    <w:rsid w:val="00C16C48"/>
    <w:rsid w:val="00C178D8"/>
    <w:rsid w:val="00C17CAE"/>
    <w:rsid w:val="00C17F18"/>
    <w:rsid w:val="00C204D4"/>
    <w:rsid w:val="00C211FD"/>
    <w:rsid w:val="00C254C6"/>
    <w:rsid w:val="00C265C1"/>
    <w:rsid w:val="00C27CE4"/>
    <w:rsid w:val="00C31FA4"/>
    <w:rsid w:val="00C32777"/>
    <w:rsid w:val="00C3280B"/>
    <w:rsid w:val="00C32820"/>
    <w:rsid w:val="00C33BD5"/>
    <w:rsid w:val="00C36120"/>
    <w:rsid w:val="00C403C5"/>
    <w:rsid w:val="00C40FB4"/>
    <w:rsid w:val="00C41FD4"/>
    <w:rsid w:val="00C42734"/>
    <w:rsid w:val="00C42CE4"/>
    <w:rsid w:val="00C4408A"/>
    <w:rsid w:val="00C44484"/>
    <w:rsid w:val="00C4486C"/>
    <w:rsid w:val="00C451B1"/>
    <w:rsid w:val="00C455DC"/>
    <w:rsid w:val="00C475C1"/>
    <w:rsid w:val="00C528DA"/>
    <w:rsid w:val="00C52C2B"/>
    <w:rsid w:val="00C52DF1"/>
    <w:rsid w:val="00C54E52"/>
    <w:rsid w:val="00C55332"/>
    <w:rsid w:val="00C56216"/>
    <w:rsid w:val="00C5652E"/>
    <w:rsid w:val="00C56B40"/>
    <w:rsid w:val="00C6135E"/>
    <w:rsid w:val="00C63784"/>
    <w:rsid w:val="00C63FFF"/>
    <w:rsid w:val="00C663C1"/>
    <w:rsid w:val="00C66BF7"/>
    <w:rsid w:val="00C70603"/>
    <w:rsid w:val="00C74C65"/>
    <w:rsid w:val="00C75939"/>
    <w:rsid w:val="00C77864"/>
    <w:rsid w:val="00C834C3"/>
    <w:rsid w:val="00C8381A"/>
    <w:rsid w:val="00C87BCA"/>
    <w:rsid w:val="00C909B8"/>
    <w:rsid w:val="00C93BB9"/>
    <w:rsid w:val="00C94C4B"/>
    <w:rsid w:val="00C95431"/>
    <w:rsid w:val="00C96319"/>
    <w:rsid w:val="00C972FD"/>
    <w:rsid w:val="00CA2028"/>
    <w:rsid w:val="00CA49C0"/>
    <w:rsid w:val="00CA6C19"/>
    <w:rsid w:val="00CA7D96"/>
    <w:rsid w:val="00CB0A87"/>
    <w:rsid w:val="00CB0EA3"/>
    <w:rsid w:val="00CB32E5"/>
    <w:rsid w:val="00CB552A"/>
    <w:rsid w:val="00CB6850"/>
    <w:rsid w:val="00CB6A26"/>
    <w:rsid w:val="00CB76A6"/>
    <w:rsid w:val="00CB7C66"/>
    <w:rsid w:val="00CB7FA7"/>
    <w:rsid w:val="00CC084F"/>
    <w:rsid w:val="00CC0E6C"/>
    <w:rsid w:val="00CC16E9"/>
    <w:rsid w:val="00CC418D"/>
    <w:rsid w:val="00CC4F31"/>
    <w:rsid w:val="00CC5097"/>
    <w:rsid w:val="00CC6006"/>
    <w:rsid w:val="00CC68E0"/>
    <w:rsid w:val="00CC71AB"/>
    <w:rsid w:val="00CC7946"/>
    <w:rsid w:val="00CD3EF3"/>
    <w:rsid w:val="00CD42DF"/>
    <w:rsid w:val="00CD4C5C"/>
    <w:rsid w:val="00CD5AD7"/>
    <w:rsid w:val="00CD5CD2"/>
    <w:rsid w:val="00CE232F"/>
    <w:rsid w:val="00CE3D57"/>
    <w:rsid w:val="00CE4123"/>
    <w:rsid w:val="00CE43B6"/>
    <w:rsid w:val="00CE5D9D"/>
    <w:rsid w:val="00CE61B6"/>
    <w:rsid w:val="00CE63BE"/>
    <w:rsid w:val="00CE6624"/>
    <w:rsid w:val="00CE6EC5"/>
    <w:rsid w:val="00CF19C7"/>
    <w:rsid w:val="00CF2A28"/>
    <w:rsid w:val="00D00A9F"/>
    <w:rsid w:val="00D0102E"/>
    <w:rsid w:val="00D038FF"/>
    <w:rsid w:val="00D03B4E"/>
    <w:rsid w:val="00D06C8C"/>
    <w:rsid w:val="00D06F6F"/>
    <w:rsid w:val="00D073B5"/>
    <w:rsid w:val="00D1285F"/>
    <w:rsid w:val="00D130F8"/>
    <w:rsid w:val="00D14974"/>
    <w:rsid w:val="00D15210"/>
    <w:rsid w:val="00D216D7"/>
    <w:rsid w:val="00D21875"/>
    <w:rsid w:val="00D22246"/>
    <w:rsid w:val="00D2505D"/>
    <w:rsid w:val="00D25FB8"/>
    <w:rsid w:val="00D27547"/>
    <w:rsid w:val="00D27B21"/>
    <w:rsid w:val="00D32B01"/>
    <w:rsid w:val="00D33319"/>
    <w:rsid w:val="00D35E08"/>
    <w:rsid w:val="00D427B2"/>
    <w:rsid w:val="00D43C10"/>
    <w:rsid w:val="00D472D0"/>
    <w:rsid w:val="00D501AB"/>
    <w:rsid w:val="00D506DB"/>
    <w:rsid w:val="00D51A1F"/>
    <w:rsid w:val="00D53FA7"/>
    <w:rsid w:val="00D5652D"/>
    <w:rsid w:val="00D63262"/>
    <w:rsid w:val="00D63309"/>
    <w:rsid w:val="00D63703"/>
    <w:rsid w:val="00D645A1"/>
    <w:rsid w:val="00D665B0"/>
    <w:rsid w:val="00D66A7A"/>
    <w:rsid w:val="00D71D1C"/>
    <w:rsid w:val="00D73047"/>
    <w:rsid w:val="00D74187"/>
    <w:rsid w:val="00D7743A"/>
    <w:rsid w:val="00D8104C"/>
    <w:rsid w:val="00D81400"/>
    <w:rsid w:val="00D841A2"/>
    <w:rsid w:val="00D84762"/>
    <w:rsid w:val="00D85A74"/>
    <w:rsid w:val="00D86F74"/>
    <w:rsid w:val="00D903F0"/>
    <w:rsid w:val="00D91F69"/>
    <w:rsid w:val="00D937A1"/>
    <w:rsid w:val="00DA05F5"/>
    <w:rsid w:val="00DA16D9"/>
    <w:rsid w:val="00DA2675"/>
    <w:rsid w:val="00DA32EA"/>
    <w:rsid w:val="00DA71A8"/>
    <w:rsid w:val="00DA721A"/>
    <w:rsid w:val="00DB008E"/>
    <w:rsid w:val="00DB1922"/>
    <w:rsid w:val="00DB4D96"/>
    <w:rsid w:val="00DB6ABC"/>
    <w:rsid w:val="00DB7BC0"/>
    <w:rsid w:val="00DC00C5"/>
    <w:rsid w:val="00DC1474"/>
    <w:rsid w:val="00DC1BDE"/>
    <w:rsid w:val="00DC5E74"/>
    <w:rsid w:val="00DC5F35"/>
    <w:rsid w:val="00DD1D98"/>
    <w:rsid w:val="00DD37B1"/>
    <w:rsid w:val="00DD4B8A"/>
    <w:rsid w:val="00DD5741"/>
    <w:rsid w:val="00DE017F"/>
    <w:rsid w:val="00DE05C7"/>
    <w:rsid w:val="00DE2803"/>
    <w:rsid w:val="00DE3E3D"/>
    <w:rsid w:val="00DE4725"/>
    <w:rsid w:val="00DE4B11"/>
    <w:rsid w:val="00DE6E10"/>
    <w:rsid w:val="00DE729F"/>
    <w:rsid w:val="00DF124C"/>
    <w:rsid w:val="00DF2A6F"/>
    <w:rsid w:val="00DF37E9"/>
    <w:rsid w:val="00DF3B7D"/>
    <w:rsid w:val="00DF72AB"/>
    <w:rsid w:val="00DF751A"/>
    <w:rsid w:val="00E006F3"/>
    <w:rsid w:val="00E01261"/>
    <w:rsid w:val="00E028B9"/>
    <w:rsid w:val="00E02E01"/>
    <w:rsid w:val="00E04985"/>
    <w:rsid w:val="00E05E0E"/>
    <w:rsid w:val="00E06646"/>
    <w:rsid w:val="00E1045A"/>
    <w:rsid w:val="00E111DE"/>
    <w:rsid w:val="00E11643"/>
    <w:rsid w:val="00E11C1D"/>
    <w:rsid w:val="00E123BD"/>
    <w:rsid w:val="00E1431D"/>
    <w:rsid w:val="00E154DD"/>
    <w:rsid w:val="00E15704"/>
    <w:rsid w:val="00E15CF8"/>
    <w:rsid w:val="00E16A0A"/>
    <w:rsid w:val="00E17512"/>
    <w:rsid w:val="00E17AD4"/>
    <w:rsid w:val="00E17F6D"/>
    <w:rsid w:val="00E22960"/>
    <w:rsid w:val="00E24C8E"/>
    <w:rsid w:val="00E256D3"/>
    <w:rsid w:val="00E27F7D"/>
    <w:rsid w:val="00E35D60"/>
    <w:rsid w:val="00E36A7C"/>
    <w:rsid w:val="00E36CA2"/>
    <w:rsid w:val="00E37147"/>
    <w:rsid w:val="00E4104B"/>
    <w:rsid w:val="00E4547F"/>
    <w:rsid w:val="00E4664B"/>
    <w:rsid w:val="00E47313"/>
    <w:rsid w:val="00E50A62"/>
    <w:rsid w:val="00E514A2"/>
    <w:rsid w:val="00E52900"/>
    <w:rsid w:val="00E56BD7"/>
    <w:rsid w:val="00E56EEF"/>
    <w:rsid w:val="00E571AE"/>
    <w:rsid w:val="00E60AF0"/>
    <w:rsid w:val="00E62B92"/>
    <w:rsid w:val="00E634A7"/>
    <w:rsid w:val="00E67DB3"/>
    <w:rsid w:val="00E702BC"/>
    <w:rsid w:val="00E72EA6"/>
    <w:rsid w:val="00E73876"/>
    <w:rsid w:val="00E75D70"/>
    <w:rsid w:val="00E77CA4"/>
    <w:rsid w:val="00E80986"/>
    <w:rsid w:val="00E80C8F"/>
    <w:rsid w:val="00E828A8"/>
    <w:rsid w:val="00E900BA"/>
    <w:rsid w:val="00E910DE"/>
    <w:rsid w:val="00E911AB"/>
    <w:rsid w:val="00E91D30"/>
    <w:rsid w:val="00E92239"/>
    <w:rsid w:val="00E96081"/>
    <w:rsid w:val="00EA26CE"/>
    <w:rsid w:val="00EA478F"/>
    <w:rsid w:val="00EA4AA2"/>
    <w:rsid w:val="00EA4E27"/>
    <w:rsid w:val="00EA4E2A"/>
    <w:rsid w:val="00EA6C26"/>
    <w:rsid w:val="00EA72D4"/>
    <w:rsid w:val="00EB0CE9"/>
    <w:rsid w:val="00EB18E0"/>
    <w:rsid w:val="00EB2D7D"/>
    <w:rsid w:val="00EB308F"/>
    <w:rsid w:val="00EB42FB"/>
    <w:rsid w:val="00EB492C"/>
    <w:rsid w:val="00EB635B"/>
    <w:rsid w:val="00EC06EE"/>
    <w:rsid w:val="00EC1596"/>
    <w:rsid w:val="00EC38E7"/>
    <w:rsid w:val="00EC3FF2"/>
    <w:rsid w:val="00EC5CA1"/>
    <w:rsid w:val="00EC5F60"/>
    <w:rsid w:val="00EC7CD1"/>
    <w:rsid w:val="00ED1574"/>
    <w:rsid w:val="00ED16C7"/>
    <w:rsid w:val="00ED5623"/>
    <w:rsid w:val="00ED72A0"/>
    <w:rsid w:val="00EE02F2"/>
    <w:rsid w:val="00EE1179"/>
    <w:rsid w:val="00EE272E"/>
    <w:rsid w:val="00EE2F3F"/>
    <w:rsid w:val="00EF3453"/>
    <w:rsid w:val="00EF4699"/>
    <w:rsid w:val="00EF5B25"/>
    <w:rsid w:val="00EF6149"/>
    <w:rsid w:val="00EF618C"/>
    <w:rsid w:val="00EF7795"/>
    <w:rsid w:val="00EF78A8"/>
    <w:rsid w:val="00F00AD8"/>
    <w:rsid w:val="00F069D2"/>
    <w:rsid w:val="00F06AAF"/>
    <w:rsid w:val="00F07EDD"/>
    <w:rsid w:val="00F106C5"/>
    <w:rsid w:val="00F10F81"/>
    <w:rsid w:val="00F11D0A"/>
    <w:rsid w:val="00F12853"/>
    <w:rsid w:val="00F171C1"/>
    <w:rsid w:val="00F17BFD"/>
    <w:rsid w:val="00F2037B"/>
    <w:rsid w:val="00F2322C"/>
    <w:rsid w:val="00F23C41"/>
    <w:rsid w:val="00F259C4"/>
    <w:rsid w:val="00F319B4"/>
    <w:rsid w:val="00F33A7C"/>
    <w:rsid w:val="00F34082"/>
    <w:rsid w:val="00F347F1"/>
    <w:rsid w:val="00F37B9C"/>
    <w:rsid w:val="00F41845"/>
    <w:rsid w:val="00F428BA"/>
    <w:rsid w:val="00F45CE9"/>
    <w:rsid w:val="00F5131D"/>
    <w:rsid w:val="00F5140F"/>
    <w:rsid w:val="00F521E4"/>
    <w:rsid w:val="00F528EC"/>
    <w:rsid w:val="00F56883"/>
    <w:rsid w:val="00F56944"/>
    <w:rsid w:val="00F60264"/>
    <w:rsid w:val="00F62023"/>
    <w:rsid w:val="00F62FC4"/>
    <w:rsid w:val="00F63560"/>
    <w:rsid w:val="00F66961"/>
    <w:rsid w:val="00F70D54"/>
    <w:rsid w:val="00F717FB"/>
    <w:rsid w:val="00F7201F"/>
    <w:rsid w:val="00F72159"/>
    <w:rsid w:val="00F724BA"/>
    <w:rsid w:val="00F733B2"/>
    <w:rsid w:val="00F74DCD"/>
    <w:rsid w:val="00F76B34"/>
    <w:rsid w:val="00F76C11"/>
    <w:rsid w:val="00F80E06"/>
    <w:rsid w:val="00F822AE"/>
    <w:rsid w:val="00F82E79"/>
    <w:rsid w:val="00F83551"/>
    <w:rsid w:val="00F84153"/>
    <w:rsid w:val="00F8556B"/>
    <w:rsid w:val="00F85EF4"/>
    <w:rsid w:val="00F91AF7"/>
    <w:rsid w:val="00F96D26"/>
    <w:rsid w:val="00F97FB0"/>
    <w:rsid w:val="00FA1A2B"/>
    <w:rsid w:val="00FA1BBF"/>
    <w:rsid w:val="00FA235E"/>
    <w:rsid w:val="00FA2F22"/>
    <w:rsid w:val="00FA59B9"/>
    <w:rsid w:val="00FA5B14"/>
    <w:rsid w:val="00FA6392"/>
    <w:rsid w:val="00FA702B"/>
    <w:rsid w:val="00FB05B4"/>
    <w:rsid w:val="00FB0B56"/>
    <w:rsid w:val="00FB1AEF"/>
    <w:rsid w:val="00FB2877"/>
    <w:rsid w:val="00FB312A"/>
    <w:rsid w:val="00FB3AA2"/>
    <w:rsid w:val="00FB56A9"/>
    <w:rsid w:val="00FB76CE"/>
    <w:rsid w:val="00FB78E5"/>
    <w:rsid w:val="00FC0A30"/>
    <w:rsid w:val="00FC216B"/>
    <w:rsid w:val="00FC2F6E"/>
    <w:rsid w:val="00FC3AEE"/>
    <w:rsid w:val="00FC4EE2"/>
    <w:rsid w:val="00FC644A"/>
    <w:rsid w:val="00FD1BAD"/>
    <w:rsid w:val="00FD1DAF"/>
    <w:rsid w:val="00FD36E6"/>
    <w:rsid w:val="00FD705D"/>
    <w:rsid w:val="00FD7CD6"/>
    <w:rsid w:val="00FD7FD4"/>
    <w:rsid w:val="00FE0B55"/>
    <w:rsid w:val="00FE0CB3"/>
    <w:rsid w:val="00FE2772"/>
    <w:rsid w:val="00FE3343"/>
    <w:rsid w:val="00FE5210"/>
    <w:rsid w:val="00FE585D"/>
    <w:rsid w:val="00FE5E9E"/>
    <w:rsid w:val="00FF3AE2"/>
    <w:rsid w:val="00FF5023"/>
    <w:rsid w:val="00FF6718"/>
    <w:rsid w:val="00FF7A3C"/>
    <w:rsid w:val="00FF7DB4"/>
    <w:rsid w:val="0108B0AE"/>
    <w:rsid w:val="0116BD24"/>
    <w:rsid w:val="0196D4AB"/>
    <w:rsid w:val="01BF18FD"/>
    <w:rsid w:val="02BC7F4C"/>
    <w:rsid w:val="02EEB3EA"/>
    <w:rsid w:val="03651E96"/>
    <w:rsid w:val="03C80263"/>
    <w:rsid w:val="04C028CF"/>
    <w:rsid w:val="0500EEF7"/>
    <w:rsid w:val="050AF322"/>
    <w:rsid w:val="0539FC6D"/>
    <w:rsid w:val="05FA05DE"/>
    <w:rsid w:val="07EE0E93"/>
    <w:rsid w:val="07F746FA"/>
    <w:rsid w:val="09EF4088"/>
    <w:rsid w:val="0A2E4EC5"/>
    <w:rsid w:val="0A84E62D"/>
    <w:rsid w:val="0C20E2CB"/>
    <w:rsid w:val="0C609C42"/>
    <w:rsid w:val="0D3778C5"/>
    <w:rsid w:val="0E389CC6"/>
    <w:rsid w:val="0E7F290E"/>
    <w:rsid w:val="0F206597"/>
    <w:rsid w:val="0F60F4A6"/>
    <w:rsid w:val="0F81B8AE"/>
    <w:rsid w:val="0FB4799B"/>
    <w:rsid w:val="100EDB1F"/>
    <w:rsid w:val="11050EDA"/>
    <w:rsid w:val="11C649A2"/>
    <w:rsid w:val="12C204F5"/>
    <w:rsid w:val="151F88EF"/>
    <w:rsid w:val="183FE002"/>
    <w:rsid w:val="19160413"/>
    <w:rsid w:val="1A38AE8B"/>
    <w:rsid w:val="1AB2B536"/>
    <w:rsid w:val="1ADD3E5F"/>
    <w:rsid w:val="1B03FE6B"/>
    <w:rsid w:val="1D374F33"/>
    <w:rsid w:val="1E3660A4"/>
    <w:rsid w:val="1F6E44DB"/>
    <w:rsid w:val="1FAB9FAD"/>
    <w:rsid w:val="2031EC81"/>
    <w:rsid w:val="21345FFE"/>
    <w:rsid w:val="21742090"/>
    <w:rsid w:val="22D5690A"/>
    <w:rsid w:val="24DCB571"/>
    <w:rsid w:val="24ECAA3A"/>
    <w:rsid w:val="250E6A77"/>
    <w:rsid w:val="25FFD7B4"/>
    <w:rsid w:val="26A79345"/>
    <w:rsid w:val="26F0802C"/>
    <w:rsid w:val="272D7F9C"/>
    <w:rsid w:val="2731B8E5"/>
    <w:rsid w:val="2807E57D"/>
    <w:rsid w:val="2A2E61B8"/>
    <w:rsid w:val="2A7AE85C"/>
    <w:rsid w:val="2ADBBC50"/>
    <w:rsid w:val="2BAD78D8"/>
    <w:rsid w:val="2BFF521E"/>
    <w:rsid w:val="2C398429"/>
    <w:rsid w:val="2CAFC820"/>
    <w:rsid w:val="2D8422B1"/>
    <w:rsid w:val="2D90C447"/>
    <w:rsid w:val="2DA1AC85"/>
    <w:rsid w:val="2E01C9BE"/>
    <w:rsid w:val="2F208FEB"/>
    <w:rsid w:val="2FA0D4C1"/>
    <w:rsid w:val="30472823"/>
    <w:rsid w:val="306704B9"/>
    <w:rsid w:val="30B433BA"/>
    <w:rsid w:val="31C5C009"/>
    <w:rsid w:val="31F7CFA9"/>
    <w:rsid w:val="32915153"/>
    <w:rsid w:val="329CC1E9"/>
    <w:rsid w:val="32F33591"/>
    <w:rsid w:val="331299E3"/>
    <w:rsid w:val="33B9A76E"/>
    <w:rsid w:val="345B9D89"/>
    <w:rsid w:val="350D2B5D"/>
    <w:rsid w:val="3510522F"/>
    <w:rsid w:val="35C1BA6C"/>
    <w:rsid w:val="36491FDB"/>
    <w:rsid w:val="368BB7B4"/>
    <w:rsid w:val="36C45E22"/>
    <w:rsid w:val="375E97AB"/>
    <w:rsid w:val="38839198"/>
    <w:rsid w:val="38F82C5F"/>
    <w:rsid w:val="3A908B2B"/>
    <w:rsid w:val="3ACE880D"/>
    <w:rsid w:val="3C40796D"/>
    <w:rsid w:val="3C6434C7"/>
    <w:rsid w:val="3CEC6EDA"/>
    <w:rsid w:val="3DBDF92C"/>
    <w:rsid w:val="3F555C7B"/>
    <w:rsid w:val="3F79DB0F"/>
    <w:rsid w:val="3FECF49C"/>
    <w:rsid w:val="404AF027"/>
    <w:rsid w:val="409AC475"/>
    <w:rsid w:val="43F9F8AD"/>
    <w:rsid w:val="458F5057"/>
    <w:rsid w:val="4606CA24"/>
    <w:rsid w:val="468485B2"/>
    <w:rsid w:val="4694F467"/>
    <w:rsid w:val="469F415A"/>
    <w:rsid w:val="47278CCC"/>
    <w:rsid w:val="47C75685"/>
    <w:rsid w:val="4A21C0B7"/>
    <w:rsid w:val="4A5E702C"/>
    <w:rsid w:val="4BF9DEB3"/>
    <w:rsid w:val="4C2CE12B"/>
    <w:rsid w:val="4CEFEAC1"/>
    <w:rsid w:val="4E11C96A"/>
    <w:rsid w:val="4FA3F7B7"/>
    <w:rsid w:val="4FCAF5FF"/>
    <w:rsid w:val="50A45ABA"/>
    <w:rsid w:val="5189E9B1"/>
    <w:rsid w:val="527BCE9E"/>
    <w:rsid w:val="5316F886"/>
    <w:rsid w:val="535668A8"/>
    <w:rsid w:val="5381D4F1"/>
    <w:rsid w:val="53EE3DD6"/>
    <w:rsid w:val="5400AB23"/>
    <w:rsid w:val="540FFE7C"/>
    <w:rsid w:val="54828A72"/>
    <w:rsid w:val="552ECE77"/>
    <w:rsid w:val="555B76E6"/>
    <w:rsid w:val="55BCEA50"/>
    <w:rsid w:val="56252DAE"/>
    <w:rsid w:val="574E7C19"/>
    <w:rsid w:val="58104F25"/>
    <w:rsid w:val="58B74DCC"/>
    <w:rsid w:val="58BB2C84"/>
    <w:rsid w:val="5972198B"/>
    <w:rsid w:val="599B0FA6"/>
    <w:rsid w:val="59B3D558"/>
    <w:rsid w:val="5AB2B116"/>
    <w:rsid w:val="5B848201"/>
    <w:rsid w:val="5D85CA55"/>
    <w:rsid w:val="5E5C16D0"/>
    <w:rsid w:val="5F3D16A0"/>
    <w:rsid w:val="5F809965"/>
    <w:rsid w:val="5FFD816B"/>
    <w:rsid w:val="603703E1"/>
    <w:rsid w:val="60EEC6B1"/>
    <w:rsid w:val="61425117"/>
    <w:rsid w:val="618AD2F9"/>
    <w:rsid w:val="61F3ED7D"/>
    <w:rsid w:val="62049006"/>
    <w:rsid w:val="629642D9"/>
    <w:rsid w:val="63FB5026"/>
    <w:rsid w:val="64111724"/>
    <w:rsid w:val="64620FBF"/>
    <w:rsid w:val="64B1B521"/>
    <w:rsid w:val="64DAC73A"/>
    <w:rsid w:val="65EA9132"/>
    <w:rsid w:val="671E505E"/>
    <w:rsid w:val="67C07F08"/>
    <w:rsid w:val="682D021E"/>
    <w:rsid w:val="68850F39"/>
    <w:rsid w:val="6938D8D7"/>
    <w:rsid w:val="6938FBA0"/>
    <w:rsid w:val="69B0159D"/>
    <w:rsid w:val="6A82CE32"/>
    <w:rsid w:val="6B893BF1"/>
    <w:rsid w:val="6B956FAF"/>
    <w:rsid w:val="6BEA1110"/>
    <w:rsid w:val="6CD7CBC1"/>
    <w:rsid w:val="6CEA347F"/>
    <w:rsid w:val="6D96FD94"/>
    <w:rsid w:val="6EFD7DA7"/>
    <w:rsid w:val="7040501E"/>
    <w:rsid w:val="70C84682"/>
    <w:rsid w:val="70EFC55D"/>
    <w:rsid w:val="711A916B"/>
    <w:rsid w:val="71D7D212"/>
    <w:rsid w:val="7279F52F"/>
    <w:rsid w:val="73EC2792"/>
    <w:rsid w:val="74283DC9"/>
    <w:rsid w:val="7471ECE1"/>
    <w:rsid w:val="755B7087"/>
    <w:rsid w:val="762152B9"/>
    <w:rsid w:val="762488E4"/>
    <w:rsid w:val="7AACD056"/>
    <w:rsid w:val="7AF99E84"/>
    <w:rsid w:val="7B5A0CB0"/>
    <w:rsid w:val="7CC1E3D6"/>
    <w:rsid w:val="7CF5DD11"/>
    <w:rsid w:val="7F023AEE"/>
    <w:rsid w:val="7F3F5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822"/>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rsid w:val="00BC310A"/>
    <w:pPr>
      <w:framePr w:w="7920" w:h="1980" w:hSpace="180" w:wrap="auto" w:hAnchor="page" w:xAlign="center" w:yAlign="bottom" w:hRule="exact"/>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styleId="BalloonTextChar" w:customStyle="1">
    <w:name w:val="Balloon Text Char"/>
    <w:basedOn w:val="DefaultParagraphFont"/>
    <w:link w:val="BalloonText"/>
    <w:rsid w:val="003E4B0E"/>
    <w:rPr>
      <w:rFonts w:ascii="Tahoma" w:hAnsi="Tahoma" w:cs="Tahoma"/>
      <w:sz w:val="16"/>
      <w:szCs w:val="16"/>
    </w:rPr>
  </w:style>
  <w:style w:type="paragraph" w:styleId="Pa1" w:customStyle="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styleId="paragraph" w:customStyle="1">
    <w:name w:val="paragraph"/>
    <w:basedOn w:val="Normal"/>
    <w:rsid w:val="00C93BB9"/>
    <w:pPr>
      <w:spacing w:before="100" w:beforeAutospacing="1" w:after="100" w:afterAutospacing="1"/>
    </w:pPr>
  </w:style>
  <w:style w:type="character" w:styleId="normaltextrun" w:customStyle="1">
    <w:name w:val="normaltextrun"/>
    <w:basedOn w:val="DefaultParagraphFont"/>
    <w:rsid w:val="00C93BB9"/>
  </w:style>
  <w:style w:type="character" w:styleId="eop" w:customStyle="1">
    <w:name w:val="eop"/>
    <w:basedOn w:val="DefaultParagraphFont"/>
    <w:rsid w:val="00C93BB9"/>
  </w:style>
  <w:style w:type="character" w:styleId="BodyText2Char" w:customStyle="1">
    <w:name w:val="Body Text 2 Char"/>
    <w:basedOn w:val="DefaultParagraphFont"/>
    <w:link w:val="BodyText2"/>
    <w:rsid w:val="001A3774"/>
    <w:rPr>
      <w:sz w:val="24"/>
    </w:rPr>
  </w:style>
  <w:style w:type="character" w:styleId="UnresolvedMention1" w:customStyle="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semiHidden/>
    <w:unhideWhenUsed/>
    <w:rsid w:val="00F733B2"/>
    <w:rPr>
      <w:sz w:val="20"/>
      <w:szCs w:val="20"/>
    </w:rPr>
  </w:style>
  <w:style w:type="character" w:styleId="CommentTextChar" w:customStyle="1">
    <w:name w:val="Comment Text Char"/>
    <w:basedOn w:val="DefaultParagraphFont"/>
    <w:link w:val="CommentText"/>
    <w:semiHidden/>
    <w:rsid w:val="00F733B2"/>
  </w:style>
  <w:style w:type="paragraph" w:styleId="CommentSubject">
    <w:name w:val="annotation subject"/>
    <w:basedOn w:val="CommentText"/>
    <w:next w:val="CommentText"/>
    <w:link w:val="CommentSubjectChar"/>
    <w:semiHidden/>
    <w:unhideWhenUsed/>
    <w:rsid w:val="00F733B2"/>
    <w:rPr>
      <w:b/>
      <w:bCs/>
    </w:rPr>
  </w:style>
  <w:style w:type="character" w:styleId="CommentSubjectChar" w:customStyle="1">
    <w:name w:val="Comment Subject Char"/>
    <w:basedOn w:val="CommentTextChar"/>
    <w:link w:val="CommentSubject"/>
    <w:semiHidden/>
    <w:rsid w:val="00F733B2"/>
    <w:rPr>
      <w:b/>
      <w:bCs/>
    </w:rPr>
  </w:style>
  <w:style w:type="character" w:styleId="at-mentions-focus" w:customStyle="1">
    <w:name w:val="at-mentions-focus"/>
    <w:basedOn w:val="DefaultParagraphFont"/>
    <w:rsid w:val="00341CB5"/>
  </w:style>
  <w:style w:type="paragraph" w:styleId="x-hidden-focus" w:customStyle="1">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styleId="spellingerror" w:customStyle="1">
    <w:name w:val="spellingerror"/>
    <w:basedOn w:val="DefaultParagraphFont"/>
    <w:rsid w:val="00FD7FD4"/>
  </w:style>
  <w:style w:type="character" w:styleId="UnresolvedMention">
    <w:name w:val="Unresolved Mention"/>
    <w:basedOn w:val="DefaultParagraphFont"/>
    <w:uiPriority w:val="99"/>
    <w:semiHidden/>
    <w:unhideWhenUsed/>
    <w:rsid w:val="00D74187"/>
    <w:rPr>
      <w:color w:val="605E5C"/>
      <w:shd w:val="clear" w:color="auto" w:fill="E1DFDD"/>
    </w:rPr>
  </w:style>
  <w:style w:type="paragraph" w:styleId="PlainText">
    <w:name w:val="Plain Text"/>
    <w:basedOn w:val="Normal"/>
    <w:link w:val="PlainTextChar"/>
    <w:uiPriority w:val="99"/>
    <w:unhideWhenUsed/>
    <w:rsid w:val="000D1318"/>
    <w:rPr>
      <w:rFonts w:ascii="Calibri" w:hAnsi="Calibri" w:eastAsia="Calibri"/>
      <w:sz w:val="22"/>
      <w:szCs w:val="21"/>
    </w:rPr>
  </w:style>
  <w:style w:type="character" w:styleId="PlainTextChar" w:customStyle="1">
    <w:name w:val="Plain Text Char"/>
    <w:basedOn w:val="DefaultParagraphFont"/>
    <w:link w:val="PlainText"/>
    <w:uiPriority w:val="99"/>
    <w:rsid w:val="000D1318"/>
    <w:rPr>
      <w:rFonts w:ascii="Calibri" w:hAnsi="Calibri" w:eastAsia="Calibri"/>
      <w:sz w:val="22"/>
      <w:szCs w:val="21"/>
    </w:rPr>
  </w:style>
  <w:style w:type="character" w:styleId="xn-person" w:customStyle="1">
    <w:name w:val="xn-person"/>
    <w:basedOn w:val="DefaultParagraphFont"/>
    <w:rsid w:val="00152B8F"/>
  </w:style>
  <w:style w:type="character" w:styleId="apple-style-span" w:customStyle="1">
    <w:name w:val="apple-style-span"/>
    <w:basedOn w:val="DefaultParagraphFont"/>
    <w:rsid w:val="00DB7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39">
      <w:bodyDiv w:val="1"/>
      <w:marLeft w:val="0"/>
      <w:marRight w:val="0"/>
      <w:marTop w:val="0"/>
      <w:marBottom w:val="0"/>
      <w:divBdr>
        <w:top w:val="none" w:sz="0" w:space="0" w:color="auto"/>
        <w:left w:val="none" w:sz="0" w:space="0" w:color="auto"/>
        <w:bottom w:val="none" w:sz="0" w:space="0" w:color="auto"/>
        <w:right w:val="none" w:sz="0" w:space="0" w:color="auto"/>
      </w:divBdr>
      <w:divsChild>
        <w:div w:id="927424712">
          <w:marLeft w:val="0"/>
          <w:marRight w:val="0"/>
          <w:marTop w:val="0"/>
          <w:marBottom w:val="0"/>
          <w:divBdr>
            <w:top w:val="none" w:sz="0" w:space="0" w:color="auto"/>
            <w:left w:val="none" w:sz="0" w:space="0" w:color="auto"/>
            <w:bottom w:val="none" w:sz="0" w:space="0" w:color="auto"/>
            <w:right w:val="none" w:sz="0" w:space="0" w:color="auto"/>
          </w:divBdr>
        </w:div>
      </w:divsChild>
    </w:div>
    <w:div w:id="94909295">
      <w:bodyDiv w:val="1"/>
      <w:marLeft w:val="0"/>
      <w:marRight w:val="0"/>
      <w:marTop w:val="0"/>
      <w:marBottom w:val="0"/>
      <w:divBdr>
        <w:top w:val="none" w:sz="0" w:space="0" w:color="auto"/>
        <w:left w:val="none" w:sz="0" w:space="0" w:color="auto"/>
        <w:bottom w:val="none" w:sz="0" w:space="0" w:color="auto"/>
        <w:right w:val="none" w:sz="0" w:space="0" w:color="auto"/>
      </w:divBdr>
      <w:divsChild>
        <w:div w:id="33772522">
          <w:marLeft w:val="0"/>
          <w:marRight w:val="0"/>
          <w:marTop w:val="0"/>
          <w:marBottom w:val="0"/>
          <w:divBdr>
            <w:top w:val="none" w:sz="0" w:space="0" w:color="auto"/>
            <w:left w:val="none" w:sz="0" w:space="0" w:color="auto"/>
            <w:bottom w:val="none" w:sz="0" w:space="0" w:color="auto"/>
            <w:right w:val="none" w:sz="0" w:space="0" w:color="auto"/>
          </w:divBdr>
        </w:div>
        <w:div w:id="1517839767">
          <w:marLeft w:val="0"/>
          <w:marRight w:val="0"/>
          <w:marTop w:val="0"/>
          <w:marBottom w:val="0"/>
          <w:divBdr>
            <w:top w:val="none" w:sz="0" w:space="0" w:color="auto"/>
            <w:left w:val="none" w:sz="0" w:space="0" w:color="auto"/>
            <w:bottom w:val="none" w:sz="0" w:space="0" w:color="auto"/>
            <w:right w:val="none" w:sz="0" w:space="0" w:color="auto"/>
          </w:divBdr>
        </w:div>
        <w:div w:id="1786803605">
          <w:marLeft w:val="0"/>
          <w:marRight w:val="0"/>
          <w:marTop w:val="0"/>
          <w:marBottom w:val="0"/>
          <w:divBdr>
            <w:top w:val="none" w:sz="0" w:space="0" w:color="auto"/>
            <w:left w:val="none" w:sz="0" w:space="0" w:color="auto"/>
            <w:bottom w:val="none" w:sz="0" w:space="0" w:color="auto"/>
            <w:right w:val="none" w:sz="0" w:space="0" w:color="auto"/>
          </w:divBdr>
        </w:div>
      </w:divsChild>
    </w:div>
    <w:div w:id="112209111">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77555820">
      <w:bodyDiv w:val="1"/>
      <w:marLeft w:val="0"/>
      <w:marRight w:val="0"/>
      <w:marTop w:val="0"/>
      <w:marBottom w:val="0"/>
      <w:divBdr>
        <w:top w:val="none" w:sz="0" w:space="0" w:color="auto"/>
        <w:left w:val="none" w:sz="0" w:space="0" w:color="auto"/>
        <w:bottom w:val="none" w:sz="0" w:space="0" w:color="auto"/>
        <w:right w:val="none" w:sz="0" w:space="0" w:color="auto"/>
      </w:divBdr>
    </w:div>
    <w:div w:id="407119451">
      <w:bodyDiv w:val="1"/>
      <w:marLeft w:val="0"/>
      <w:marRight w:val="0"/>
      <w:marTop w:val="0"/>
      <w:marBottom w:val="0"/>
      <w:divBdr>
        <w:top w:val="none" w:sz="0" w:space="0" w:color="auto"/>
        <w:left w:val="none" w:sz="0" w:space="0" w:color="auto"/>
        <w:bottom w:val="none" w:sz="0" w:space="0" w:color="auto"/>
        <w:right w:val="none" w:sz="0" w:space="0" w:color="auto"/>
      </w:divBdr>
    </w:div>
    <w:div w:id="469710400">
      <w:bodyDiv w:val="1"/>
      <w:marLeft w:val="0"/>
      <w:marRight w:val="0"/>
      <w:marTop w:val="0"/>
      <w:marBottom w:val="0"/>
      <w:divBdr>
        <w:top w:val="none" w:sz="0" w:space="0" w:color="auto"/>
        <w:left w:val="none" w:sz="0" w:space="0" w:color="auto"/>
        <w:bottom w:val="none" w:sz="0" w:space="0" w:color="auto"/>
        <w:right w:val="none" w:sz="0" w:space="0" w:color="auto"/>
      </w:divBdr>
    </w:div>
    <w:div w:id="527766810">
      <w:bodyDiv w:val="1"/>
      <w:marLeft w:val="0"/>
      <w:marRight w:val="0"/>
      <w:marTop w:val="0"/>
      <w:marBottom w:val="0"/>
      <w:divBdr>
        <w:top w:val="none" w:sz="0" w:space="0" w:color="auto"/>
        <w:left w:val="none" w:sz="0" w:space="0" w:color="auto"/>
        <w:bottom w:val="none" w:sz="0" w:space="0" w:color="auto"/>
        <w:right w:val="none" w:sz="0" w:space="0" w:color="auto"/>
      </w:divBdr>
      <w:divsChild>
        <w:div w:id="254169138">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75767242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030227916">
      <w:bodyDiv w:val="1"/>
      <w:marLeft w:val="0"/>
      <w:marRight w:val="0"/>
      <w:marTop w:val="0"/>
      <w:marBottom w:val="0"/>
      <w:divBdr>
        <w:top w:val="none" w:sz="0" w:space="0" w:color="auto"/>
        <w:left w:val="none" w:sz="0" w:space="0" w:color="auto"/>
        <w:bottom w:val="none" w:sz="0" w:space="0" w:color="auto"/>
        <w:right w:val="none" w:sz="0" w:space="0" w:color="auto"/>
      </w:divBdr>
    </w:div>
    <w:div w:id="1131706911">
      <w:bodyDiv w:val="1"/>
      <w:marLeft w:val="0"/>
      <w:marRight w:val="0"/>
      <w:marTop w:val="0"/>
      <w:marBottom w:val="0"/>
      <w:divBdr>
        <w:top w:val="none" w:sz="0" w:space="0" w:color="auto"/>
        <w:left w:val="none" w:sz="0" w:space="0" w:color="auto"/>
        <w:bottom w:val="none" w:sz="0" w:space="0" w:color="auto"/>
        <w:right w:val="none" w:sz="0" w:space="0" w:color="auto"/>
      </w:divBdr>
    </w:div>
    <w:div w:id="1226529054">
      <w:bodyDiv w:val="1"/>
      <w:marLeft w:val="0"/>
      <w:marRight w:val="0"/>
      <w:marTop w:val="0"/>
      <w:marBottom w:val="0"/>
      <w:divBdr>
        <w:top w:val="none" w:sz="0" w:space="0" w:color="auto"/>
        <w:left w:val="none" w:sz="0" w:space="0" w:color="auto"/>
        <w:bottom w:val="none" w:sz="0" w:space="0" w:color="auto"/>
        <w:right w:val="none" w:sz="0" w:space="0" w:color="auto"/>
      </w:divBdr>
      <w:divsChild>
        <w:div w:id="235671201">
          <w:marLeft w:val="0"/>
          <w:marRight w:val="0"/>
          <w:marTop w:val="0"/>
          <w:marBottom w:val="0"/>
          <w:divBdr>
            <w:top w:val="none" w:sz="0" w:space="0" w:color="auto"/>
            <w:left w:val="none" w:sz="0" w:space="0" w:color="auto"/>
            <w:bottom w:val="none" w:sz="0" w:space="0" w:color="auto"/>
            <w:right w:val="none" w:sz="0" w:space="0" w:color="auto"/>
          </w:divBdr>
        </w:div>
      </w:divsChild>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501656323">
      <w:bodyDiv w:val="1"/>
      <w:marLeft w:val="0"/>
      <w:marRight w:val="0"/>
      <w:marTop w:val="0"/>
      <w:marBottom w:val="0"/>
      <w:divBdr>
        <w:top w:val="none" w:sz="0" w:space="0" w:color="auto"/>
        <w:left w:val="none" w:sz="0" w:space="0" w:color="auto"/>
        <w:bottom w:val="none" w:sz="0" w:space="0" w:color="auto"/>
        <w:right w:val="none" w:sz="0" w:space="0" w:color="auto"/>
      </w:divBdr>
      <w:divsChild>
        <w:div w:id="547843809">
          <w:marLeft w:val="0"/>
          <w:marRight w:val="0"/>
          <w:marTop w:val="0"/>
          <w:marBottom w:val="0"/>
          <w:divBdr>
            <w:top w:val="none" w:sz="0" w:space="0" w:color="auto"/>
            <w:left w:val="none" w:sz="0" w:space="0" w:color="auto"/>
            <w:bottom w:val="none" w:sz="0" w:space="0" w:color="auto"/>
            <w:right w:val="none" w:sz="0" w:space="0" w:color="auto"/>
          </w:divBdr>
        </w:div>
      </w:divsChild>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1474931">
      <w:bodyDiv w:val="1"/>
      <w:marLeft w:val="0"/>
      <w:marRight w:val="0"/>
      <w:marTop w:val="0"/>
      <w:marBottom w:val="0"/>
      <w:divBdr>
        <w:top w:val="none" w:sz="0" w:space="0" w:color="auto"/>
        <w:left w:val="none" w:sz="0" w:space="0" w:color="auto"/>
        <w:bottom w:val="none" w:sz="0" w:space="0" w:color="auto"/>
        <w:right w:val="none" w:sz="0" w:space="0" w:color="auto"/>
      </w:divBdr>
      <w:divsChild>
        <w:div w:id="1642689810">
          <w:marLeft w:val="0"/>
          <w:marRight w:val="0"/>
          <w:marTop w:val="0"/>
          <w:marBottom w:val="0"/>
          <w:divBdr>
            <w:top w:val="none" w:sz="0" w:space="0" w:color="auto"/>
            <w:left w:val="none" w:sz="0" w:space="0" w:color="auto"/>
            <w:bottom w:val="none" w:sz="0" w:space="0" w:color="auto"/>
            <w:right w:val="none" w:sz="0" w:space="0" w:color="auto"/>
          </w:divBdr>
        </w:div>
      </w:divsChild>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63775136">
      <w:bodyDiv w:val="1"/>
      <w:marLeft w:val="0"/>
      <w:marRight w:val="0"/>
      <w:marTop w:val="0"/>
      <w:marBottom w:val="0"/>
      <w:divBdr>
        <w:top w:val="none" w:sz="0" w:space="0" w:color="auto"/>
        <w:left w:val="none" w:sz="0" w:space="0" w:color="auto"/>
        <w:bottom w:val="none" w:sz="0" w:space="0" w:color="auto"/>
        <w:right w:val="none" w:sz="0" w:space="0" w:color="auto"/>
      </w:divBdr>
      <w:divsChild>
        <w:div w:id="555236769">
          <w:marLeft w:val="0"/>
          <w:marRight w:val="0"/>
          <w:marTop w:val="0"/>
          <w:marBottom w:val="0"/>
          <w:divBdr>
            <w:top w:val="none" w:sz="0" w:space="0" w:color="auto"/>
            <w:left w:val="none" w:sz="0" w:space="0" w:color="auto"/>
            <w:bottom w:val="none" w:sz="0" w:space="0" w:color="auto"/>
            <w:right w:val="none" w:sz="0" w:space="0" w:color="auto"/>
          </w:divBdr>
        </w:div>
      </w:divsChild>
    </w:div>
    <w:div w:id="1741751264">
      <w:bodyDiv w:val="1"/>
      <w:marLeft w:val="0"/>
      <w:marRight w:val="0"/>
      <w:marTop w:val="0"/>
      <w:marBottom w:val="0"/>
      <w:divBdr>
        <w:top w:val="none" w:sz="0" w:space="0" w:color="auto"/>
        <w:left w:val="none" w:sz="0" w:space="0" w:color="auto"/>
        <w:bottom w:val="none" w:sz="0" w:space="0" w:color="auto"/>
        <w:right w:val="none" w:sz="0" w:space="0" w:color="auto"/>
      </w:divBdr>
      <w:divsChild>
        <w:div w:id="1444223878">
          <w:marLeft w:val="0"/>
          <w:marRight w:val="0"/>
          <w:marTop w:val="0"/>
          <w:marBottom w:val="0"/>
          <w:divBdr>
            <w:top w:val="none" w:sz="0" w:space="0" w:color="auto"/>
            <w:left w:val="none" w:sz="0" w:space="0" w:color="auto"/>
            <w:bottom w:val="none" w:sz="0" w:space="0" w:color="auto"/>
            <w:right w:val="none" w:sz="0" w:space="0" w:color="auto"/>
          </w:divBdr>
        </w:div>
      </w:divsChild>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204709451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11971167">
      <w:bodyDiv w:val="1"/>
      <w:marLeft w:val="0"/>
      <w:marRight w:val="0"/>
      <w:marTop w:val="0"/>
      <w:marBottom w:val="0"/>
      <w:divBdr>
        <w:top w:val="none" w:sz="0" w:space="0" w:color="auto"/>
        <w:left w:val="none" w:sz="0" w:space="0" w:color="auto"/>
        <w:bottom w:val="none" w:sz="0" w:space="0" w:color="auto"/>
        <w:right w:val="none" w:sz="0" w:space="0" w:color="auto"/>
      </w:divBdr>
      <w:divsChild>
        <w:div w:id="1306544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corpcu.com/" TargetMode="External" Id="rId13" /><Relationship Type="http://schemas.openxmlformats.org/officeDocument/2006/relationships/hyperlink" Target="https://www.quantyphi.com/?utm_source=quantyphi&amp;utm_medium=press_release&amp;utm_campaign=post_quantyphi_strategic_alm_conference_pr"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youtube.com/channel/UCLt6UMRaRkpGF-qWWx8T94w?" TargetMode="External" Id="rId17" /><Relationship Type="http://schemas.openxmlformats.org/officeDocument/2006/relationships/customXml" Target="../customXml/item2.xml" Id="rId2" /><Relationship Type="http://schemas.openxmlformats.org/officeDocument/2006/relationships/hyperlink" Target="https://twitter.com/CorpCU"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facebook.com/CorporateCentral/" TargetMode="External" Id="rId15" /><Relationship Type="http://schemas.openxmlformats.org/officeDocument/2006/relationships/endnotes" Target="endnotes.xml" Id="rId10" /><Relationship Type="http://schemas.openxmlformats.org/officeDocument/2006/relationships/hyperlink" Target="https://www.linkedin.com/company/quantyphi/"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inkedin.com/company/corporate-central-credit-union/"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17" ma:contentTypeDescription="Create a new document." ma:contentTypeScope="" ma:versionID="11930cc96f1b498ae83ea6e7ec628a05">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d35a7d070509eaa9a5db906bcb4cc3a5"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default="2019"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116EA-18E8-42BC-B5CC-84BDCBBF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s>
</ds:datastoreItem>
</file>

<file path=customXml/itemProps3.xml><?xml version="1.0" encoding="utf-8"?>
<ds:datastoreItem xmlns:ds="http://schemas.openxmlformats.org/officeDocument/2006/customXml" ds:itemID="{1B5210B2-56D6-4C58-A6E3-AD78E6655EC1}">
  <ds:schemaRefs>
    <ds:schemaRef ds:uri="http://schemas.openxmlformats.org/officeDocument/2006/bibliography"/>
  </ds:schemaRefs>
</ds:datastoreItem>
</file>

<file path=customXml/itemProps4.xml><?xml version="1.0" encoding="utf-8"?>
<ds:datastoreItem xmlns:ds="http://schemas.openxmlformats.org/officeDocument/2006/customXml" ds:itemID="{F838507B-E1ED-40EF-8204-34B9FFFC39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Brittany Jordan</lastModifiedBy>
  <revision>27</revision>
  <dcterms:created xsi:type="dcterms:W3CDTF">2021-06-10T21:38:00.0000000Z</dcterms:created>
  <dcterms:modified xsi:type="dcterms:W3CDTF">2021-10-14T20:22:16.0928158Z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MSIP_Label_0f429757-8a77-40d3-b631-3d6232bf2667_Enabled">
    <vt:lpwstr>True</vt:lpwstr>
  </property>
  <property fmtid="{D5CDD505-2E9C-101B-9397-08002B2CF9AE}" pid="4" name="MSIP_Label_0f429757-8a77-40d3-b631-3d6232bf2667_SiteId">
    <vt:lpwstr>8c981554-52aa-4e2f-b39e-7bf6d1dcbc82</vt:lpwstr>
  </property>
  <property fmtid="{D5CDD505-2E9C-101B-9397-08002B2CF9AE}" pid="5" name="MSIP_Label_0f429757-8a77-40d3-b631-3d6232bf2667_ActionId">
    <vt:lpwstr>58fe2174-deed-479b-b00b-21f1915ec759</vt:lpwstr>
  </property>
  <property fmtid="{D5CDD505-2E9C-101B-9397-08002B2CF9AE}" pid="6" name="MSIP_Label_0f429757-8a77-40d3-b631-3d6232bf2667_Method">
    <vt:lpwstr>Privileged</vt:lpwstr>
  </property>
  <property fmtid="{D5CDD505-2E9C-101B-9397-08002B2CF9AE}" pid="7" name="MSIP_Label_0f429757-8a77-40d3-b631-3d6232bf2667_SetDate">
    <vt:lpwstr>2021-06-10T13:38:39Z</vt:lpwstr>
  </property>
  <property fmtid="{D5CDD505-2E9C-101B-9397-08002B2CF9AE}" pid="8" name="MSIP_Label_0f429757-8a77-40d3-b631-3d6232bf2667_Name">
    <vt:lpwstr>PUBLIC</vt:lpwstr>
  </property>
  <property fmtid="{D5CDD505-2E9C-101B-9397-08002B2CF9AE}" pid="9" name="MSIP_Label_0f429757-8a77-40d3-b631-3d6232bf2667_ContentBits">
    <vt:lpwstr>0</vt:lpwstr>
  </property>
</Properties>
</file>