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29662" w14:textId="5ABD5F79" w:rsidR="007B7930" w:rsidRDefault="007B7930" w:rsidP="000F37B8">
      <w:pPr>
        <w:jc w:val="center"/>
        <w:rPr>
          <w:rFonts w:ascii="Arial" w:hAnsi="Arial" w:cs="Arial"/>
          <w:b/>
          <w:sz w:val="24"/>
          <w:szCs w:val="24"/>
        </w:rPr>
      </w:pPr>
    </w:p>
    <w:p w14:paraId="092F7FE5" w14:textId="0BE87C98" w:rsidR="00331D73" w:rsidRDefault="00331D73" w:rsidP="000F37B8">
      <w:pPr>
        <w:jc w:val="center"/>
        <w:rPr>
          <w:rFonts w:ascii="Arial" w:hAnsi="Arial" w:cs="Arial"/>
          <w:b/>
          <w:sz w:val="24"/>
          <w:szCs w:val="24"/>
        </w:rPr>
      </w:pPr>
    </w:p>
    <w:p w14:paraId="684C3C43" w14:textId="0D1413BD" w:rsidR="00350A51" w:rsidRDefault="00350A51" w:rsidP="00350A51">
      <w:pPr>
        <w:jc w:val="center"/>
        <w:rPr>
          <w:rFonts w:ascii="Times New Roman" w:hAnsi="Times New Roman"/>
          <w:b/>
          <w:sz w:val="28"/>
          <w:szCs w:val="28"/>
        </w:rPr>
      </w:pPr>
      <w:r w:rsidRPr="00631E92">
        <w:rPr>
          <w:rFonts w:ascii="Times New Roman" w:hAnsi="Times New Roman"/>
          <w:b/>
          <w:sz w:val="28"/>
          <w:szCs w:val="28"/>
        </w:rPr>
        <w:t xml:space="preserve">Texas Trust Credit Union </w:t>
      </w:r>
      <w:r>
        <w:rPr>
          <w:rFonts w:ascii="Times New Roman" w:hAnsi="Times New Roman"/>
          <w:b/>
          <w:sz w:val="28"/>
          <w:szCs w:val="28"/>
        </w:rPr>
        <w:t>Saw Outstanding Growth in 2021</w:t>
      </w:r>
    </w:p>
    <w:p w14:paraId="4FB0C250" w14:textId="5FC43C45" w:rsidR="00350A51" w:rsidRPr="000B7498" w:rsidRDefault="00350A51" w:rsidP="00350A51">
      <w:pPr>
        <w:pStyle w:val="NormalWeb"/>
        <w:jc w:val="center"/>
      </w:pPr>
      <w:r>
        <w:rPr>
          <w:rStyle w:val="Emphasis"/>
        </w:rPr>
        <w:t>Building on Equally Strong 2020, Credit Union Grew in All Major Categories</w:t>
      </w:r>
    </w:p>
    <w:p w14:paraId="4B1B4716" w14:textId="39482B07" w:rsidR="00350A51" w:rsidRPr="00DC3CE3" w:rsidRDefault="003339EE" w:rsidP="00350A51">
      <w:pPr>
        <w:rPr>
          <w:rFonts w:ascii="Times New Roman" w:hAnsi="Times New Roman" w:cs="Times New Roman"/>
          <w:bCs/>
          <w:sz w:val="24"/>
          <w:szCs w:val="24"/>
        </w:rPr>
      </w:pPr>
      <w:r>
        <w:rPr>
          <w:rFonts w:ascii="Times New Roman" w:hAnsi="Times New Roman" w:cs="Times New Roman"/>
          <w:b/>
          <w:sz w:val="24"/>
          <w:szCs w:val="24"/>
        </w:rPr>
        <w:t xml:space="preserve">ARLINGTON, Texas – </w:t>
      </w:r>
      <w:r w:rsidR="00350A51" w:rsidRPr="00DC3CE3">
        <w:rPr>
          <w:rFonts w:ascii="Times New Roman" w:hAnsi="Times New Roman" w:cs="Times New Roman"/>
          <w:b/>
          <w:sz w:val="24"/>
          <w:szCs w:val="24"/>
        </w:rPr>
        <w:t xml:space="preserve">March </w:t>
      </w:r>
      <w:r w:rsidR="006812F2">
        <w:rPr>
          <w:rFonts w:ascii="Times New Roman" w:hAnsi="Times New Roman" w:cs="Times New Roman"/>
          <w:b/>
          <w:sz w:val="24"/>
          <w:szCs w:val="24"/>
        </w:rPr>
        <w:t>21</w:t>
      </w:r>
      <w:bookmarkStart w:id="0" w:name="_GoBack"/>
      <w:bookmarkEnd w:id="0"/>
      <w:r w:rsidR="00350A51" w:rsidRPr="00DC3CE3">
        <w:rPr>
          <w:rFonts w:ascii="Times New Roman" w:hAnsi="Times New Roman" w:cs="Times New Roman"/>
          <w:b/>
          <w:sz w:val="24"/>
          <w:szCs w:val="24"/>
        </w:rPr>
        <w:t>, 2022 –</w:t>
      </w:r>
      <w:r w:rsidR="00350A51" w:rsidRPr="00DC3CE3">
        <w:rPr>
          <w:rFonts w:ascii="Times New Roman" w:hAnsi="Times New Roman" w:cs="Times New Roman"/>
          <w:bCs/>
          <w:sz w:val="24"/>
          <w:szCs w:val="24"/>
        </w:rPr>
        <w:t xml:space="preserve"> </w:t>
      </w:r>
      <w:hyperlink r:id="rId8" w:history="1">
        <w:r w:rsidR="00350A51" w:rsidRPr="00DC3CE3">
          <w:rPr>
            <w:rStyle w:val="Hyperlink"/>
            <w:rFonts w:ascii="Times New Roman" w:hAnsi="Times New Roman" w:cs="Times New Roman"/>
            <w:bCs/>
            <w:sz w:val="24"/>
            <w:szCs w:val="24"/>
          </w:rPr>
          <w:t>Texas Trust Credit Union</w:t>
        </w:r>
      </w:hyperlink>
      <w:r w:rsidR="00350A51" w:rsidRPr="00DC3CE3">
        <w:rPr>
          <w:rFonts w:ascii="Times New Roman" w:hAnsi="Times New Roman" w:cs="Times New Roman"/>
          <w:bCs/>
          <w:sz w:val="24"/>
          <w:szCs w:val="24"/>
        </w:rPr>
        <w:t xml:space="preserve"> posted outstanding growth in all categories in 2021, the credit union announced in conjunction with its annual meeting.</w:t>
      </w:r>
    </w:p>
    <w:p w14:paraId="7082F087" w14:textId="6932EAFE" w:rsidR="00350A51" w:rsidRPr="00DC3CE3" w:rsidRDefault="00350A51" w:rsidP="00350A51">
      <w:pPr>
        <w:rPr>
          <w:rFonts w:ascii="Times New Roman" w:hAnsi="Times New Roman" w:cs="Times New Roman"/>
          <w:bCs/>
          <w:sz w:val="24"/>
          <w:szCs w:val="24"/>
        </w:rPr>
      </w:pPr>
    </w:p>
    <w:p w14:paraId="6A526D91" w14:textId="7DF13AC8" w:rsidR="00350A51" w:rsidRPr="00DC3CE3" w:rsidRDefault="00350A51" w:rsidP="00350A51">
      <w:pPr>
        <w:rPr>
          <w:rFonts w:ascii="Times New Roman" w:hAnsi="Times New Roman" w:cs="Times New Roman"/>
          <w:bCs/>
          <w:sz w:val="24"/>
          <w:szCs w:val="24"/>
        </w:rPr>
      </w:pPr>
      <w:r w:rsidRPr="00DC3CE3">
        <w:rPr>
          <w:rFonts w:ascii="Times New Roman" w:hAnsi="Times New Roman" w:cs="Times New Roman"/>
          <w:bCs/>
          <w:sz w:val="24"/>
          <w:szCs w:val="24"/>
        </w:rPr>
        <w:t>Total assets, loans, and deposits all increased at a double-digit growth rate in 2021, as Texas Trust built on 2020, also a highly successful year for the credit union. Here are the highlights of Texas Trust’s financial year:</w:t>
      </w:r>
    </w:p>
    <w:p w14:paraId="77423DB2" w14:textId="46E06D9C" w:rsidR="00350A51" w:rsidRPr="00DC3CE3" w:rsidRDefault="0037375F" w:rsidP="00350A51">
      <w:pPr>
        <w:rPr>
          <w:rFonts w:ascii="Times New Roman" w:hAnsi="Times New Roman" w:cs="Times New Roman"/>
          <w:b/>
          <w:sz w:val="24"/>
          <w:szCs w:val="24"/>
        </w:rPr>
      </w:pPr>
      <w:r>
        <w:rPr>
          <w:rFonts w:ascii="Times New Roman" w:hAnsi="Times New Roman" w:cs="Times New Roman"/>
          <w:b/>
          <w:bCs/>
          <w:noProof/>
          <w:sz w:val="24"/>
          <w:szCs w:val="24"/>
        </w:rPr>
        <w:drawing>
          <wp:anchor distT="0" distB="0" distL="114300" distR="114300" simplePos="0" relativeHeight="251659264" behindDoc="1" locked="0" layoutInCell="1" allowOverlap="1" wp14:anchorId="0690E729" wp14:editId="0B7C4785">
            <wp:simplePos x="0" y="0"/>
            <wp:positionH relativeFrom="margin">
              <wp:align>right</wp:align>
            </wp:positionH>
            <wp:positionV relativeFrom="paragraph">
              <wp:posOffset>123190</wp:posOffset>
            </wp:positionV>
            <wp:extent cx="2209800" cy="4224020"/>
            <wp:effectExtent l="0" t="0" r="0" b="5080"/>
            <wp:wrapTight wrapText="bothSides">
              <wp:wrapPolygon edited="0">
                <wp:start x="0" y="0"/>
                <wp:lineTo x="0" y="21529"/>
                <wp:lineTo x="21414" y="21529"/>
                <wp:lineTo x="2141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nual Meeting 2021-Infographi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9800" cy="4224020"/>
                    </a:xfrm>
                    <a:prstGeom prst="rect">
                      <a:avLst/>
                    </a:prstGeom>
                  </pic:spPr>
                </pic:pic>
              </a:graphicData>
            </a:graphic>
            <wp14:sizeRelH relativeFrom="page">
              <wp14:pctWidth>0</wp14:pctWidth>
            </wp14:sizeRelH>
            <wp14:sizeRelV relativeFrom="page">
              <wp14:pctHeight>0</wp14:pctHeight>
            </wp14:sizeRelV>
          </wp:anchor>
        </w:drawing>
      </w:r>
    </w:p>
    <w:p w14:paraId="4345D6B1" w14:textId="66A79A89" w:rsidR="00350A51" w:rsidRPr="00DC3CE3" w:rsidRDefault="00350A51" w:rsidP="00350A51">
      <w:pPr>
        <w:rPr>
          <w:rFonts w:ascii="Times New Roman" w:hAnsi="Times New Roman" w:cs="Times New Roman"/>
          <w:sz w:val="24"/>
          <w:szCs w:val="24"/>
        </w:rPr>
      </w:pPr>
      <w:r w:rsidRPr="00DC3CE3">
        <w:rPr>
          <w:rFonts w:ascii="Times New Roman" w:hAnsi="Times New Roman" w:cs="Times New Roman"/>
          <w:b/>
          <w:bCs/>
          <w:sz w:val="24"/>
          <w:szCs w:val="24"/>
        </w:rPr>
        <w:t>TOTAL ASSETS:</w:t>
      </w:r>
      <w:r w:rsidRPr="00DC3CE3">
        <w:rPr>
          <w:rFonts w:ascii="Times New Roman" w:hAnsi="Times New Roman" w:cs="Times New Roman"/>
          <w:sz w:val="24"/>
          <w:szCs w:val="24"/>
        </w:rPr>
        <w:t xml:space="preserve"> Total assets for Texas Trust climbed by 15 percent, continuing the strongest growth in years and building on the 2020 growth rate of 16.3 percent. Over the past four years, the credit union has seen assets grow from $1.22 billion to $1.8 billion, more than 47 percent.</w:t>
      </w:r>
    </w:p>
    <w:p w14:paraId="694A160C" w14:textId="77777777" w:rsidR="00350A51" w:rsidRPr="00DC3CE3" w:rsidRDefault="00350A51" w:rsidP="00350A51">
      <w:pPr>
        <w:rPr>
          <w:rFonts w:ascii="Times New Roman" w:hAnsi="Times New Roman" w:cs="Times New Roman"/>
          <w:sz w:val="24"/>
          <w:szCs w:val="24"/>
        </w:rPr>
      </w:pPr>
    </w:p>
    <w:p w14:paraId="5A3CAAB7" w14:textId="77777777" w:rsidR="00350A51" w:rsidRPr="00DC3CE3" w:rsidRDefault="00350A51" w:rsidP="00350A51">
      <w:pPr>
        <w:rPr>
          <w:rFonts w:ascii="Times New Roman" w:hAnsi="Times New Roman" w:cs="Times New Roman"/>
          <w:b/>
          <w:sz w:val="24"/>
          <w:szCs w:val="24"/>
        </w:rPr>
      </w:pPr>
      <w:r w:rsidRPr="00DC3CE3">
        <w:rPr>
          <w:rFonts w:ascii="Times New Roman" w:hAnsi="Times New Roman" w:cs="Times New Roman"/>
          <w:b/>
          <w:sz w:val="24"/>
          <w:szCs w:val="24"/>
        </w:rPr>
        <w:t xml:space="preserve">LOANS: </w:t>
      </w:r>
      <w:r w:rsidRPr="00DC3CE3">
        <w:rPr>
          <w:rFonts w:ascii="Times New Roman" w:hAnsi="Times New Roman" w:cs="Times New Roman"/>
          <w:bCs/>
          <w:sz w:val="24"/>
          <w:szCs w:val="24"/>
        </w:rPr>
        <w:t>With powerful loan growth of 14.7 percent in 2021 on top of 18.7 percent growth in 2020, Texas Trust ended the year with $1.3 billion in outstanding loans. That represents a four-year growth of 43.5 percent.</w:t>
      </w:r>
    </w:p>
    <w:p w14:paraId="646E1EF2" w14:textId="77777777" w:rsidR="00350A51" w:rsidRPr="00DC3CE3" w:rsidRDefault="00350A51" w:rsidP="00350A51">
      <w:pPr>
        <w:rPr>
          <w:rFonts w:ascii="Times New Roman" w:hAnsi="Times New Roman" w:cs="Times New Roman"/>
          <w:b/>
          <w:sz w:val="24"/>
          <w:szCs w:val="24"/>
        </w:rPr>
      </w:pPr>
    </w:p>
    <w:p w14:paraId="6FA61C67" w14:textId="77777777" w:rsidR="00350A51" w:rsidRPr="00DC3CE3" w:rsidRDefault="00350A51" w:rsidP="00350A51">
      <w:pPr>
        <w:rPr>
          <w:rFonts w:ascii="Times New Roman" w:hAnsi="Times New Roman" w:cs="Times New Roman"/>
          <w:sz w:val="24"/>
          <w:szCs w:val="24"/>
        </w:rPr>
      </w:pPr>
      <w:r w:rsidRPr="00DC3CE3">
        <w:rPr>
          <w:rFonts w:ascii="Times New Roman" w:hAnsi="Times New Roman" w:cs="Times New Roman"/>
          <w:b/>
          <w:bCs/>
          <w:sz w:val="24"/>
          <w:szCs w:val="24"/>
        </w:rPr>
        <w:t xml:space="preserve">DEPOSITS: </w:t>
      </w:r>
      <w:r w:rsidRPr="00DC3CE3">
        <w:rPr>
          <w:rFonts w:ascii="Times New Roman" w:hAnsi="Times New Roman" w:cs="Times New Roman"/>
          <w:sz w:val="24"/>
          <w:szCs w:val="24"/>
        </w:rPr>
        <w:t>The amount of deposits grew 11.8 percent in 2021, again building on a 16.9 percent growth rate in the pandemic-impacted year of 2020. Texas Trust’s deposits stood at $1.47 billion at the end of 2021. That is more than half a billion dollars more than at year-end 2017, a four-year growth rate of 52 percent.</w:t>
      </w:r>
    </w:p>
    <w:p w14:paraId="529C8A3C" w14:textId="77777777" w:rsidR="00350A51" w:rsidRPr="00DC3CE3" w:rsidRDefault="00350A51" w:rsidP="00350A51">
      <w:pPr>
        <w:rPr>
          <w:rFonts w:ascii="Times New Roman" w:hAnsi="Times New Roman" w:cs="Times New Roman"/>
          <w:sz w:val="24"/>
          <w:szCs w:val="24"/>
        </w:rPr>
      </w:pPr>
    </w:p>
    <w:p w14:paraId="5A701283" w14:textId="77777777" w:rsidR="00350A51" w:rsidRPr="00DC3CE3" w:rsidRDefault="00350A51" w:rsidP="00350A51">
      <w:pPr>
        <w:rPr>
          <w:rFonts w:ascii="Times New Roman" w:hAnsi="Times New Roman" w:cs="Times New Roman"/>
          <w:sz w:val="24"/>
          <w:szCs w:val="24"/>
        </w:rPr>
      </w:pPr>
      <w:r w:rsidRPr="00DC3CE3">
        <w:rPr>
          <w:rFonts w:ascii="Times New Roman" w:hAnsi="Times New Roman" w:cs="Times New Roman"/>
          <w:b/>
          <w:bCs/>
          <w:sz w:val="24"/>
          <w:szCs w:val="24"/>
        </w:rPr>
        <w:t>MEMBERSHIP:</w:t>
      </w:r>
      <w:r w:rsidRPr="00DC3CE3">
        <w:rPr>
          <w:rFonts w:ascii="Times New Roman" w:hAnsi="Times New Roman" w:cs="Times New Roman"/>
          <w:sz w:val="24"/>
          <w:szCs w:val="24"/>
        </w:rPr>
        <w:t xml:space="preserve"> Texas Trust added almost 11,000 members during 2021, growing its total membership by 8.8 percent during the year. That is the greatest growth the credit union has seen in years, and represents a four-year growth rate of 16.3 percent.</w:t>
      </w:r>
    </w:p>
    <w:p w14:paraId="188308F4" w14:textId="77777777" w:rsidR="00350A51" w:rsidRPr="00DC3CE3" w:rsidRDefault="00350A51" w:rsidP="00350A51">
      <w:pPr>
        <w:rPr>
          <w:rFonts w:ascii="Times New Roman" w:hAnsi="Times New Roman" w:cs="Times New Roman"/>
          <w:sz w:val="24"/>
          <w:szCs w:val="24"/>
        </w:rPr>
      </w:pPr>
    </w:p>
    <w:p w14:paraId="75FB388D" w14:textId="1C3BE1B8" w:rsidR="00350A51" w:rsidRPr="00DC3CE3" w:rsidRDefault="00350A51" w:rsidP="00350A51">
      <w:pPr>
        <w:rPr>
          <w:rFonts w:ascii="Times New Roman" w:hAnsi="Times New Roman" w:cs="Times New Roman"/>
          <w:sz w:val="24"/>
          <w:szCs w:val="24"/>
        </w:rPr>
      </w:pPr>
      <w:r w:rsidRPr="00DC3CE3">
        <w:rPr>
          <w:rFonts w:ascii="Times New Roman" w:hAnsi="Times New Roman" w:cs="Times New Roman"/>
          <w:sz w:val="24"/>
          <w:szCs w:val="24"/>
        </w:rPr>
        <w:t xml:space="preserve">“In our view, 2021 is the year that we at least began to return to normalcy,” said </w:t>
      </w:r>
      <w:r w:rsidR="00CD2691">
        <w:rPr>
          <w:rFonts w:ascii="Times New Roman" w:hAnsi="Times New Roman" w:cs="Times New Roman"/>
          <w:sz w:val="24"/>
          <w:szCs w:val="24"/>
        </w:rPr>
        <w:t>Jim Minge, CEO of Texas Trust.</w:t>
      </w:r>
      <w:r w:rsidRPr="00DC3CE3">
        <w:rPr>
          <w:rFonts w:ascii="Times New Roman" w:hAnsi="Times New Roman" w:cs="Times New Roman"/>
          <w:sz w:val="24"/>
          <w:szCs w:val="24"/>
        </w:rPr>
        <w:t xml:space="preserve"> “But it was still an anomalous year because we had so many members with excess cash from the stimulus checks they received.</w:t>
      </w:r>
    </w:p>
    <w:p w14:paraId="41B5771A" w14:textId="77777777" w:rsidR="00350A51" w:rsidRPr="00DC3CE3" w:rsidRDefault="00350A51" w:rsidP="00350A51">
      <w:pPr>
        <w:rPr>
          <w:rFonts w:ascii="Times New Roman" w:hAnsi="Times New Roman" w:cs="Times New Roman"/>
          <w:sz w:val="24"/>
          <w:szCs w:val="24"/>
        </w:rPr>
      </w:pPr>
    </w:p>
    <w:p w14:paraId="69A70047" w14:textId="36BFDE9A" w:rsidR="00350A51" w:rsidRPr="00DC3CE3" w:rsidRDefault="00350A51" w:rsidP="00350A51">
      <w:pPr>
        <w:rPr>
          <w:rFonts w:ascii="Times New Roman" w:hAnsi="Times New Roman" w:cs="Times New Roman"/>
          <w:sz w:val="24"/>
          <w:szCs w:val="24"/>
        </w:rPr>
      </w:pPr>
      <w:r w:rsidRPr="00DC3CE3">
        <w:rPr>
          <w:rFonts w:ascii="Times New Roman" w:hAnsi="Times New Roman" w:cs="Times New Roman"/>
          <w:sz w:val="24"/>
          <w:szCs w:val="24"/>
        </w:rPr>
        <w:t>“Where we saw the effect of that was in certain lending categories. Our overall lending was up and strong, but there were large variations in some types of lending.”</w:t>
      </w:r>
    </w:p>
    <w:p w14:paraId="46C289D8" w14:textId="77777777" w:rsidR="00350A51" w:rsidRPr="00DC3CE3" w:rsidRDefault="00350A51" w:rsidP="00350A51">
      <w:pPr>
        <w:rPr>
          <w:rFonts w:ascii="Times New Roman" w:hAnsi="Times New Roman" w:cs="Times New Roman"/>
          <w:sz w:val="24"/>
          <w:szCs w:val="24"/>
        </w:rPr>
      </w:pPr>
    </w:p>
    <w:p w14:paraId="302F0C72" w14:textId="07FDA9C7" w:rsidR="00350A51" w:rsidRPr="00DC3CE3" w:rsidRDefault="00350A51" w:rsidP="00350A51">
      <w:pPr>
        <w:rPr>
          <w:rFonts w:ascii="Times New Roman" w:hAnsi="Times New Roman" w:cs="Times New Roman"/>
          <w:sz w:val="24"/>
          <w:szCs w:val="24"/>
        </w:rPr>
      </w:pPr>
      <w:r w:rsidRPr="00DC3CE3">
        <w:rPr>
          <w:rFonts w:ascii="Times New Roman" w:hAnsi="Times New Roman" w:cs="Times New Roman"/>
          <w:sz w:val="24"/>
          <w:szCs w:val="24"/>
        </w:rPr>
        <w:t xml:space="preserve">One area where lending was way up, </w:t>
      </w:r>
      <w:r w:rsidR="00CD2691">
        <w:rPr>
          <w:rFonts w:ascii="Times New Roman" w:hAnsi="Times New Roman" w:cs="Times New Roman"/>
          <w:sz w:val="24"/>
          <w:szCs w:val="24"/>
        </w:rPr>
        <w:t>Minge</w:t>
      </w:r>
      <w:r w:rsidRPr="00DC3CE3">
        <w:rPr>
          <w:rFonts w:ascii="Times New Roman" w:hAnsi="Times New Roman" w:cs="Times New Roman"/>
          <w:sz w:val="24"/>
          <w:szCs w:val="24"/>
        </w:rPr>
        <w:t xml:space="preserve"> explained, was in pre-owned vehicles. “With new auto production down due to supply chain issues and the prices of pre-owned vehicles climbing steeply, we logged record numbers in the used vehicle category.”</w:t>
      </w:r>
    </w:p>
    <w:p w14:paraId="17FD3740" w14:textId="77777777" w:rsidR="00350A51" w:rsidRPr="00DC3CE3" w:rsidRDefault="00350A51" w:rsidP="00350A51">
      <w:pPr>
        <w:rPr>
          <w:rFonts w:ascii="Times New Roman" w:hAnsi="Times New Roman" w:cs="Times New Roman"/>
          <w:sz w:val="24"/>
          <w:szCs w:val="24"/>
        </w:rPr>
      </w:pPr>
    </w:p>
    <w:p w14:paraId="683D50D0" w14:textId="44914238" w:rsidR="00350A51" w:rsidRPr="00DC3CE3" w:rsidRDefault="00350A51" w:rsidP="00350A51">
      <w:pPr>
        <w:rPr>
          <w:rFonts w:ascii="Times New Roman" w:hAnsi="Times New Roman" w:cs="Times New Roman"/>
          <w:sz w:val="24"/>
          <w:szCs w:val="24"/>
        </w:rPr>
      </w:pPr>
      <w:r w:rsidRPr="00DC3CE3">
        <w:rPr>
          <w:rFonts w:ascii="Times New Roman" w:hAnsi="Times New Roman" w:cs="Times New Roman"/>
          <w:sz w:val="24"/>
          <w:szCs w:val="24"/>
        </w:rPr>
        <w:t xml:space="preserve">Texas Trust did change its approach to lending in 2021, taking a more holistic view of members who applied for loans, </w:t>
      </w:r>
      <w:r w:rsidR="00CD2691">
        <w:rPr>
          <w:rFonts w:ascii="Times New Roman" w:hAnsi="Times New Roman" w:cs="Times New Roman"/>
          <w:sz w:val="24"/>
          <w:szCs w:val="24"/>
        </w:rPr>
        <w:t>Minge</w:t>
      </w:r>
      <w:r w:rsidRPr="00DC3CE3">
        <w:rPr>
          <w:rFonts w:ascii="Times New Roman" w:hAnsi="Times New Roman" w:cs="Times New Roman"/>
          <w:sz w:val="24"/>
          <w:szCs w:val="24"/>
        </w:rPr>
        <w:t xml:space="preserve"> noted.</w:t>
      </w:r>
    </w:p>
    <w:p w14:paraId="13522F1B" w14:textId="77777777" w:rsidR="00350A51" w:rsidRPr="00DC3CE3" w:rsidRDefault="00350A51" w:rsidP="00350A51">
      <w:pPr>
        <w:rPr>
          <w:rFonts w:ascii="Times New Roman" w:hAnsi="Times New Roman" w:cs="Times New Roman"/>
          <w:sz w:val="24"/>
          <w:szCs w:val="24"/>
        </w:rPr>
      </w:pPr>
    </w:p>
    <w:p w14:paraId="52E5D5BB" w14:textId="77777777" w:rsidR="00350A51" w:rsidRPr="00DC3CE3" w:rsidRDefault="00350A51" w:rsidP="00350A51">
      <w:pPr>
        <w:rPr>
          <w:rFonts w:ascii="Times New Roman" w:hAnsi="Times New Roman" w:cs="Times New Roman"/>
          <w:sz w:val="24"/>
          <w:szCs w:val="24"/>
        </w:rPr>
      </w:pPr>
      <w:r w:rsidRPr="00DC3CE3">
        <w:rPr>
          <w:rFonts w:ascii="Times New Roman" w:hAnsi="Times New Roman" w:cs="Times New Roman"/>
          <w:sz w:val="24"/>
          <w:szCs w:val="24"/>
        </w:rPr>
        <w:t>“We moved beyond such a strong reliance on credit scores and looked at each individual loan application on its own merits. One thing the pandemic made much clearer was that bad things financially can happen to good people. We recognized this and adjusted accordingly.”</w:t>
      </w:r>
    </w:p>
    <w:p w14:paraId="5645463E" w14:textId="77777777" w:rsidR="00350A51" w:rsidRPr="00DC3CE3" w:rsidRDefault="00350A51" w:rsidP="00350A51">
      <w:pPr>
        <w:rPr>
          <w:rFonts w:ascii="Times New Roman" w:hAnsi="Times New Roman" w:cs="Times New Roman"/>
          <w:sz w:val="24"/>
          <w:szCs w:val="24"/>
        </w:rPr>
      </w:pPr>
    </w:p>
    <w:p w14:paraId="3AA49429" w14:textId="4245779D" w:rsidR="00350A51" w:rsidRPr="00DC3CE3" w:rsidRDefault="00350A51" w:rsidP="00350A51">
      <w:pPr>
        <w:rPr>
          <w:rFonts w:ascii="Times New Roman" w:hAnsi="Times New Roman" w:cs="Times New Roman"/>
          <w:sz w:val="24"/>
          <w:szCs w:val="24"/>
        </w:rPr>
      </w:pPr>
      <w:r w:rsidRPr="00DC3CE3">
        <w:rPr>
          <w:rFonts w:ascii="Times New Roman" w:hAnsi="Times New Roman" w:cs="Times New Roman"/>
          <w:sz w:val="24"/>
          <w:szCs w:val="24"/>
        </w:rPr>
        <w:t xml:space="preserve">That was just one of the changes that Texas Trust implemented in 2021 that </w:t>
      </w:r>
      <w:r w:rsidR="00CD2691">
        <w:rPr>
          <w:rFonts w:ascii="Times New Roman" w:hAnsi="Times New Roman" w:cs="Times New Roman"/>
          <w:sz w:val="24"/>
          <w:szCs w:val="24"/>
        </w:rPr>
        <w:t>Minge</w:t>
      </w:r>
      <w:r w:rsidRPr="00DC3CE3">
        <w:rPr>
          <w:rFonts w:ascii="Times New Roman" w:hAnsi="Times New Roman" w:cs="Times New Roman"/>
          <w:sz w:val="24"/>
          <w:szCs w:val="24"/>
        </w:rPr>
        <w:t xml:space="preserve"> believes will make for an even stronger year this year.</w:t>
      </w:r>
    </w:p>
    <w:p w14:paraId="56D4C85A" w14:textId="77777777" w:rsidR="00350A51" w:rsidRPr="00DC3CE3" w:rsidRDefault="00350A51" w:rsidP="00350A51">
      <w:pPr>
        <w:rPr>
          <w:rFonts w:ascii="Times New Roman" w:hAnsi="Times New Roman" w:cs="Times New Roman"/>
          <w:sz w:val="24"/>
          <w:szCs w:val="24"/>
        </w:rPr>
      </w:pPr>
    </w:p>
    <w:p w14:paraId="3C170E45" w14:textId="77777777" w:rsidR="00350A51" w:rsidRPr="00DC3CE3" w:rsidRDefault="00350A51" w:rsidP="00350A51">
      <w:pPr>
        <w:rPr>
          <w:rFonts w:ascii="Times New Roman" w:hAnsi="Times New Roman" w:cs="Times New Roman"/>
          <w:sz w:val="24"/>
          <w:szCs w:val="24"/>
        </w:rPr>
      </w:pPr>
      <w:r w:rsidRPr="00DC3CE3">
        <w:rPr>
          <w:rFonts w:ascii="Times New Roman" w:hAnsi="Times New Roman" w:cs="Times New Roman"/>
          <w:sz w:val="24"/>
          <w:szCs w:val="24"/>
        </w:rPr>
        <w:t>“More than ever, we now look for ways that we can truly help members who need it. This is an ongoing mission, that involves more than just altering our lending guidelines. It means meeting our members when and where their needs are greatest.”</w:t>
      </w:r>
    </w:p>
    <w:p w14:paraId="5B8B4448" w14:textId="77777777" w:rsidR="00350A51" w:rsidRPr="00DC3CE3" w:rsidRDefault="00350A51" w:rsidP="00350A51">
      <w:pPr>
        <w:rPr>
          <w:rFonts w:ascii="Times New Roman" w:hAnsi="Times New Roman" w:cs="Times New Roman"/>
          <w:sz w:val="24"/>
          <w:szCs w:val="24"/>
        </w:rPr>
      </w:pPr>
    </w:p>
    <w:p w14:paraId="08C7687C" w14:textId="31172D1E" w:rsidR="00350A51" w:rsidRDefault="00350A51" w:rsidP="00350A51">
      <w:pPr>
        <w:rPr>
          <w:rFonts w:ascii="Times New Roman" w:hAnsi="Times New Roman" w:cs="Times New Roman"/>
          <w:sz w:val="24"/>
          <w:szCs w:val="24"/>
        </w:rPr>
      </w:pPr>
      <w:r w:rsidRPr="00DC3CE3">
        <w:rPr>
          <w:rFonts w:ascii="Times New Roman" w:hAnsi="Times New Roman" w:cs="Times New Roman"/>
          <w:sz w:val="24"/>
          <w:szCs w:val="24"/>
        </w:rPr>
        <w:t xml:space="preserve">Also in 2021, Texas Trust </w:t>
      </w:r>
      <w:r w:rsidR="004311CB">
        <w:rPr>
          <w:rFonts w:ascii="Times New Roman" w:hAnsi="Times New Roman" w:cs="Times New Roman"/>
          <w:sz w:val="24"/>
          <w:szCs w:val="24"/>
        </w:rPr>
        <w:t xml:space="preserve">merged with the former Texas Federal Credit Union, </w:t>
      </w:r>
      <w:r w:rsidRPr="00DC3CE3">
        <w:rPr>
          <w:rFonts w:ascii="Times New Roman" w:hAnsi="Times New Roman" w:cs="Times New Roman"/>
          <w:sz w:val="24"/>
          <w:szCs w:val="24"/>
        </w:rPr>
        <w:t>added another branch in Grand Prairie</w:t>
      </w:r>
      <w:r w:rsidR="004311CB">
        <w:rPr>
          <w:rFonts w:ascii="Times New Roman" w:hAnsi="Times New Roman" w:cs="Times New Roman"/>
          <w:sz w:val="24"/>
          <w:szCs w:val="24"/>
        </w:rPr>
        <w:t>,</w:t>
      </w:r>
      <w:r w:rsidRPr="00DC3CE3">
        <w:rPr>
          <w:rFonts w:ascii="Times New Roman" w:hAnsi="Times New Roman" w:cs="Times New Roman"/>
          <w:sz w:val="24"/>
          <w:szCs w:val="24"/>
        </w:rPr>
        <w:t xml:space="preserve"> and revamped its community giving approach by developing the Texas Trust Gives Foundation, which officially launched in early 2022. The credit union also took on a major sponsorship of what is now the </w:t>
      </w:r>
      <w:hyperlink r:id="rId10" w:history="1">
        <w:r w:rsidRPr="006812F2">
          <w:rPr>
            <w:rStyle w:val="Hyperlink"/>
            <w:rFonts w:ascii="Times New Roman" w:hAnsi="Times New Roman" w:cs="Times New Roman"/>
            <w:sz w:val="24"/>
            <w:szCs w:val="24"/>
          </w:rPr>
          <w:t xml:space="preserve">Texas Trust </w:t>
        </w:r>
        <w:r w:rsidR="00E80AEB" w:rsidRPr="006812F2">
          <w:rPr>
            <w:rStyle w:val="Hyperlink"/>
            <w:rFonts w:ascii="Times New Roman" w:hAnsi="Times New Roman" w:cs="Times New Roman"/>
            <w:sz w:val="24"/>
            <w:szCs w:val="24"/>
          </w:rPr>
          <w:t xml:space="preserve">CU </w:t>
        </w:r>
        <w:r w:rsidRPr="006812F2">
          <w:rPr>
            <w:rStyle w:val="Hyperlink"/>
            <w:rFonts w:ascii="Times New Roman" w:hAnsi="Times New Roman" w:cs="Times New Roman"/>
            <w:sz w:val="24"/>
            <w:szCs w:val="24"/>
          </w:rPr>
          <w:t>Theatre in Grand Prairie</w:t>
        </w:r>
      </w:hyperlink>
      <w:r w:rsidRPr="00DC3CE3">
        <w:rPr>
          <w:rFonts w:ascii="Times New Roman" w:hAnsi="Times New Roman" w:cs="Times New Roman"/>
          <w:sz w:val="24"/>
          <w:szCs w:val="24"/>
        </w:rPr>
        <w:t xml:space="preserve">. </w:t>
      </w:r>
    </w:p>
    <w:p w14:paraId="59D28DCF" w14:textId="77777777" w:rsidR="003339EE" w:rsidRDefault="003339EE" w:rsidP="00350A51">
      <w:pPr>
        <w:rPr>
          <w:rFonts w:ascii="Times New Roman" w:hAnsi="Times New Roman" w:cs="Times New Roman"/>
          <w:sz w:val="24"/>
          <w:szCs w:val="24"/>
        </w:rPr>
      </w:pPr>
    </w:p>
    <w:p w14:paraId="01B8CCDD" w14:textId="4AB064CE" w:rsidR="003339EE" w:rsidRPr="00DC3CE3" w:rsidRDefault="003339EE" w:rsidP="00350A51">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14:anchorId="5BE173F9" wp14:editId="550F98E5">
            <wp:simplePos x="0" y="0"/>
            <wp:positionH relativeFrom="column">
              <wp:posOffset>0</wp:posOffset>
            </wp:positionH>
            <wp:positionV relativeFrom="paragraph">
              <wp:posOffset>1905</wp:posOffset>
            </wp:positionV>
            <wp:extent cx="1981200" cy="2563919"/>
            <wp:effectExtent l="0" t="0" r="0" b="8255"/>
            <wp:wrapTight wrapText="bothSides">
              <wp:wrapPolygon edited="0">
                <wp:start x="0" y="0"/>
                <wp:lineTo x="0" y="21509"/>
                <wp:lineTo x="21392" y="21509"/>
                <wp:lineTo x="21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nual Report 2021 Tx Trust_FINAL-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81200" cy="2563919"/>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A copy of the Texas Trust 2021 Annual Report is available </w:t>
      </w:r>
      <w:hyperlink r:id="rId12" w:history="1">
        <w:r w:rsidRPr="006812F2">
          <w:rPr>
            <w:rStyle w:val="Hyperlink"/>
            <w:rFonts w:ascii="Times New Roman" w:hAnsi="Times New Roman" w:cs="Times New Roman"/>
            <w:sz w:val="24"/>
            <w:szCs w:val="24"/>
          </w:rPr>
          <w:t>here</w:t>
        </w:r>
      </w:hyperlink>
      <w:r>
        <w:rPr>
          <w:rFonts w:ascii="Times New Roman" w:hAnsi="Times New Roman" w:cs="Times New Roman"/>
          <w:sz w:val="24"/>
          <w:szCs w:val="24"/>
        </w:rPr>
        <w:t>.</w:t>
      </w:r>
    </w:p>
    <w:p w14:paraId="6F1F8767" w14:textId="77777777" w:rsidR="0095336B" w:rsidRPr="00813AE1" w:rsidRDefault="0095336B" w:rsidP="0095336B">
      <w:pPr>
        <w:jc w:val="center"/>
        <w:rPr>
          <w:rFonts w:ascii="Times New Roman" w:hAnsi="Times New Roman" w:cs="Times New Roman"/>
          <w:b/>
          <w:sz w:val="18"/>
          <w:szCs w:val="18"/>
          <w:highlight w:val="yellow"/>
        </w:rPr>
      </w:pPr>
    </w:p>
    <w:p w14:paraId="24AC3888" w14:textId="77777777" w:rsidR="00FB3719" w:rsidRDefault="00774744" w:rsidP="00FB3719">
      <w:pPr>
        <w:pStyle w:val="NormalWeb"/>
        <w:spacing w:before="0" w:beforeAutospacing="0" w:after="0" w:afterAutospacing="0"/>
        <w:rPr>
          <w:b/>
          <w:sz w:val="22"/>
          <w:szCs w:val="22"/>
        </w:rPr>
      </w:pPr>
      <w:r w:rsidRPr="005962F5">
        <w:rPr>
          <w:b/>
          <w:sz w:val="22"/>
          <w:szCs w:val="22"/>
        </w:rPr>
        <w:t>About Texas Trust Credit Union</w:t>
      </w:r>
    </w:p>
    <w:p w14:paraId="07EAAD7B" w14:textId="4BC093D7" w:rsidR="001B7754" w:rsidRDefault="001B7754" w:rsidP="001B7754">
      <w:pPr>
        <w:pStyle w:val="NormalWeb"/>
        <w:spacing w:before="0" w:beforeAutospacing="0" w:after="0" w:afterAutospacing="0"/>
        <w:rPr>
          <w:sz w:val="20"/>
          <w:szCs w:val="20"/>
        </w:rPr>
      </w:pPr>
      <w:r w:rsidRPr="00D26EDE">
        <w:rPr>
          <w:sz w:val="22"/>
          <w:szCs w:val="22"/>
        </w:rPr>
        <w:t>Texas Trust Credit Union has been helping build brighter financial futures since its modest beginning in 1936. Today, the full-service credit union serves more than 1</w:t>
      </w:r>
      <w:r>
        <w:rPr>
          <w:sz w:val="22"/>
          <w:szCs w:val="22"/>
        </w:rPr>
        <w:t>33</w:t>
      </w:r>
      <w:r w:rsidRPr="00D26EDE">
        <w:rPr>
          <w:sz w:val="22"/>
          <w:szCs w:val="22"/>
        </w:rPr>
        <w:t>,000 members. With assets of more than $1.</w:t>
      </w:r>
      <w:r>
        <w:rPr>
          <w:sz w:val="22"/>
          <w:szCs w:val="22"/>
        </w:rPr>
        <w:t>8</w:t>
      </w:r>
      <w:r w:rsidRPr="00D26EDE">
        <w:rPr>
          <w:sz w:val="22"/>
          <w:szCs w:val="22"/>
        </w:rPr>
        <w:t xml:space="preserve"> billion, Texas Trust is the </w:t>
      </w:r>
      <w:r>
        <w:rPr>
          <w:sz w:val="22"/>
          <w:szCs w:val="22"/>
        </w:rPr>
        <w:t>6</w:t>
      </w:r>
      <w:r w:rsidRPr="00D26EDE">
        <w:rPr>
          <w:sz w:val="22"/>
          <w:szCs w:val="22"/>
          <w:vertAlign w:val="superscript"/>
        </w:rPr>
        <w:t>th</w:t>
      </w:r>
      <w:r w:rsidRPr="00D26EDE">
        <w:rPr>
          <w:sz w:val="22"/>
          <w:szCs w:val="22"/>
        </w:rPr>
        <w:t xml:space="preserve"> largest credit union in North Texas and the 1</w:t>
      </w:r>
      <w:r w:rsidR="001D608D">
        <w:rPr>
          <w:sz w:val="22"/>
          <w:szCs w:val="22"/>
        </w:rPr>
        <w:t>7</w:t>
      </w:r>
      <w:r w:rsidRPr="00D26EDE">
        <w:rPr>
          <w:sz w:val="22"/>
          <w:szCs w:val="22"/>
          <w:vertAlign w:val="superscript"/>
        </w:rPr>
        <w:t>th</w:t>
      </w:r>
      <w:r w:rsidRPr="00D26EDE">
        <w:rPr>
          <w:sz w:val="22"/>
          <w:szCs w:val="22"/>
        </w:rPr>
        <w:t xml:space="preserve"> largest in Texas. With a focus on the community, Texas Trust is creating a legacy of giving through generous financial donations that support local school programs and activities, non-profit organizations, and student scholarships; and by providing volunteer resources through its Community Unity team, which supports scores of charitable events each year. For more information, visit </w:t>
      </w:r>
      <w:hyperlink r:id="rId13" w:history="1">
        <w:r w:rsidRPr="00D26EDE">
          <w:rPr>
            <w:rStyle w:val="Hyperlink"/>
            <w:color w:val="0070C0"/>
            <w:sz w:val="22"/>
            <w:szCs w:val="22"/>
            <w:u w:color="0070C0"/>
          </w:rPr>
          <w:t>TexasTrustCU.org</w:t>
        </w:r>
      </w:hyperlink>
      <w:r w:rsidRPr="00D26EDE">
        <w:rPr>
          <w:sz w:val="22"/>
          <w:szCs w:val="22"/>
        </w:rPr>
        <w:t xml:space="preserve"> or follow us on Facebook at </w:t>
      </w:r>
      <w:hyperlink r:id="rId14" w:history="1">
        <w:r w:rsidRPr="00D26EDE">
          <w:rPr>
            <w:rStyle w:val="Hyperlink"/>
            <w:color w:val="0070C0"/>
            <w:sz w:val="22"/>
            <w:szCs w:val="22"/>
            <w:u w:color="0070C0"/>
          </w:rPr>
          <w:t>facebook.com/texastrustcu</w:t>
        </w:r>
      </w:hyperlink>
      <w:r w:rsidRPr="00D26EDE">
        <w:rPr>
          <w:sz w:val="22"/>
          <w:szCs w:val="22"/>
        </w:rPr>
        <w:t xml:space="preserve"> or Twitter at </w:t>
      </w:r>
      <w:hyperlink r:id="rId15" w:history="1">
        <w:r w:rsidRPr="00D26EDE">
          <w:rPr>
            <w:rStyle w:val="Hyperlink"/>
            <w:color w:val="0070C0"/>
            <w:sz w:val="22"/>
            <w:szCs w:val="22"/>
            <w:u w:color="0070C0"/>
          </w:rPr>
          <w:t>@texastrustcu</w:t>
        </w:r>
      </w:hyperlink>
      <w:r w:rsidRPr="00D26EDE">
        <w:rPr>
          <w:rStyle w:val="Hyperlink"/>
          <w:sz w:val="22"/>
          <w:szCs w:val="22"/>
        </w:rPr>
        <w:t>.</w:t>
      </w:r>
    </w:p>
    <w:p w14:paraId="3BDD6D02" w14:textId="77777777" w:rsidR="00294069" w:rsidRDefault="00294069" w:rsidP="00294069">
      <w:pPr>
        <w:pStyle w:val="NormalWeb"/>
        <w:spacing w:before="0" w:beforeAutospacing="0" w:after="0" w:afterAutospacing="0"/>
        <w:rPr>
          <w:rStyle w:val="Hyperlink"/>
          <w:sz w:val="22"/>
          <w:szCs w:val="22"/>
        </w:rPr>
      </w:pPr>
    </w:p>
    <w:p w14:paraId="0B4D9F8A" w14:textId="60ECB79B" w:rsidR="00AF37F8" w:rsidRPr="00AF37F8" w:rsidRDefault="00620C4C" w:rsidP="00E06C5B">
      <w:pPr>
        <w:jc w:val="center"/>
        <w:rPr>
          <w:rFonts w:ascii="Times New Roman" w:hAnsi="Times New Roman" w:cs="Times New Roman"/>
        </w:rPr>
      </w:pPr>
      <w:r w:rsidRPr="005962F5">
        <w:rPr>
          <w:rFonts w:ascii="Times New Roman" w:hAnsi="Times New Roman" w:cs="Times New Roman"/>
        </w:rPr>
        <w:t>###</w:t>
      </w:r>
    </w:p>
    <w:sectPr w:rsidR="00AF37F8" w:rsidRPr="00AF37F8" w:rsidSect="00953131">
      <w:headerReference w:type="default" r:id="rId16"/>
      <w:pgSz w:w="12240" w:h="15840"/>
      <w:pgMar w:top="1440" w:right="1440" w:bottom="864"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88CE" w16cex:dateUtc="2022-03-16T21: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325EA1" w16cid:durableId="25DC88C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675E5C" w14:textId="77777777" w:rsidR="005E4137" w:rsidRDefault="005E4137" w:rsidP="007B7930">
      <w:r>
        <w:separator/>
      </w:r>
    </w:p>
  </w:endnote>
  <w:endnote w:type="continuationSeparator" w:id="0">
    <w:p w14:paraId="6836C1F9" w14:textId="77777777" w:rsidR="005E4137" w:rsidRDefault="005E4137" w:rsidP="007B7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CB93E" w14:textId="77777777" w:rsidR="005E4137" w:rsidRDefault="005E4137" w:rsidP="007B7930">
      <w:r>
        <w:separator/>
      </w:r>
    </w:p>
  </w:footnote>
  <w:footnote w:type="continuationSeparator" w:id="0">
    <w:p w14:paraId="5EB6990B" w14:textId="77777777" w:rsidR="005E4137" w:rsidRDefault="005E4137" w:rsidP="007B79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D09D1" w14:textId="4B2F0A83" w:rsidR="008B6E22" w:rsidRDefault="006D473A" w:rsidP="001C05A9">
    <w:pPr>
      <w:pStyle w:val="Header"/>
    </w:pPr>
    <w:r>
      <w:rPr>
        <w:noProof/>
        <w:lang w:val="en-US" w:eastAsia="en-US"/>
      </w:rPr>
      <mc:AlternateContent>
        <mc:Choice Requires="wps">
          <w:drawing>
            <wp:anchor distT="0" distB="0" distL="114300" distR="114300" simplePos="0" relativeHeight="251657728" behindDoc="0" locked="0" layoutInCell="1" allowOverlap="1" wp14:anchorId="7616E3B4" wp14:editId="7A961E1D">
              <wp:simplePos x="0" y="0"/>
              <wp:positionH relativeFrom="column">
                <wp:posOffset>3305175</wp:posOffset>
              </wp:positionH>
              <wp:positionV relativeFrom="paragraph">
                <wp:posOffset>-85725</wp:posOffset>
              </wp:positionV>
              <wp:extent cx="3314700" cy="16383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63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2A62E1" w14:textId="77777777" w:rsidR="00D002C1" w:rsidRPr="00AD13E4" w:rsidRDefault="00D002C1" w:rsidP="00D002C1">
                          <w:pPr>
                            <w:rPr>
                              <w:rFonts w:ascii="Times New Roman" w:hAnsi="Times New Roman" w:cs="Times New Roman"/>
                              <w:b/>
                            </w:rPr>
                          </w:pPr>
                          <w:r w:rsidRPr="00AD13E4">
                            <w:rPr>
                              <w:rFonts w:ascii="Times New Roman" w:hAnsi="Times New Roman" w:cs="Times New Roman"/>
                              <w:b/>
                            </w:rPr>
                            <w:t>Press Contacts:</w:t>
                          </w:r>
                        </w:p>
                        <w:p w14:paraId="6020408E" w14:textId="77777777" w:rsidR="00D002C1" w:rsidRPr="00AD13E4" w:rsidRDefault="00D002C1" w:rsidP="00D002C1">
                          <w:pPr>
                            <w:rPr>
                              <w:rFonts w:ascii="Times New Roman" w:hAnsi="Times New Roman" w:cs="Times New Roman"/>
                            </w:rPr>
                          </w:pPr>
                          <w:r>
                            <w:rPr>
                              <w:rFonts w:ascii="Times New Roman" w:hAnsi="Times New Roman" w:cs="Times New Roman"/>
                            </w:rPr>
                            <w:t>Toni Nichols</w:t>
                          </w:r>
                          <w:r w:rsidRPr="00AD13E4">
                            <w:rPr>
                              <w:rFonts w:ascii="Times New Roman" w:hAnsi="Times New Roman" w:cs="Times New Roman"/>
                            </w:rPr>
                            <w:t>, Texas Trust</w:t>
                          </w:r>
                          <w:r>
                            <w:rPr>
                              <w:rFonts w:ascii="Times New Roman" w:hAnsi="Times New Roman" w:cs="Times New Roman"/>
                            </w:rPr>
                            <w:t xml:space="preserve"> Credit Union</w:t>
                          </w:r>
                        </w:p>
                        <w:p w14:paraId="50597A3A" w14:textId="77777777" w:rsidR="00D002C1" w:rsidRPr="0071113E" w:rsidRDefault="00761D5A" w:rsidP="00D002C1">
                          <w:pPr>
                            <w:rPr>
                              <w:rFonts w:ascii="Times New Roman" w:hAnsi="Times New Roman" w:cs="Times New Roman"/>
                            </w:rPr>
                          </w:pPr>
                          <w:r>
                            <w:rPr>
                              <w:rFonts w:ascii="Times New Roman" w:hAnsi="Times New Roman" w:cs="Times New Roman"/>
                            </w:rPr>
                            <w:t>972-595-</w:t>
                          </w:r>
                          <w:r w:rsidR="00D002C1" w:rsidRPr="0071113E">
                            <w:rPr>
                              <w:rFonts w:ascii="Times New Roman" w:hAnsi="Times New Roman" w:cs="Times New Roman"/>
                            </w:rPr>
                            <w:t>1017</w:t>
                          </w:r>
                        </w:p>
                        <w:p w14:paraId="13B2D977" w14:textId="77777777" w:rsidR="00D002C1" w:rsidRPr="0071113E" w:rsidRDefault="006812F2" w:rsidP="00D002C1">
                          <w:pPr>
                            <w:rPr>
                              <w:rFonts w:ascii="Times New Roman" w:hAnsi="Times New Roman" w:cs="Times New Roman"/>
                            </w:rPr>
                          </w:pPr>
                          <w:hyperlink r:id="rId1" w:history="1">
                            <w:r w:rsidR="00D002C1" w:rsidRPr="0071113E">
                              <w:rPr>
                                <w:rStyle w:val="Hyperlink"/>
                                <w:rFonts w:ascii="Times New Roman" w:hAnsi="Times New Roman"/>
                              </w:rPr>
                              <w:t>tnichols@texastrustcu.org</w:t>
                            </w:r>
                          </w:hyperlink>
                        </w:p>
                        <w:p w14:paraId="4F4D6E44" w14:textId="77777777" w:rsidR="00D002C1" w:rsidRPr="00AD13E4" w:rsidRDefault="00D002C1" w:rsidP="00D002C1">
                          <w:pPr>
                            <w:rPr>
                              <w:rFonts w:ascii="Times New Roman" w:hAnsi="Times New Roman" w:cs="Times New Roman"/>
                            </w:rPr>
                          </w:pPr>
                        </w:p>
                        <w:p w14:paraId="688BFDD8" w14:textId="77777777" w:rsidR="00D002C1" w:rsidRPr="00AD13E4" w:rsidRDefault="00D002C1" w:rsidP="00D002C1">
                          <w:pPr>
                            <w:rPr>
                              <w:rFonts w:ascii="Times New Roman" w:hAnsi="Times New Roman" w:cs="Times New Roman"/>
                            </w:rPr>
                          </w:pPr>
                          <w:r w:rsidRPr="00AD13E4">
                            <w:rPr>
                              <w:rFonts w:ascii="Times New Roman" w:hAnsi="Times New Roman" w:cs="Times New Roman"/>
                            </w:rPr>
                            <w:t>Kristine Tanzillo, Dux Public Relations</w:t>
                          </w:r>
                        </w:p>
                        <w:p w14:paraId="5D962AD2" w14:textId="77777777" w:rsidR="00D002C1" w:rsidRPr="00AD13E4" w:rsidRDefault="00761D5A" w:rsidP="00D002C1">
                          <w:pPr>
                            <w:rPr>
                              <w:rFonts w:ascii="Times New Roman" w:hAnsi="Times New Roman" w:cs="Times New Roman"/>
                            </w:rPr>
                          </w:pPr>
                          <w:r>
                            <w:rPr>
                              <w:rFonts w:ascii="Times New Roman" w:hAnsi="Times New Roman" w:cs="Times New Roman"/>
                            </w:rPr>
                            <w:t>903-865-</w:t>
                          </w:r>
                          <w:r w:rsidR="00D002C1" w:rsidRPr="00AD13E4">
                            <w:rPr>
                              <w:rFonts w:ascii="Times New Roman" w:hAnsi="Times New Roman" w:cs="Times New Roman"/>
                            </w:rPr>
                            <w:t>1078</w:t>
                          </w:r>
                        </w:p>
                        <w:p w14:paraId="64F5B4F2" w14:textId="77777777" w:rsidR="00D002C1" w:rsidRPr="00AD13E4" w:rsidRDefault="006812F2" w:rsidP="00D002C1">
                          <w:pPr>
                            <w:rPr>
                              <w:rFonts w:ascii="Times New Roman" w:hAnsi="Times New Roman" w:cs="Times New Roman"/>
                            </w:rPr>
                          </w:pPr>
                          <w:hyperlink r:id="rId2" w:history="1">
                            <w:r w:rsidR="00D002C1" w:rsidRPr="00AD13E4">
                              <w:rPr>
                                <w:rStyle w:val="Hyperlink"/>
                                <w:rFonts w:ascii="Times New Roman" w:hAnsi="Times New Roman" w:cs="Times New Roman"/>
                              </w:rPr>
                              <w:t>kristine@duxpr.com</w:t>
                            </w:r>
                          </w:hyperlink>
                        </w:p>
                        <w:p w14:paraId="412B8F04" w14:textId="77777777" w:rsidR="00D002C1" w:rsidRPr="00AD13E4" w:rsidRDefault="00D002C1" w:rsidP="00D002C1">
                          <w:pPr>
                            <w:rPr>
                              <w:rFonts w:ascii="Times New Roman" w:hAnsi="Times New Roman" w:cs="Times New Roman"/>
                            </w:rPr>
                          </w:pPr>
                        </w:p>
                        <w:p w14:paraId="3F1A63E5" w14:textId="77777777" w:rsidR="00D002C1" w:rsidRDefault="00D002C1" w:rsidP="00D002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16E3B4" id="_x0000_t202" coordsize="21600,21600" o:spt="202" path="m,l,21600r21600,l21600,xe">
              <v:stroke joinstyle="miter"/>
              <v:path gradientshapeok="t" o:connecttype="rect"/>
            </v:shapetype>
            <v:shape id="Text Box 2" o:spid="_x0000_s1026" type="#_x0000_t202" style="position:absolute;margin-left:260.25pt;margin-top:-6.75pt;width:261pt;height:1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" stroked="f">
              <v:textbox>
                <w:txbxContent>
                  <w:p w14:paraId="672A62E1" w14:textId="77777777" w:rsidR="00D002C1" w:rsidRPr="00AD13E4" w:rsidRDefault="00D002C1" w:rsidP="00D002C1">
                    <w:pPr>
                      <w:rPr>
                        <w:rFonts w:ascii="Times New Roman" w:hAnsi="Times New Roman" w:cs="Times New Roman"/>
                        <w:b/>
                      </w:rPr>
                    </w:pPr>
                    <w:r w:rsidRPr="00AD13E4">
                      <w:rPr>
                        <w:rFonts w:ascii="Times New Roman" w:hAnsi="Times New Roman" w:cs="Times New Roman"/>
                        <w:b/>
                      </w:rPr>
                      <w:t>Press Contacts:</w:t>
                    </w:r>
                  </w:p>
                  <w:p w14:paraId="6020408E" w14:textId="77777777" w:rsidR="00D002C1" w:rsidRPr="00AD13E4" w:rsidRDefault="00D002C1" w:rsidP="00D002C1">
                    <w:pPr>
                      <w:rPr>
                        <w:rFonts w:ascii="Times New Roman" w:hAnsi="Times New Roman" w:cs="Times New Roman"/>
                      </w:rPr>
                    </w:pPr>
                    <w:r>
                      <w:rPr>
                        <w:rFonts w:ascii="Times New Roman" w:hAnsi="Times New Roman" w:cs="Times New Roman"/>
                      </w:rPr>
                      <w:t>Toni Nichols</w:t>
                    </w:r>
                    <w:r w:rsidRPr="00AD13E4">
                      <w:rPr>
                        <w:rFonts w:ascii="Times New Roman" w:hAnsi="Times New Roman" w:cs="Times New Roman"/>
                      </w:rPr>
                      <w:t>, Texas Trust</w:t>
                    </w:r>
                    <w:r>
                      <w:rPr>
                        <w:rFonts w:ascii="Times New Roman" w:hAnsi="Times New Roman" w:cs="Times New Roman"/>
                      </w:rPr>
                      <w:t xml:space="preserve"> Credit Union</w:t>
                    </w:r>
                  </w:p>
                  <w:p w14:paraId="50597A3A" w14:textId="77777777" w:rsidR="00D002C1" w:rsidRPr="0071113E" w:rsidRDefault="00761D5A" w:rsidP="00D002C1">
                    <w:pPr>
                      <w:rPr>
                        <w:rFonts w:ascii="Times New Roman" w:hAnsi="Times New Roman" w:cs="Times New Roman"/>
                      </w:rPr>
                    </w:pPr>
                    <w:r>
                      <w:rPr>
                        <w:rFonts w:ascii="Times New Roman" w:hAnsi="Times New Roman" w:cs="Times New Roman"/>
                      </w:rPr>
                      <w:t>972-595-</w:t>
                    </w:r>
                    <w:r w:rsidR="00D002C1" w:rsidRPr="0071113E">
                      <w:rPr>
                        <w:rFonts w:ascii="Times New Roman" w:hAnsi="Times New Roman" w:cs="Times New Roman"/>
                      </w:rPr>
                      <w:t>1017</w:t>
                    </w:r>
                  </w:p>
                  <w:p w14:paraId="13B2D977" w14:textId="77777777" w:rsidR="00D002C1" w:rsidRPr="0071113E" w:rsidRDefault="004F245B" w:rsidP="00D002C1">
                    <w:pPr>
                      <w:rPr>
                        <w:rFonts w:ascii="Times New Roman" w:hAnsi="Times New Roman" w:cs="Times New Roman"/>
                      </w:rPr>
                    </w:pPr>
                    <w:hyperlink r:id="rId3" w:history="1">
                      <w:r w:rsidR="00D002C1" w:rsidRPr="0071113E">
                        <w:rPr>
                          <w:rStyle w:val="Hyperlink"/>
                          <w:rFonts w:ascii="Times New Roman" w:hAnsi="Times New Roman"/>
                        </w:rPr>
                        <w:t>tnichols@texastrustcu.org</w:t>
                      </w:r>
                    </w:hyperlink>
                  </w:p>
                  <w:p w14:paraId="4F4D6E44" w14:textId="77777777" w:rsidR="00D002C1" w:rsidRPr="00AD13E4" w:rsidRDefault="00D002C1" w:rsidP="00D002C1">
                    <w:pPr>
                      <w:rPr>
                        <w:rFonts w:ascii="Times New Roman" w:hAnsi="Times New Roman" w:cs="Times New Roman"/>
                      </w:rPr>
                    </w:pPr>
                  </w:p>
                  <w:p w14:paraId="688BFDD8" w14:textId="77777777" w:rsidR="00D002C1" w:rsidRPr="00AD13E4" w:rsidRDefault="00D002C1" w:rsidP="00D002C1">
                    <w:pPr>
                      <w:rPr>
                        <w:rFonts w:ascii="Times New Roman" w:hAnsi="Times New Roman" w:cs="Times New Roman"/>
                      </w:rPr>
                    </w:pPr>
                    <w:r w:rsidRPr="00AD13E4">
                      <w:rPr>
                        <w:rFonts w:ascii="Times New Roman" w:hAnsi="Times New Roman" w:cs="Times New Roman"/>
                      </w:rPr>
                      <w:t>Kristine Tanzillo, Dux Public Relations</w:t>
                    </w:r>
                  </w:p>
                  <w:p w14:paraId="5D962AD2" w14:textId="77777777" w:rsidR="00D002C1" w:rsidRPr="00AD13E4" w:rsidRDefault="00761D5A" w:rsidP="00D002C1">
                    <w:pPr>
                      <w:rPr>
                        <w:rFonts w:ascii="Times New Roman" w:hAnsi="Times New Roman" w:cs="Times New Roman"/>
                      </w:rPr>
                    </w:pPr>
                    <w:r>
                      <w:rPr>
                        <w:rFonts w:ascii="Times New Roman" w:hAnsi="Times New Roman" w:cs="Times New Roman"/>
                      </w:rPr>
                      <w:t>903-865-</w:t>
                    </w:r>
                    <w:r w:rsidR="00D002C1" w:rsidRPr="00AD13E4">
                      <w:rPr>
                        <w:rFonts w:ascii="Times New Roman" w:hAnsi="Times New Roman" w:cs="Times New Roman"/>
                      </w:rPr>
                      <w:t>1078</w:t>
                    </w:r>
                  </w:p>
                  <w:p w14:paraId="64F5B4F2" w14:textId="77777777" w:rsidR="00D002C1" w:rsidRPr="00AD13E4" w:rsidRDefault="004F245B" w:rsidP="00D002C1">
                    <w:pPr>
                      <w:rPr>
                        <w:rFonts w:ascii="Times New Roman" w:hAnsi="Times New Roman" w:cs="Times New Roman"/>
                      </w:rPr>
                    </w:pPr>
                    <w:hyperlink r:id="rId4" w:history="1">
                      <w:r w:rsidR="00D002C1" w:rsidRPr="00AD13E4">
                        <w:rPr>
                          <w:rStyle w:val="Hyperlink"/>
                          <w:rFonts w:ascii="Times New Roman" w:hAnsi="Times New Roman" w:cs="Times New Roman"/>
                        </w:rPr>
                        <w:t>kristine@duxpr.com</w:t>
                      </w:r>
                    </w:hyperlink>
                  </w:p>
                  <w:p w14:paraId="412B8F04" w14:textId="77777777" w:rsidR="00D002C1" w:rsidRPr="00AD13E4" w:rsidRDefault="00D002C1" w:rsidP="00D002C1">
                    <w:pPr>
                      <w:rPr>
                        <w:rFonts w:ascii="Times New Roman" w:hAnsi="Times New Roman" w:cs="Times New Roman"/>
                      </w:rPr>
                    </w:pPr>
                  </w:p>
                  <w:p w14:paraId="3F1A63E5" w14:textId="77777777" w:rsidR="00D002C1" w:rsidRDefault="00D002C1" w:rsidP="00D002C1"/>
                </w:txbxContent>
              </v:textbox>
            </v:shape>
          </w:pict>
        </mc:Fallback>
      </mc:AlternateContent>
    </w:r>
    <w:r>
      <w:rPr>
        <w:noProof/>
        <w:lang w:val="en-US" w:eastAsia="en-US"/>
      </w:rPr>
      <w:drawing>
        <wp:inline distT="0" distB="0" distL="0" distR="0" wp14:anchorId="1F63C953" wp14:editId="6FD524FD">
          <wp:extent cx="1930400" cy="1143000"/>
          <wp:effectExtent l="0" t="0" r="0" b="0"/>
          <wp:docPr id="2" name="Picture 2" descr="2012_logo_blue_cropped_Jan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2_logo_blue_cropped_Jan 20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0400" cy="1143000"/>
                  </a:xfrm>
                  <a:prstGeom prst="rect">
                    <a:avLst/>
                  </a:prstGeom>
                  <a:noFill/>
                  <a:ln>
                    <a:noFill/>
                  </a:ln>
                </pic:spPr>
              </pic:pic>
            </a:graphicData>
          </a:graphic>
        </wp:inline>
      </w:drawing>
    </w:r>
  </w:p>
  <w:p w14:paraId="32EE6095" w14:textId="77777777" w:rsidR="008B6E22" w:rsidRPr="001C05A9" w:rsidRDefault="008B6E22" w:rsidP="001C05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8.25pt" o:bullet="t">
        <v:imagedata r:id="rId1" o:title="BD14581_"/>
      </v:shape>
    </w:pict>
  </w:numPicBullet>
  <w:abstractNum w:abstractNumId="0" w15:restartNumberingAfterBreak="0">
    <w:nsid w:val="00ED249F"/>
    <w:multiLevelType w:val="hybridMultilevel"/>
    <w:tmpl w:val="41C6A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017907"/>
    <w:multiLevelType w:val="multilevel"/>
    <w:tmpl w:val="B4E2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B41E3A"/>
    <w:multiLevelType w:val="hybridMultilevel"/>
    <w:tmpl w:val="40E87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7D04003"/>
    <w:multiLevelType w:val="hybridMultilevel"/>
    <w:tmpl w:val="DCF0A644"/>
    <w:lvl w:ilvl="0" w:tplc="EBBAE63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45D4E43"/>
    <w:multiLevelType w:val="hybridMultilevel"/>
    <w:tmpl w:val="6116DEB8"/>
    <w:lvl w:ilvl="0" w:tplc="DAF6C082">
      <w:start w:val="1"/>
      <w:numFmt w:val="bullet"/>
      <w:lvlText w:val="•"/>
      <w:lvlJc w:val="left"/>
      <w:pPr>
        <w:tabs>
          <w:tab w:val="num" w:pos="720"/>
        </w:tabs>
        <w:ind w:left="720" w:hanging="360"/>
      </w:pPr>
      <w:rPr>
        <w:rFonts w:ascii="Arial" w:hAnsi="Arial" w:hint="default"/>
      </w:rPr>
    </w:lvl>
    <w:lvl w:ilvl="1" w:tplc="C6622062" w:tentative="1">
      <w:start w:val="1"/>
      <w:numFmt w:val="bullet"/>
      <w:lvlText w:val="•"/>
      <w:lvlJc w:val="left"/>
      <w:pPr>
        <w:tabs>
          <w:tab w:val="num" w:pos="1440"/>
        </w:tabs>
        <w:ind w:left="1440" w:hanging="360"/>
      </w:pPr>
      <w:rPr>
        <w:rFonts w:ascii="Arial" w:hAnsi="Arial" w:hint="default"/>
      </w:rPr>
    </w:lvl>
    <w:lvl w:ilvl="2" w:tplc="AA4823C2" w:tentative="1">
      <w:start w:val="1"/>
      <w:numFmt w:val="bullet"/>
      <w:lvlText w:val="•"/>
      <w:lvlJc w:val="left"/>
      <w:pPr>
        <w:tabs>
          <w:tab w:val="num" w:pos="2160"/>
        </w:tabs>
        <w:ind w:left="2160" w:hanging="360"/>
      </w:pPr>
      <w:rPr>
        <w:rFonts w:ascii="Arial" w:hAnsi="Arial" w:hint="default"/>
      </w:rPr>
    </w:lvl>
    <w:lvl w:ilvl="3" w:tplc="2A7EAE54" w:tentative="1">
      <w:start w:val="1"/>
      <w:numFmt w:val="bullet"/>
      <w:lvlText w:val="•"/>
      <w:lvlJc w:val="left"/>
      <w:pPr>
        <w:tabs>
          <w:tab w:val="num" w:pos="2880"/>
        </w:tabs>
        <w:ind w:left="2880" w:hanging="360"/>
      </w:pPr>
      <w:rPr>
        <w:rFonts w:ascii="Arial" w:hAnsi="Arial" w:hint="default"/>
      </w:rPr>
    </w:lvl>
    <w:lvl w:ilvl="4" w:tplc="41943F2A" w:tentative="1">
      <w:start w:val="1"/>
      <w:numFmt w:val="bullet"/>
      <w:lvlText w:val="•"/>
      <w:lvlJc w:val="left"/>
      <w:pPr>
        <w:tabs>
          <w:tab w:val="num" w:pos="3600"/>
        </w:tabs>
        <w:ind w:left="3600" w:hanging="360"/>
      </w:pPr>
      <w:rPr>
        <w:rFonts w:ascii="Arial" w:hAnsi="Arial" w:hint="default"/>
      </w:rPr>
    </w:lvl>
    <w:lvl w:ilvl="5" w:tplc="BDBE9C6E" w:tentative="1">
      <w:start w:val="1"/>
      <w:numFmt w:val="bullet"/>
      <w:lvlText w:val="•"/>
      <w:lvlJc w:val="left"/>
      <w:pPr>
        <w:tabs>
          <w:tab w:val="num" w:pos="4320"/>
        </w:tabs>
        <w:ind w:left="4320" w:hanging="360"/>
      </w:pPr>
      <w:rPr>
        <w:rFonts w:ascii="Arial" w:hAnsi="Arial" w:hint="default"/>
      </w:rPr>
    </w:lvl>
    <w:lvl w:ilvl="6" w:tplc="CE5C158C" w:tentative="1">
      <w:start w:val="1"/>
      <w:numFmt w:val="bullet"/>
      <w:lvlText w:val="•"/>
      <w:lvlJc w:val="left"/>
      <w:pPr>
        <w:tabs>
          <w:tab w:val="num" w:pos="5040"/>
        </w:tabs>
        <w:ind w:left="5040" w:hanging="360"/>
      </w:pPr>
      <w:rPr>
        <w:rFonts w:ascii="Arial" w:hAnsi="Arial" w:hint="default"/>
      </w:rPr>
    </w:lvl>
    <w:lvl w:ilvl="7" w:tplc="1C10DE1A" w:tentative="1">
      <w:start w:val="1"/>
      <w:numFmt w:val="bullet"/>
      <w:lvlText w:val="•"/>
      <w:lvlJc w:val="left"/>
      <w:pPr>
        <w:tabs>
          <w:tab w:val="num" w:pos="5760"/>
        </w:tabs>
        <w:ind w:left="5760" w:hanging="360"/>
      </w:pPr>
      <w:rPr>
        <w:rFonts w:ascii="Arial" w:hAnsi="Arial" w:hint="default"/>
      </w:rPr>
    </w:lvl>
    <w:lvl w:ilvl="8" w:tplc="11F421F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3BD38EB"/>
    <w:multiLevelType w:val="multilevel"/>
    <w:tmpl w:val="0422D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680908"/>
    <w:multiLevelType w:val="hybridMultilevel"/>
    <w:tmpl w:val="B56EEA0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CF57368"/>
    <w:multiLevelType w:val="hybridMultilevel"/>
    <w:tmpl w:val="C9C29E50"/>
    <w:lvl w:ilvl="0" w:tplc="244609C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35040A5"/>
    <w:multiLevelType w:val="hybridMultilevel"/>
    <w:tmpl w:val="9A66E16A"/>
    <w:lvl w:ilvl="0" w:tplc="3E6412E0">
      <w:start w:val="1"/>
      <w:numFmt w:val="bullet"/>
      <w:lvlText w:val="•"/>
      <w:lvlJc w:val="left"/>
      <w:pPr>
        <w:tabs>
          <w:tab w:val="num" w:pos="720"/>
        </w:tabs>
        <w:ind w:left="720" w:hanging="360"/>
      </w:pPr>
      <w:rPr>
        <w:rFonts w:ascii="Arial" w:hAnsi="Arial" w:hint="default"/>
      </w:rPr>
    </w:lvl>
    <w:lvl w:ilvl="1" w:tplc="96D4AF32" w:tentative="1">
      <w:start w:val="1"/>
      <w:numFmt w:val="bullet"/>
      <w:lvlText w:val="•"/>
      <w:lvlJc w:val="left"/>
      <w:pPr>
        <w:tabs>
          <w:tab w:val="num" w:pos="1440"/>
        </w:tabs>
        <w:ind w:left="1440" w:hanging="360"/>
      </w:pPr>
      <w:rPr>
        <w:rFonts w:ascii="Arial" w:hAnsi="Arial" w:hint="default"/>
      </w:rPr>
    </w:lvl>
    <w:lvl w:ilvl="2" w:tplc="894EFB08" w:tentative="1">
      <w:start w:val="1"/>
      <w:numFmt w:val="bullet"/>
      <w:lvlText w:val="•"/>
      <w:lvlJc w:val="left"/>
      <w:pPr>
        <w:tabs>
          <w:tab w:val="num" w:pos="2160"/>
        </w:tabs>
        <w:ind w:left="2160" w:hanging="360"/>
      </w:pPr>
      <w:rPr>
        <w:rFonts w:ascii="Arial" w:hAnsi="Arial" w:hint="default"/>
      </w:rPr>
    </w:lvl>
    <w:lvl w:ilvl="3" w:tplc="269CAEC6" w:tentative="1">
      <w:start w:val="1"/>
      <w:numFmt w:val="bullet"/>
      <w:lvlText w:val="•"/>
      <w:lvlJc w:val="left"/>
      <w:pPr>
        <w:tabs>
          <w:tab w:val="num" w:pos="2880"/>
        </w:tabs>
        <w:ind w:left="2880" w:hanging="360"/>
      </w:pPr>
      <w:rPr>
        <w:rFonts w:ascii="Arial" w:hAnsi="Arial" w:hint="default"/>
      </w:rPr>
    </w:lvl>
    <w:lvl w:ilvl="4" w:tplc="634E1A30" w:tentative="1">
      <w:start w:val="1"/>
      <w:numFmt w:val="bullet"/>
      <w:lvlText w:val="•"/>
      <w:lvlJc w:val="left"/>
      <w:pPr>
        <w:tabs>
          <w:tab w:val="num" w:pos="3600"/>
        </w:tabs>
        <w:ind w:left="3600" w:hanging="360"/>
      </w:pPr>
      <w:rPr>
        <w:rFonts w:ascii="Arial" w:hAnsi="Arial" w:hint="default"/>
      </w:rPr>
    </w:lvl>
    <w:lvl w:ilvl="5" w:tplc="F8B4D346" w:tentative="1">
      <w:start w:val="1"/>
      <w:numFmt w:val="bullet"/>
      <w:lvlText w:val="•"/>
      <w:lvlJc w:val="left"/>
      <w:pPr>
        <w:tabs>
          <w:tab w:val="num" w:pos="4320"/>
        </w:tabs>
        <w:ind w:left="4320" w:hanging="360"/>
      </w:pPr>
      <w:rPr>
        <w:rFonts w:ascii="Arial" w:hAnsi="Arial" w:hint="default"/>
      </w:rPr>
    </w:lvl>
    <w:lvl w:ilvl="6" w:tplc="C1F2D2BC" w:tentative="1">
      <w:start w:val="1"/>
      <w:numFmt w:val="bullet"/>
      <w:lvlText w:val="•"/>
      <w:lvlJc w:val="left"/>
      <w:pPr>
        <w:tabs>
          <w:tab w:val="num" w:pos="5040"/>
        </w:tabs>
        <w:ind w:left="5040" w:hanging="360"/>
      </w:pPr>
      <w:rPr>
        <w:rFonts w:ascii="Arial" w:hAnsi="Arial" w:hint="default"/>
      </w:rPr>
    </w:lvl>
    <w:lvl w:ilvl="7" w:tplc="34228CAE" w:tentative="1">
      <w:start w:val="1"/>
      <w:numFmt w:val="bullet"/>
      <w:lvlText w:val="•"/>
      <w:lvlJc w:val="left"/>
      <w:pPr>
        <w:tabs>
          <w:tab w:val="num" w:pos="5760"/>
        </w:tabs>
        <w:ind w:left="5760" w:hanging="360"/>
      </w:pPr>
      <w:rPr>
        <w:rFonts w:ascii="Arial" w:hAnsi="Arial" w:hint="default"/>
      </w:rPr>
    </w:lvl>
    <w:lvl w:ilvl="8" w:tplc="8FFC183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D965594"/>
    <w:multiLevelType w:val="hybridMultilevel"/>
    <w:tmpl w:val="CB04D5FA"/>
    <w:lvl w:ilvl="0" w:tplc="60229530">
      <w:start w:val="1"/>
      <w:numFmt w:val="bullet"/>
      <w:lvlText w:val="•"/>
      <w:lvlJc w:val="left"/>
      <w:pPr>
        <w:tabs>
          <w:tab w:val="num" w:pos="450"/>
        </w:tabs>
        <w:ind w:left="450" w:hanging="360"/>
      </w:pPr>
      <w:rPr>
        <w:rFonts w:ascii="Arial" w:hAnsi="Arial" w:hint="default"/>
      </w:rPr>
    </w:lvl>
    <w:lvl w:ilvl="1" w:tplc="F430867E" w:tentative="1">
      <w:start w:val="1"/>
      <w:numFmt w:val="bullet"/>
      <w:lvlText w:val="•"/>
      <w:lvlJc w:val="left"/>
      <w:pPr>
        <w:tabs>
          <w:tab w:val="num" w:pos="1170"/>
        </w:tabs>
        <w:ind w:left="1170" w:hanging="360"/>
      </w:pPr>
      <w:rPr>
        <w:rFonts w:ascii="Arial" w:hAnsi="Arial" w:hint="default"/>
      </w:rPr>
    </w:lvl>
    <w:lvl w:ilvl="2" w:tplc="246CB48E" w:tentative="1">
      <w:start w:val="1"/>
      <w:numFmt w:val="bullet"/>
      <w:lvlText w:val="•"/>
      <w:lvlJc w:val="left"/>
      <w:pPr>
        <w:tabs>
          <w:tab w:val="num" w:pos="1890"/>
        </w:tabs>
        <w:ind w:left="1890" w:hanging="360"/>
      </w:pPr>
      <w:rPr>
        <w:rFonts w:ascii="Arial" w:hAnsi="Arial" w:hint="default"/>
      </w:rPr>
    </w:lvl>
    <w:lvl w:ilvl="3" w:tplc="1DF0D036" w:tentative="1">
      <w:start w:val="1"/>
      <w:numFmt w:val="bullet"/>
      <w:lvlText w:val="•"/>
      <w:lvlJc w:val="left"/>
      <w:pPr>
        <w:tabs>
          <w:tab w:val="num" w:pos="2610"/>
        </w:tabs>
        <w:ind w:left="2610" w:hanging="360"/>
      </w:pPr>
      <w:rPr>
        <w:rFonts w:ascii="Arial" w:hAnsi="Arial" w:hint="default"/>
      </w:rPr>
    </w:lvl>
    <w:lvl w:ilvl="4" w:tplc="4968ADEC" w:tentative="1">
      <w:start w:val="1"/>
      <w:numFmt w:val="bullet"/>
      <w:lvlText w:val="•"/>
      <w:lvlJc w:val="left"/>
      <w:pPr>
        <w:tabs>
          <w:tab w:val="num" w:pos="3330"/>
        </w:tabs>
        <w:ind w:left="3330" w:hanging="360"/>
      </w:pPr>
      <w:rPr>
        <w:rFonts w:ascii="Arial" w:hAnsi="Arial" w:hint="default"/>
      </w:rPr>
    </w:lvl>
    <w:lvl w:ilvl="5" w:tplc="D8442724" w:tentative="1">
      <w:start w:val="1"/>
      <w:numFmt w:val="bullet"/>
      <w:lvlText w:val="•"/>
      <w:lvlJc w:val="left"/>
      <w:pPr>
        <w:tabs>
          <w:tab w:val="num" w:pos="4050"/>
        </w:tabs>
        <w:ind w:left="4050" w:hanging="360"/>
      </w:pPr>
      <w:rPr>
        <w:rFonts w:ascii="Arial" w:hAnsi="Arial" w:hint="default"/>
      </w:rPr>
    </w:lvl>
    <w:lvl w:ilvl="6" w:tplc="F23684F2" w:tentative="1">
      <w:start w:val="1"/>
      <w:numFmt w:val="bullet"/>
      <w:lvlText w:val="•"/>
      <w:lvlJc w:val="left"/>
      <w:pPr>
        <w:tabs>
          <w:tab w:val="num" w:pos="4770"/>
        </w:tabs>
        <w:ind w:left="4770" w:hanging="360"/>
      </w:pPr>
      <w:rPr>
        <w:rFonts w:ascii="Arial" w:hAnsi="Arial" w:hint="default"/>
      </w:rPr>
    </w:lvl>
    <w:lvl w:ilvl="7" w:tplc="A11AEEE2" w:tentative="1">
      <w:start w:val="1"/>
      <w:numFmt w:val="bullet"/>
      <w:lvlText w:val="•"/>
      <w:lvlJc w:val="left"/>
      <w:pPr>
        <w:tabs>
          <w:tab w:val="num" w:pos="5490"/>
        </w:tabs>
        <w:ind w:left="5490" w:hanging="360"/>
      </w:pPr>
      <w:rPr>
        <w:rFonts w:ascii="Arial" w:hAnsi="Arial" w:hint="default"/>
      </w:rPr>
    </w:lvl>
    <w:lvl w:ilvl="8" w:tplc="F49E16F0" w:tentative="1">
      <w:start w:val="1"/>
      <w:numFmt w:val="bullet"/>
      <w:lvlText w:val="•"/>
      <w:lvlJc w:val="left"/>
      <w:pPr>
        <w:tabs>
          <w:tab w:val="num" w:pos="6210"/>
        </w:tabs>
        <w:ind w:left="6210" w:hanging="360"/>
      </w:pPr>
      <w:rPr>
        <w:rFonts w:ascii="Arial" w:hAnsi="Arial" w:hint="default"/>
      </w:rPr>
    </w:lvl>
  </w:abstractNum>
  <w:abstractNum w:abstractNumId="10" w15:restartNumberingAfterBreak="0">
    <w:nsid w:val="6F2D6493"/>
    <w:multiLevelType w:val="hybridMultilevel"/>
    <w:tmpl w:val="CF243708"/>
    <w:lvl w:ilvl="0" w:tplc="244609C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0"/>
  </w:num>
  <w:num w:numId="3">
    <w:abstractNumId w:val="9"/>
  </w:num>
  <w:num w:numId="4">
    <w:abstractNumId w:val="4"/>
  </w:num>
  <w:num w:numId="5">
    <w:abstractNumId w:val="8"/>
  </w:num>
  <w:num w:numId="6">
    <w:abstractNumId w:val="1"/>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10F"/>
    <w:rsid w:val="000010F0"/>
    <w:rsid w:val="000040E9"/>
    <w:rsid w:val="00004956"/>
    <w:rsid w:val="000070FC"/>
    <w:rsid w:val="00013C28"/>
    <w:rsid w:val="00016B9B"/>
    <w:rsid w:val="00020402"/>
    <w:rsid w:val="00020484"/>
    <w:rsid w:val="0002150D"/>
    <w:rsid w:val="00022B8D"/>
    <w:rsid w:val="0003338B"/>
    <w:rsid w:val="000352A4"/>
    <w:rsid w:val="000503CB"/>
    <w:rsid w:val="000519F6"/>
    <w:rsid w:val="00053506"/>
    <w:rsid w:val="000559C3"/>
    <w:rsid w:val="00060913"/>
    <w:rsid w:val="000609A9"/>
    <w:rsid w:val="00062FA2"/>
    <w:rsid w:val="00063484"/>
    <w:rsid w:val="000640DA"/>
    <w:rsid w:val="00066334"/>
    <w:rsid w:val="0007149B"/>
    <w:rsid w:val="000720CE"/>
    <w:rsid w:val="0007296F"/>
    <w:rsid w:val="0007421B"/>
    <w:rsid w:val="00074A72"/>
    <w:rsid w:val="00080780"/>
    <w:rsid w:val="00085FE5"/>
    <w:rsid w:val="0009018C"/>
    <w:rsid w:val="00091A51"/>
    <w:rsid w:val="0009335D"/>
    <w:rsid w:val="000960B7"/>
    <w:rsid w:val="000A43B4"/>
    <w:rsid w:val="000A7D92"/>
    <w:rsid w:val="000B090B"/>
    <w:rsid w:val="000B20B0"/>
    <w:rsid w:val="000C00A5"/>
    <w:rsid w:val="000C267B"/>
    <w:rsid w:val="000C2A31"/>
    <w:rsid w:val="000C3A78"/>
    <w:rsid w:val="000C54AD"/>
    <w:rsid w:val="000C7E9D"/>
    <w:rsid w:val="000D3A4C"/>
    <w:rsid w:val="000D56D9"/>
    <w:rsid w:val="000D63A1"/>
    <w:rsid w:val="000D6E45"/>
    <w:rsid w:val="000E0604"/>
    <w:rsid w:val="000E3A10"/>
    <w:rsid w:val="000E4D38"/>
    <w:rsid w:val="000E79FB"/>
    <w:rsid w:val="000F0E37"/>
    <w:rsid w:val="000F33D4"/>
    <w:rsid w:val="000F37B8"/>
    <w:rsid w:val="000F3A22"/>
    <w:rsid w:val="000F5AC4"/>
    <w:rsid w:val="000F6024"/>
    <w:rsid w:val="000F6C11"/>
    <w:rsid w:val="00101C2D"/>
    <w:rsid w:val="00103D27"/>
    <w:rsid w:val="00103E61"/>
    <w:rsid w:val="00104B39"/>
    <w:rsid w:val="001116FD"/>
    <w:rsid w:val="00112D28"/>
    <w:rsid w:val="00114AAB"/>
    <w:rsid w:val="00116EC1"/>
    <w:rsid w:val="00120D74"/>
    <w:rsid w:val="00121722"/>
    <w:rsid w:val="00123C18"/>
    <w:rsid w:val="00123F9A"/>
    <w:rsid w:val="00124804"/>
    <w:rsid w:val="00124D16"/>
    <w:rsid w:val="00125E00"/>
    <w:rsid w:val="00132F10"/>
    <w:rsid w:val="001333F5"/>
    <w:rsid w:val="00133822"/>
    <w:rsid w:val="00133F1F"/>
    <w:rsid w:val="0013449C"/>
    <w:rsid w:val="001364E5"/>
    <w:rsid w:val="001407DA"/>
    <w:rsid w:val="00140B18"/>
    <w:rsid w:val="00141A2C"/>
    <w:rsid w:val="00141F4A"/>
    <w:rsid w:val="0014289B"/>
    <w:rsid w:val="00143F7F"/>
    <w:rsid w:val="001446E5"/>
    <w:rsid w:val="001463CB"/>
    <w:rsid w:val="00146E7A"/>
    <w:rsid w:val="001479F0"/>
    <w:rsid w:val="0016172C"/>
    <w:rsid w:val="0016465F"/>
    <w:rsid w:val="00166E45"/>
    <w:rsid w:val="00177804"/>
    <w:rsid w:val="00181A19"/>
    <w:rsid w:val="0018474B"/>
    <w:rsid w:val="00184DFC"/>
    <w:rsid w:val="00185914"/>
    <w:rsid w:val="00186C40"/>
    <w:rsid w:val="00186D1E"/>
    <w:rsid w:val="001871DA"/>
    <w:rsid w:val="00192F69"/>
    <w:rsid w:val="001949DC"/>
    <w:rsid w:val="001959C8"/>
    <w:rsid w:val="001976CA"/>
    <w:rsid w:val="001A01A9"/>
    <w:rsid w:val="001A1166"/>
    <w:rsid w:val="001A147C"/>
    <w:rsid w:val="001A4945"/>
    <w:rsid w:val="001A553C"/>
    <w:rsid w:val="001A66E5"/>
    <w:rsid w:val="001A7601"/>
    <w:rsid w:val="001B06DE"/>
    <w:rsid w:val="001B13DE"/>
    <w:rsid w:val="001B2A00"/>
    <w:rsid w:val="001B3638"/>
    <w:rsid w:val="001B579E"/>
    <w:rsid w:val="001B6736"/>
    <w:rsid w:val="001B6B13"/>
    <w:rsid w:val="001B7754"/>
    <w:rsid w:val="001C05A9"/>
    <w:rsid w:val="001C0BEE"/>
    <w:rsid w:val="001C3D47"/>
    <w:rsid w:val="001C4188"/>
    <w:rsid w:val="001C4F6D"/>
    <w:rsid w:val="001C67F5"/>
    <w:rsid w:val="001D3000"/>
    <w:rsid w:val="001D3D6F"/>
    <w:rsid w:val="001D4B5C"/>
    <w:rsid w:val="001D608D"/>
    <w:rsid w:val="001E4B8B"/>
    <w:rsid w:val="001E5979"/>
    <w:rsid w:val="001E725E"/>
    <w:rsid w:val="001E7B48"/>
    <w:rsid w:val="001F3FDB"/>
    <w:rsid w:val="001F4C3C"/>
    <w:rsid w:val="001F4F5B"/>
    <w:rsid w:val="0020096D"/>
    <w:rsid w:val="002010DA"/>
    <w:rsid w:val="0020245F"/>
    <w:rsid w:val="00203569"/>
    <w:rsid w:val="00211A08"/>
    <w:rsid w:val="002123C4"/>
    <w:rsid w:val="00214F57"/>
    <w:rsid w:val="002160A9"/>
    <w:rsid w:val="00216BB9"/>
    <w:rsid w:val="00220F37"/>
    <w:rsid w:val="002319B0"/>
    <w:rsid w:val="00231FDF"/>
    <w:rsid w:val="00232DE4"/>
    <w:rsid w:val="00240F7F"/>
    <w:rsid w:val="002430C1"/>
    <w:rsid w:val="00247E9C"/>
    <w:rsid w:val="00251F21"/>
    <w:rsid w:val="00257FC7"/>
    <w:rsid w:val="00263101"/>
    <w:rsid w:val="00263DF9"/>
    <w:rsid w:val="00266329"/>
    <w:rsid w:val="002706F6"/>
    <w:rsid w:val="00270B80"/>
    <w:rsid w:val="00270D43"/>
    <w:rsid w:val="00271146"/>
    <w:rsid w:val="00271976"/>
    <w:rsid w:val="0027327D"/>
    <w:rsid w:val="00280AFF"/>
    <w:rsid w:val="0028186C"/>
    <w:rsid w:val="0029386E"/>
    <w:rsid w:val="00293B9E"/>
    <w:rsid w:val="00294069"/>
    <w:rsid w:val="00295DC7"/>
    <w:rsid w:val="0029696B"/>
    <w:rsid w:val="002979C1"/>
    <w:rsid w:val="002A11A2"/>
    <w:rsid w:val="002A1FED"/>
    <w:rsid w:val="002A6135"/>
    <w:rsid w:val="002A6C98"/>
    <w:rsid w:val="002B219F"/>
    <w:rsid w:val="002B35F9"/>
    <w:rsid w:val="002C24CD"/>
    <w:rsid w:val="002C2A0D"/>
    <w:rsid w:val="002C3151"/>
    <w:rsid w:val="002D29F4"/>
    <w:rsid w:val="002D2E74"/>
    <w:rsid w:val="002D43BC"/>
    <w:rsid w:val="002D4B60"/>
    <w:rsid w:val="002D60F6"/>
    <w:rsid w:val="002D7456"/>
    <w:rsid w:val="002E16D4"/>
    <w:rsid w:val="002E2CF6"/>
    <w:rsid w:val="002E363A"/>
    <w:rsid w:val="002E539E"/>
    <w:rsid w:val="002E6A83"/>
    <w:rsid w:val="002E6B51"/>
    <w:rsid w:val="002F4206"/>
    <w:rsid w:val="002F6108"/>
    <w:rsid w:val="002F75C8"/>
    <w:rsid w:val="00301A6D"/>
    <w:rsid w:val="00304761"/>
    <w:rsid w:val="00306898"/>
    <w:rsid w:val="00311DD0"/>
    <w:rsid w:val="00312C8E"/>
    <w:rsid w:val="00315343"/>
    <w:rsid w:val="00321A4C"/>
    <w:rsid w:val="00325333"/>
    <w:rsid w:val="00325CEE"/>
    <w:rsid w:val="00326218"/>
    <w:rsid w:val="00326F4D"/>
    <w:rsid w:val="00331D73"/>
    <w:rsid w:val="00331FF2"/>
    <w:rsid w:val="003339EE"/>
    <w:rsid w:val="00341601"/>
    <w:rsid w:val="00343FF5"/>
    <w:rsid w:val="00344F0C"/>
    <w:rsid w:val="00345DF9"/>
    <w:rsid w:val="00350A51"/>
    <w:rsid w:val="003539F0"/>
    <w:rsid w:val="0035416D"/>
    <w:rsid w:val="003560E7"/>
    <w:rsid w:val="00360E90"/>
    <w:rsid w:val="00362C54"/>
    <w:rsid w:val="00370818"/>
    <w:rsid w:val="00370B4F"/>
    <w:rsid w:val="0037375F"/>
    <w:rsid w:val="00375340"/>
    <w:rsid w:val="00381DCF"/>
    <w:rsid w:val="00385681"/>
    <w:rsid w:val="003869E0"/>
    <w:rsid w:val="00390C76"/>
    <w:rsid w:val="00391862"/>
    <w:rsid w:val="00393597"/>
    <w:rsid w:val="003942F4"/>
    <w:rsid w:val="0039442F"/>
    <w:rsid w:val="003948FE"/>
    <w:rsid w:val="00396CDA"/>
    <w:rsid w:val="003A00AF"/>
    <w:rsid w:val="003A2732"/>
    <w:rsid w:val="003B51AD"/>
    <w:rsid w:val="003B7F7C"/>
    <w:rsid w:val="003C0215"/>
    <w:rsid w:val="003C4CCA"/>
    <w:rsid w:val="003D1AE2"/>
    <w:rsid w:val="003E1870"/>
    <w:rsid w:val="003F3DD5"/>
    <w:rsid w:val="004014FB"/>
    <w:rsid w:val="0040201D"/>
    <w:rsid w:val="004026FC"/>
    <w:rsid w:val="00403A22"/>
    <w:rsid w:val="004148F9"/>
    <w:rsid w:val="00422B5F"/>
    <w:rsid w:val="004244C1"/>
    <w:rsid w:val="00426439"/>
    <w:rsid w:val="00427E23"/>
    <w:rsid w:val="00430DF6"/>
    <w:rsid w:val="004311CB"/>
    <w:rsid w:val="0043249A"/>
    <w:rsid w:val="00433669"/>
    <w:rsid w:val="00437E03"/>
    <w:rsid w:val="00445F38"/>
    <w:rsid w:val="00447F2C"/>
    <w:rsid w:val="00450677"/>
    <w:rsid w:val="00452D56"/>
    <w:rsid w:val="004556D4"/>
    <w:rsid w:val="0045651C"/>
    <w:rsid w:val="004578C1"/>
    <w:rsid w:val="004600B3"/>
    <w:rsid w:val="0046071D"/>
    <w:rsid w:val="00463C13"/>
    <w:rsid w:val="0046405D"/>
    <w:rsid w:val="004649CB"/>
    <w:rsid w:val="00466401"/>
    <w:rsid w:val="004665E2"/>
    <w:rsid w:val="00467E91"/>
    <w:rsid w:val="0047032E"/>
    <w:rsid w:val="00473D1A"/>
    <w:rsid w:val="00473FAC"/>
    <w:rsid w:val="00474610"/>
    <w:rsid w:val="0047591D"/>
    <w:rsid w:val="004823C3"/>
    <w:rsid w:val="00484362"/>
    <w:rsid w:val="00484842"/>
    <w:rsid w:val="00484F2F"/>
    <w:rsid w:val="00485149"/>
    <w:rsid w:val="00486039"/>
    <w:rsid w:val="00490CC8"/>
    <w:rsid w:val="00492BB7"/>
    <w:rsid w:val="004949C3"/>
    <w:rsid w:val="00494E24"/>
    <w:rsid w:val="004A095E"/>
    <w:rsid w:val="004A1F67"/>
    <w:rsid w:val="004A210A"/>
    <w:rsid w:val="004A3C9A"/>
    <w:rsid w:val="004A587D"/>
    <w:rsid w:val="004A7725"/>
    <w:rsid w:val="004B6031"/>
    <w:rsid w:val="004C2407"/>
    <w:rsid w:val="004C2F53"/>
    <w:rsid w:val="004C6047"/>
    <w:rsid w:val="004C73AA"/>
    <w:rsid w:val="004C7C8B"/>
    <w:rsid w:val="004D119C"/>
    <w:rsid w:val="004D2717"/>
    <w:rsid w:val="004D44CE"/>
    <w:rsid w:val="004D751D"/>
    <w:rsid w:val="004D7C11"/>
    <w:rsid w:val="004E2A5C"/>
    <w:rsid w:val="004E43FB"/>
    <w:rsid w:val="004E4462"/>
    <w:rsid w:val="004E4485"/>
    <w:rsid w:val="004E4C01"/>
    <w:rsid w:val="004E798F"/>
    <w:rsid w:val="004F0489"/>
    <w:rsid w:val="004F214C"/>
    <w:rsid w:val="004F245B"/>
    <w:rsid w:val="004F27E7"/>
    <w:rsid w:val="004F2E0D"/>
    <w:rsid w:val="004F4053"/>
    <w:rsid w:val="004F63A7"/>
    <w:rsid w:val="004F7074"/>
    <w:rsid w:val="004F7367"/>
    <w:rsid w:val="005027F6"/>
    <w:rsid w:val="00505952"/>
    <w:rsid w:val="00505BB3"/>
    <w:rsid w:val="0050601C"/>
    <w:rsid w:val="00507425"/>
    <w:rsid w:val="0050758F"/>
    <w:rsid w:val="00510C90"/>
    <w:rsid w:val="0051499B"/>
    <w:rsid w:val="00524212"/>
    <w:rsid w:val="00524AFB"/>
    <w:rsid w:val="00524CCF"/>
    <w:rsid w:val="00525DCA"/>
    <w:rsid w:val="00530B24"/>
    <w:rsid w:val="00530E8C"/>
    <w:rsid w:val="005343CC"/>
    <w:rsid w:val="0053501D"/>
    <w:rsid w:val="00535C37"/>
    <w:rsid w:val="00544458"/>
    <w:rsid w:val="0055022E"/>
    <w:rsid w:val="00552260"/>
    <w:rsid w:val="005570C5"/>
    <w:rsid w:val="00563AE2"/>
    <w:rsid w:val="00565C43"/>
    <w:rsid w:val="00565FFC"/>
    <w:rsid w:val="005707AE"/>
    <w:rsid w:val="005743D8"/>
    <w:rsid w:val="0057711E"/>
    <w:rsid w:val="005819DF"/>
    <w:rsid w:val="00582715"/>
    <w:rsid w:val="005843E4"/>
    <w:rsid w:val="0058577A"/>
    <w:rsid w:val="00585EF7"/>
    <w:rsid w:val="0058784F"/>
    <w:rsid w:val="005928DC"/>
    <w:rsid w:val="0059472D"/>
    <w:rsid w:val="005962F5"/>
    <w:rsid w:val="0059638C"/>
    <w:rsid w:val="00596A47"/>
    <w:rsid w:val="005975DB"/>
    <w:rsid w:val="005A0490"/>
    <w:rsid w:val="005A0636"/>
    <w:rsid w:val="005A08D2"/>
    <w:rsid w:val="005A1AED"/>
    <w:rsid w:val="005A44B2"/>
    <w:rsid w:val="005A5587"/>
    <w:rsid w:val="005B1C47"/>
    <w:rsid w:val="005B5C0F"/>
    <w:rsid w:val="005B63A7"/>
    <w:rsid w:val="005B692B"/>
    <w:rsid w:val="005B7633"/>
    <w:rsid w:val="005C11B2"/>
    <w:rsid w:val="005C25F9"/>
    <w:rsid w:val="005C41B4"/>
    <w:rsid w:val="005C47CB"/>
    <w:rsid w:val="005C6209"/>
    <w:rsid w:val="005D24A7"/>
    <w:rsid w:val="005D2A19"/>
    <w:rsid w:val="005D5B74"/>
    <w:rsid w:val="005E1E0B"/>
    <w:rsid w:val="005E4137"/>
    <w:rsid w:val="005F0181"/>
    <w:rsid w:val="005F09B7"/>
    <w:rsid w:val="005F1AD9"/>
    <w:rsid w:val="005F2E7A"/>
    <w:rsid w:val="005F31A8"/>
    <w:rsid w:val="005F6C06"/>
    <w:rsid w:val="005F6CB7"/>
    <w:rsid w:val="00604506"/>
    <w:rsid w:val="0061640D"/>
    <w:rsid w:val="00620265"/>
    <w:rsid w:val="00620C4C"/>
    <w:rsid w:val="00621E91"/>
    <w:rsid w:val="00622A71"/>
    <w:rsid w:val="00623C87"/>
    <w:rsid w:val="0062437F"/>
    <w:rsid w:val="00625017"/>
    <w:rsid w:val="0062540B"/>
    <w:rsid w:val="006263B5"/>
    <w:rsid w:val="006303B7"/>
    <w:rsid w:val="00631813"/>
    <w:rsid w:val="00632276"/>
    <w:rsid w:val="0063512B"/>
    <w:rsid w:val="00635FEC"/>
    <w:rsid w:val="00642669"/>
    <w:rsid w:val="0064374E"/>
    <w:rsid w:val="00653D26"/>
    <w:rsid w:val="0065451C"/>
    <w:rsid w:val="00655389"/>
    <w:rsid w:val="006616AC"/>
    <w:rsid w:val="0067075D"/>
    <w:rsid w:val="006715C7"/>
    <w:rsid w:val="0067416B"/>
    <w:rsid w:val="00676833"/>
    <w:rsid w:val="006812F2"/>
    <w:rsid w:val="00684698"/>
    <w:rsid w:val="006854D4"/>
    <w:rsid w:val="00691D6F"/>
    <w:rsid w:val="006938FD"/>
    <w:rsid w:val="006941EB"/>
    <w:rsid w:val="00695F10"/>
    <w:rsid w:val="006A5870"/>
    <w:rsid w:val="006A72AB"/>
    <w:rsid w:val="006B3E15"/>
    <w:rsid w:val="006B7F0D"/>
    <w:rsid w:val="006C0691"/>
    <w:rsid w:val="006C1434"/>
    <w:rsid w:val="006C1747"/>
    <w:rsid w:val="006D1EFE"/>
    <w:rsid w:val="006D473A"/>
    <w:rsid w:val="006D55EB"/>
    <w:rsid w:val="006D5874"/>
    <w:rsid w:val="006D5EBD"/>
    <w:rsid w:val="006E0803"/>
    <w:rsid w:val="006E2258"/>
    <w:rsid w:val="006E63AD"/>
    <w:rsid w:val="006E6E33"/>
    <w:rsid w:val="006F204F"/>
    <w:rsid w:val="006F22E0"/>
    <w:rsid w:val="006F6DED"/>
    <w:rsid w:val="006F79AD"/>
    <w:rsid w:val="007003AF"/>
    <w:rsid w:val="00700701"/>
    <w:rsid w:val="00700AAB"/>
    <w:rsid w:val="00700FB4"/>
    <w:rsid w:val="007014D6"/>
    <w:rsid w:val="00702835"/>
    <w:rsid w:val="007070CF"/>
    <w:rsid w:val="0070730F"/>
    <w:rsid w:val="0071113E"/>
    <w:rsid w:val="00712981"/>
    <w:rsid w:val="007139AF"/>
    <w:rsid w:val="0071614A"/>
    <w:rsid w:val="0072187A"/>
    <w:rsid w:val="007253EE"/>
    <w:rsid w:val="007253FC"/>
    <w:rsid w:val="00727BDE"/>
    <w:rsid w:val="0073206C"/>
    <w:rsid w:val="00732181"/>
    <w:rsid w:val="0073289B"/>
    <w:rsid w:val="007330E1"/>
    <w:rsid w:val="00735392"/>
    <w:rsid w:val="007365AA"/>
    <w:rsid w:val="00740599"/>
    <w:rsid w:val="007428BA"/>
    <w:rsid w:val="00743C01"/>
    <w:rsid w:val="00745BCB"/>
    <w:rsid w:val="00747ECE"/>
    <w:rsid w:val="0075134C"/>
    <w:rsid w:val="0075217F"/>
    <w:rsid w:val="00752565"/>
    <w:rsid w:val="007525C3"/>
    <w:rsid w:val="00756EDF"/>
    <w:rsid w:val="007574A7"/>
    <w:rsid w:val="00761D5A"/>
    <w:rsid w:val="00762C5A"/>
    <w:rsid w:val="0076520C"/>
    <w:rsid w:val="007670FE"/>
    <w:rsid w:val="00767CC1"/>
    <w:rsid w:val="00771152"/>
    <w:rsid w:val="007712C5"/>
    <w:rsid w:val="00771970"/>
    <w:rsid w:val="007732D1"/>
    <w:rsid w:val="00773804"/>
    <w:rsid w:val="00773B43"/>
    <w:rsid w:val="00774744"/>
    <w:rsid w:val="00781D69"/>
    <w:rsid w:val="00784AD7"/>
    <w:rsid w:val="00790CD6"/>
    <w:rsid w:val="00791709"/>
    <w:rsid w:val="0079771B"/>
    <w:rsid w:val="007A35DA"/>
    <w:rsid w:val="007B153F"/>
    <w:rsid w:val="007B1DCB"/>
    <w:rsid w:val="007B298D"/>
    <w:rsid w:val="007B43FB"/>
    <w:rsid w:val="007B68C6"/>
    <w:rsid w:val="007B7930"/>
    <w:rsid w:val="007C173D"/>
    <w:rsid w:val="007C34B4"/>
    <w:rsid w:val="007C54F2"/>
    <w:rsid w:val="007C5AC6"/>
    <w:rsid w:val="007C719C"/>
    <w:rsid w:val="007D1D08"/>
    <w:rsid w:val="007D3B30"/>
    <w:rsid w:val="007D4705"/>
    <w:rsid w:val="007D6ABC"/>
    <w:rsid w:val="007E3878"/>
    <w:rsid w:val="007E43A6"/>
    <w:rsid w:val="007E49E9"/>
    <w:rsid w:val="007F0652"/>
    <w:rsid w:val="007F3C97"/>
    <w:rsid w:val="007F422D"/>
    <w:rsid w:val="007F6DCC"/>
    <w:rsid w:val="007F6E1A"/>
    <w:rsid w:val="00800B8A"/>
    <w:rsid w:val="00801189"/>
    <w:rsid w:val="00806CD8"/>
    <w:rsid w:val="00807691"/>
    <w:rsid w:val="00810A4A"/>
    <w:rsid w:val="00813239"/>
    <w:rsid w:val="00813B94"/>
    <w:rsid w:val="0082187C"/>
    <w:rsid w:val="00822FC5"/>
    <w:rsid w:val="00824904"/>
    <w:rsid w:val="00825185"/>
    <w:rsid w:val="00825557"/>
    <w:rsid w:val="00826260"/>
    <w:rsid w:val="00835C2E"/>
    <w:rsid w:val="00835CCE"/>
    <w:rsid w:val="00836AC6"/>
    <w:rsid w:val="008422FD"/>
    <w:rsid w:val="008436D2"/>
    <w:rsid w:val="008445A5"/>
    <w:rsid w:val="00844A60"/>
    <w:rsid w:val="00851629"/>
    <w:rsid w:val="008556E2"/>
    <w:rsid w:val="00855BA1"/>
    <w:rsid w:val="00857A97"/>
    <w:rsid w:val="00862CBD"/>
    <w:rsid w:val="0086385A"/>
    <w:rsid w:val="00866743"/>
    <w:rsid w:val="00870033"/>
    <w:rsid w:val="00875C11"/>
    <w:rsid w:val="00880D6F"/>
    <w:rsid w:val="00885DC1"/>
    <w:rsid w:val="00892932"/>
    <w:rsid w:val="008959DF"/>
    <w:rsid w:val="00895E53"/>
    <w:rsid w:val="00896BCE"/>
    <w:rsid w:val="00897272"/>
    <w:rsid w:val="008A40E4"/>
    <w:rsid w:val="008A549D"/>
    <w:rsid w:val="008A6021"/>
    <w:rsid w:val="008B3D82"/>
    <w:rsid w:val="008B4E96"/>
    <w:rsid w:val="008B6E22"/>
    <w:rsid w:val="008C2131"/>
    <w:rsid w:val="008C337F"/>
    <w:rsid w:val="008C6922"/>
    <w:rsid w:val="008D1241"/>
    <w:rsid w:val="008D451D"/>
    <w:rsid w:val="008D456F"/>
    <w:rsid w:val="008D573C"/>
    <w:rsid w:val="008E0F06"/>
    <w:rsid w:val="008E1677"/>
    <w:rsid w:val="008E32AF"/>
    <w:rsid w:val="008E3694"/>
    <w:rsid w:val="008E39DD"/>
    <w:rsid w:val="008E779B"/>
    <w:rsid w:val="008E7EB9"/>
    <w:rsid w:val="008F266F"/>
    <w:rsid w:val="008F49B0"/>
    <w:rsid w:val="008F6982"/>
    <w:rsid w:val="00902A78"/>
    <w:rsid w:val="00905C1A"/>
    <w:rsid w:val="009102D0"/>
    <w:rsid w:val="00911311"/>
    <w:rsid w:val="00916E54"/>
    <w:rsid w:val="009170BB"/>
    <w:rsid w:val="00917242"/>
    <w:rsid w:val="0091783F"/>
    <w:rsid w:val="00920B82"/>
    <w:rsid w:val="00922577"/>
    <w:rsid w:val="00923989"/>
    <w:rsid w:val="00925DF6"/>
    <w:rsid w:val="009274FE"/>
    <w:rsid w:val="00931BBD"/>
    <w:rsid w:val="00932A0C"/>
    <w:rsid w:val="009362BD"/>
    <w:rsid w:val="00941955"/>
    <w:rsid w:val="00942DD1"/>
    <w:rsid w:val="009439F8"/>
    <w:rsid w:val="00951F15"/>
    <w:rsid w:val="00953131"/>
    <w:rsid w:val="0095336B"/>
    <w:rsid w:val="0095358C"/>
    <w:rsid w:val="00957FE5"/>
    <w:rsid w:val="009627AA"/>
    <w:rsid w:val="00964027"/>
    <w:rsid w:val="009650B5"/>
    <w:rsid w:val="00973CA8"/>
    <w:rsid w:val="00975CB8"/>
    <w:rsid w:val="00977B93"/>
    <w:rsid w:val="00982D0E"/>
    <w:rsid w:val="00984532"/>
    <w:rsid w:val="00987D3B"/>
    <w:rsid w:val="0099605D"/>
    <w:rsid w:val="009A2522"/>
    <w:rsid w:val="009A3CA3"/>
    <w:rsid w:val="009A4309"/>
    <w:rsid w:val="009B0E17"/>
    <w:rsid w:val="009B4CD5"/>
    <w:rsid w:val="009C3BD1"/>
    <w:rsid w:val="009C4876"/>
    <w:rsid w:val="009C4B15"/>
    <w:rsid w:val="009C7941"/>
    <w:rsid w:val="009D0635"/>
    <w:rsid w:val="009D2E92"/>
    <w:rsid w:val="009D32FF"/>
    <w:rsid w:val="009D59B6"/>
    <w:rsid w:val="009D65FA"/>
    <w:rsid w:val="009D772B"/>
    <w:rsid w:val="009E0371"/>
    <w:rsid w:val="009E0C1E"/>
    <w:rsid w:val="009E1387"/>
    <w:rsid w:val="009E4C24"/>
    <w:rsid w:val="009F2313"/>
    <w:rsid w:val="009F29FA"/>
    <w:rsid w:val="009F33DE"/>
    <w:rsid w:val="009F57E9"/>
    <w:rsid w:val="009F6817"/>
    <w:rsid w:val="009F7B80"/>
    <w:rsid w:val="00A01AAE"/>
    <w:rsid w:val="00A037F6"/>
    <w:rsid w:val="00A14A5C"/>
    <w:rsid w:val="00A21325"/>
    <w:rsid w:val="00A21B92"/>
    <w:rsid w:val="00A244E0"/>
    <w:rsid w:val="00A27B18"/>
    <w:rsid w:val="00A30BC9"/>
    <w:rsid w:val="00A33CD7"/>
    <w:rsid w:val="00A3410F"/>
    <w:rsid w:val="00A36003"/>
    <w:rsid w:val="00A3786F"/>
    <w:rsid w:val="00A3792B"/>
    <w:rsid w:val="00A4062A"/>
    <w:rsid w:val="00A42729"/>
    <w:rsid w:val="00A4305D"/>
    <w:rsid w:val="00A47227"/>
    <w:rsid w:val="00A541D9"/>
    <w:rsid w:val="00A6048C"/>
    <w:rsid w:val="00A6457F"/>
    <w:rsid w:val="00A64A3B"/>
    <w:rsid w:val="00A651CE"/>
    <w:rsid w:val="00A663BE"/>
    <w:rsid w:val="00A74833"/>
    <w:rsid w:val="00A74C0D"/>
    <w:rsid w:val="00A76AF1"/>
    <w:rsid w:val="00A76BD8"/>
    <w:rsid w:val="00A820A9"/>
    <w:rsid w:val="00A8226C"/>
    <w:rsid w:val="00A8344E"/>
    <w:rsid w:val="00A834F8"/>
    <w:rsid w:val="00A83B66"/>
    <w:rsid w:val="00A87BA1"/>
    <w:rsid w:val="00A90234"/>
    <w:rsid w:val="00A915ED"/>
    <w:rsid w:val="00A93FDA"/>
    <w:rsid w:val="00A941E0"/>
    <w:rsid w:val="00A95267"/>
    <w:rsid w:val="00AA395C"/>
    <w:rsid w:val="00AA419F"/>
    <w:rsid w:val="00AA60AB"/>
    <w:rsid w:val="00AA6C4F"/>
    <w:rsid w:val="00AB0085"/>
    <w:rsid w:val="00AB0376"/>
    <w:rsid w:val="00AB2BDD"/>
    <w:rsid w:val="00AB5087"/>
    <w:rsid w:val="00AB6DBE"/>
    <w:rsid w:val="00AB7FFE"/>
    <w:rsid w:val="00AC42CB"/>
    <w:rsid w:val="00AC4844"/>
    <w:rsid w:val="00AC55D6"/>
    <w:rsid w:val="00AC642F"/>
    <w:rsid w:val="00AC6B3E"/>
    <w:rsid w:val="00AD13E4"/>
    <w:rsid w:val="00AD2B17"/>
    <w:rsid w:val="00AD35D9"/>
    <w:rsid w:val="00AD37DA"/>
    <w:rsid w:val="00AD6670"/>
    <w:rsid w:val="00AE025B"/>
    <w:rsid w:val="00AE2A83"/>
    <w:rsid w:val="00AE35A8"/>
    <w:rsid w:val="00AE3706"/>
    <w:rsid w:val="00AE4D04"/>
    <w:rsid w:val="00AE784C"/>
    <w:rsid w:val="00AF37F8"/>
    <w:rsid w:val="00AF494F"/>
    <w:rsid w:val="00AF58A5"/>
    <w:rsid w:val="00AF5F2F"/>
    <w:rsid w:val="00AF6AB9"/>
    <w:rsid w:val="00AF7DDA"/>
    <w:rsid w:val="00B01CE4"/>
    <w:rsid w:val="00B0297C"/>
    <w:rsid w:val="00B03880"/>
    <w:rsid w:val="00B03E5E"/>
    <w:rsid w:val="00B048E7"/>
    <w:rsid w:val="00B04FB1"/>
    <w:rsid w:val="00B0673E"/>
    <w:rsid w:val="00B13BF3"/>
    <w:rsid w:val="00B13D4F"/>
    <w:rsid w:val="00B17705"/>
    <w:rsid w:val="00B22241"/>
    <w:rsid w:val="00B2345D"/>
    <w:rsid w:val="00B2406A"/>
    <w:rsid w:val="00B2723E"/>
    <w:rsid w:val="00B32386"/>
    <w:rsid w:val="00B35E21"/>
    <w:rsid w:val="00B365F1"/>
    <w:rsid w:val="00B36ECD"/>
    <w:rsid w:val="00B37B19"/>
    <w:rsid w:val="00B410DB"/>
    <w:rsid w:val="00B43879"/>
    <w:rsid w:val="00B450B9"/>
    <w:rsid w:val="00B5183F"/>
    <w:rsid w:val="00B54511"/>
    <w:rsid w:val="00B55449"/>
    <w:rsid w:val="00B561B8"/>
    <w:rsid w:val="00B64048"/>
    <w:rsid w:val="00B653C3"/>
    <w:rsid w:val="00B72DAA"/>
    <w:rsid w:val="00B73C7A"/>
    <w:rsid w:val="00B7709C"/>
    <w:rsid w:val="00B81708"/>
    <w:rsid w:val="00B8227D"/>
    <w:rsid w:val="00B841D4"/>
    <w:rsid w:val="00B86389"/>
    <w:rsid w:val="00B86628"/>
    <w:rsid w:val="00B86DC5"/>
    <w:rsid w:val="00B87DD8"/>
    <w:rsid w:val="00B91062"/>
    <w:rsid w:val="00B91865"/>
    <w:rsid w:val="00B936D5"/>
    <w:rsid w:val="00B95F48"/>
    <w:rsid w:val="00B97CB9"/>
    <w:rsid w:val="00BA0643"/>
    <w:rsid w:val="00BA580B"/>
    <w:rsid w:val="00BB0AD1"/>
    <w:rsid w:val="00BB1A45"/>
    <w:rsid w:val="00BB2386"/>
    <w:rsid w:val="00BB60AA"/>
    <w:rsid w:val="00BB68C8"/>
    <w:rsid w:val="00BB6DAA"/>
    <w:rsid w:val="00BC0095"/>
    <w:rsid w:val="00BC00EB"/>
    <w:rsid w:val="00BC08E3"/>
    <w:rsid w:val="00BC09D7"/>
    <w:rsid w:val="00BC7745"/>
    <w:rsid w:val="00BD11BF"/>
    <w:rsid w:val="00BD3C3A"/>
    <w:rsid w:val="00BD4EA9"/>
    <w:rsid w:val="00BD53B9"/>
    <w:rsid w:val="00BD6E98"/>
    <w:rsid w:val="00BD74A8"/>
    <w:rsid w:val="00BE3C3B"/>
    <w:rsid w:val="00BE4D83"/>
    <w:rsid w:val="00BF02A9"/>
    <w:rsid w:val="00BF58D7"/>
    <w:rsid w:val="00BF5AC5"/>
    <w:rsid w:val="00BF7EC2"/>
    <w:rsid w:val="00C00C60"/>
    <w:rsid w:val="00C010B8"/>
    <w:rsid w:val="00C051D1"/>
    <w:rsid w:val="00C05EFA"/>
    <w:rsid w:val="00C1153E"/>
    <w:rsid w:val="00C1391D"/>
    <w:rsid w:val="00C15361"/>
    <w:rsid w:val="00C17A9F"/>
    <w:rsid w:val="00C25856"/>
    <w:rsid w:val="00C30DBE"/>
    <w:rsid w:val="00C3216C"/>
    <w:rsid w:val="00C326E3"/>
    <w:rsid w:val="00C37613"/>
    <w:rsid w:val="00C401E2"/>
    <w:rsid w:val="00C45ADF"/>
    <w:rsid w:val="00C473C0"/>
    <w:rsid w:val="00C55873"/>
    <w:rsid w:val="00C6027D"/>
    <w:rsid w:val="00C61E10"/>
    <w:rsid w:val="00C63AD8"/>
    <w:rsid w:val="00C65FBE"/>
    <w:rsid w:val="00C66B66"/>
    <w:rsid w:val="00C708F3"/>
    <w:rsid w:val="00C759D0"/>
    <w:rsid w:val="00C761DC"/>
    <w:rsid w:val="00C80B32"/>
    <w:rsid w:val="00C8354E"/>
    <w:rsid w:val="00C84422"/>
    <w:rsid w:val="00C9207B"/>
    <w:rsid w:val="00C93F83"/>
    <w:rsid w:val="00C94580"/>
    <w:rsid w:val="00C95696"/>
    <w:rsid w:val="00C961B9"/>
    <w:rsid w:val="00CA163A"/>
    <w:rsid w:val="00CA55C2"/>
    <w:rsid w:val="00CA60B4"/>
    <w:rsid w:val="00CA60C0"/>
    <w:rsid w:val="00CA7129"/>
    <w:rsid w:val="00CA73F4"/>
    <w:rsid w:val="00CA7FA0"/>
    <w:rsid w:val="00CB1D75"/>
    <w:rsid w:val="00CB3B8F"/>
    <w:rsid w:val="00CC19A9"/>
    <w:rsid w:val="00CC1D77"/>
    <w:rsid w:val="00CC27CB"/>
    <w:rsid w:val="00CC4D93"/>
    <w:rsid w:val="00CC5453"/>
    <w:rsid w:val="00CC618A"/>
    <w:rsid w:val="00CC681A"/>
    <w:rsid w:val="00CC6AF3"/>
    <w:rsid w:val="00CD1E61"/>
    <w:rsid w:val="00CD2691"/>
    <w:rsid w:val="00CD3A21"/>
    <w:rsid w:val="00CD53BC"/>
    <w:rsid w:val="00CD7EA0"/>
    <w:rsid w:val="00CE2DAF"/>
    <w:rsid w:val="00CE493D"/>
    <w:rsid w:val="00CE6279"/>
    <w:rsid w:val="00CF2D1C"/>
    <w:rsid w:val="00CF6AF3"/>
    <w:rsid w:val="00CF779E"/>
    <w:rsid w:val="00D002C1"/>
    <w:rsid w:val="00D00D98"/>
    <w:rsid w:val="00D05436"/>
    <w:rsid w:val="00D06EE4"/>
    <w:rsid w:val="00D07BEE"/>
    <w:rsid w:val="00D07E27"/>
    <w:rsid w:val="00D13B8D"/>
    <w:rsid w:val="00D13B93"/>
    <w:rsid w:val="00D140EB"/>
    <w:rsid w:val="00D15919"/>
    <w:rsid w:val="00D22745"/>
    <w:rsid w:val="00D30D51"/>
    <w:rsid w:val="00D40972"/>
    <w:rsid w:val="00D409D7"/>
    <w:rsid w:val="00D40BAD"/>
    <w:rsid w:val="00D46E21"/>
    <w:rsid w:val="00D50572"/>
    <w:rsid w:val="00D5165F"/>
    <w:rsid w:val="00D521A1"/>
    <w:rsid w:val="00D52C3E"/>
    <w:rsid w:val="00D54DC6"/>
    <w:rsid w:val="00D55275"/>
    <w:rsid w:val="00D55F59"/>
    <w:rsid w:val="00D57642"/>
    <w:rsid w:val="00D5772B"/>
    <w:rsid w:val="00D640AD"/>
    <w:rsid w:val="00D64EB6"/>
    <w:rsid w:val="00D71C8A"/>
    <w:rsid w:val="00D74230"/>
    <w:rsid w:val="00D84F84"/>
    <w:rsid w:val="00D86E25"/>
    <w:rsid w:val="00D91E76"/>
    <w:rsid w:val="00D9530D"/>
    <w:rsid w:val="00DA0D07"/>
    <w:rsid w:val="00DA2694"/>
    <w:rsid w:val="00DB3C42"/>
    <w:rsid w:val="00DB4814"/>
    <w:rsid w:val="00DB4B23"/>
    <w:rsid w:val="00DB4E25"/>
    <w:rsid w:val="00DB6CCC"/>
    <w:rsid w:val="00DB6E29"/>
    <w:rsid w:val="00DB7150"/>
    <w:rsid w:val="00DC2D9B"/>
    <w:rsid w:val="00DC578A"/>
    <w:rsid w:val="00DD034D"/>
    <w:rsid w:val="00DD1A88"/>
    <w:rsid w:val="00DD2DDB"/>
    <w:rsid w:val="00DD488E"/>
    <w:rsid w:val="00DD48FF"/>
    <w:rsid w:val="00DD5A1E"/>
    <w:rsid w:val="00DD611B"/>
    <w:rsid w:val="00DD62BC"/>
    <w:rsid w:val="00DD6E87"/>
    <w:rsid w:val="00DD78D8"/>
    <w:rsid w:val="00DE0092"/>
    <w:rsid w:val="00DE16E2"/>
    <w:rsid w:val="00DE43B9"/>
    <w:rsid w:val="00DE57EF"/>
    <w:rsid w:val="00DE6A47"/>
    <w:rsid w:val="00DF4D4F"/>
    <w:rsid w:val="00DF5623"/>
    <w:rsid w:val="00DF653D"/>
    <w:rsid w:val="00DF6DD0"/>
    <w:rsid w:val="00E00BED"/>
    <w:rsid w:val="00E025E3"/>
    <w:rsid w:val="00E03A16"/>
    <w:rsid w:val="00E04B66"/>
    <w:rsid w:val="00E051D4"/>
    <w:rsid w:val="00E0545D"/>
    <w:rsid w:val="00E06C5B"/>
    <w:rsid w:val="00E07801"/>
    <w:rsid w:val="00E1314C"/>
    <w:rsid w:val="00E13297"/>
    <w:rsid w:val="00E144AC"/>
    <w:rsid w:val="00E16002"/>
    <w:rsid w:val="00E21343"/>
    <w:rsid w:val="00E2389E"/>
    <w:rsid w:val="00E25036"/>
    <w:rsid w:val="00E258D1"/>
    <w:rsid w:val="00E270BF"/>
    <w:rsid w:val="00E33180"/>
    <w:rsid w:val="00E35291"/>
    <w:rsid w:val="00E3735B"/>
    <w:rsid w:val="00E42D79"/>
    <w:rsid w:val="00E46809"/>
    <w:rsid w:val="00E507B5"/>
    <w:rsid w:val="00E50F48"/>
    <w:rsid w:val="00E540B0"/>
    <w:rsid w:val="00E5706C"/>
    <w:rsid w:val="00E60129"/>
    <w:rsid w:val="00E60A70"/>
    <w:rsid w:val="00E634C3"/>
    <w:rsid w:val="00E63C32"/>
    <w:rsid w:val="00E6757E"/>
    <w:rsid w:val="00E7023B"/>
    <w:rsid w:val="00E70A79"/>
    <w:rsid w:val="00E70F36"/>
    <w:rsid w:val="00E71C78"/>
    <w:rsid w:val="00E71CDA"/>
    <w:rsid w:val="00E72975"/>
    <w:rsid w:val="00E74D47"/>
    <w:rsid w:val="00E76AAB"/>
    <w:rsid w:val="00E76D72"/>
    <w:rsid w:val="00E76F4C"/>
    <w:rsid w:val="00E80AEB"/>
    <w:rsid w:val="00E865BD"/>
    <w:rsid w:val="00E8670A"/>
    <w:rsid w:val="00E871E1"/>
    <w:rsid w:val="00E90DB1"/>
    <w:rsid w:val="00E9166B"/>
    <w:rsid w:val="00E95D13"/>
    <w:rsid w:val="00E97A4A"/>
    <w:rsid w:val="00EA4BBB"/>
    <w:rsid w:val="00EA4D00"/>
    <w:rsid w:val="00EA507E"/>
    <w:rsid w:val="00EA75BC"/>
    <w:rsid w:val="00EA79E7"/>
    <w:rsid w:val="00EB18B5"/>
    <w:rsid w:val="00EB5DB8"/>
    <w:rsid w:val="00EB6DF1"/>
    <w:rsid w:val="00EB75E4"/>
    <w:rsid w:val="00EC25FE"/>
    <w:rsid w:val="00EC5D87"/>
    <w:rsid w:val="00ED53A4"/>
    <w:rsid w:val="00ED744E"/>
    <w:rsid w:val="00ED74F3"/>
    <w:rsid w:val="00ED7C27"/>
    <w:rsid w:val="00EE45CB"/>
    <w:rsid w:val="00EE676F"/>
    <w:rsid w:val="00EF29EB"/>
    <w:rsid w:val="00EF4034"/>
    <w:rsid w:val="00EF40CD"/>
    <w:rsid w:val="00EF47A2"/>
    <w:rsid w:val="00EF69B2"/>
    <w:rsid w:val="00EF7A27"/>
    <w:rsid w:val="00F06E7A"/>
    <w:rsid w:val="00F11D38"/>
    <w:rsid w:val="00F12D48"/>
    <w:rsid w:val="00F13816"/>
    <w:rsid w:val="00F14113"/>
    <w:rsid w:val="00F16337"/>
    <w:rsid w:val="00F17FA1"/>
    <w:rsid w:val="00F26F5A"/>
    <w:rsid w:val="00F333D8"/>
    <w:rsid w:val="00F34BB1"/>
    <w:rsid w:val="00F403B5"/>
    <w:rsid w:val="00F4215F"/>
    <w:rsid w:val="00F50717"/>
    <w:rsid w:val="00F5085B"/>
    <w:rsid w:val="00F50B2A"/>
    <w:rsid w:val="00F51FED"/>
    <w:rsid w:val="00F5510B"/>
    <w:rsid w:val="00F602AE"/>
    <w:rsid w:val="00F61491"/>
    <w:rsid w:val="00F64543"/>
    <w:rsid w:val="00F779BB"/>
    <w:rsid w:val="00F81DE4"/>
    <w:rsid w:val="00F82DA0"/>
    <w:rsid w:val="00F83D6D"/>
    <w:rsid w:val="00F86DA9"/>
    <w:rsid w:val="00F9130A"/>
    <w:rsid w:val="00F91436"/>
    <w:rsid w:val="00F94DBA"/>
    <w:rsid w:val="00F958AB"/>
    <w:rsid w:val="00FA0536"/>
    <w:rsid w:val="00FA63FB"/>
    <w:rsid w:val="00FA692C"/>
    <w:rsid w:val="00FB1EB2"/>
    <w:rsid w:val="00FB3696"/>
    <w:rsid w:val="00FB3719"/>
    <w:rsid w:val="00FC2C79"/>
    <w:rsid w:val="00FC7130"/>
    <w:rsid w:val="00FC7477"/>
    <w:rsid w:val="00FD015C"/>
    <w:rsid w:val="00FD0746"/>
    <w:rsid w:val="00FE0A74"/>
    <w:rsid w:val="00FE0B21"/>
    <w:rsid w:val="00FE1E7B"/>
    <w:rsid w:val="00FE3659"/>
    <w:rsid w:val="00FE6CBE"/>
    <w:rsid w:val="00FF2E48"/>
    <w:rsid w:val="00FF493A"/>
    <w:rsid w:val="00FF75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66D1F2FD"/>
  <w15:chartTrackingRefBased/>
  <w15:docId w15:val="{BACAAE57-2A0D-4147-8A2D-C38306D69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10F"/>
    <w:rPr>
      <w:rFonts w:cs="Calibri"/>
      <w:sz w:val="22"/>
      <w:szCs w:val="22"/>
    </w:rPr>
  </w:style>
  <w:style w:type="paragraph" w:styleId="Heading1">
    <w:name w:val="heading 1"/>
    <w:basedOn w:val="Normal"/>
    <w:next w:val="Normal"/>
    <w:link w:val="Heading1Char"/>
    <w:uiPriority w:val="9"/>
    <w:qFormat/>
    <w:rsid w:val="009170BB"/>
    <w:pPr>
      <w:keepNext/>
      <w:spacing w:before="240" w:after="60"/>
      <w:outlineLvl w:val="0"/>
    </w:pPr>
    <w:rPr>
      <w:rFonts w:ascii="Cambria" w:eastAsia="Times New Roman" w:hAnsi="Cambria" w:cs="Times New Roman"/>
      <w:b/>
      <w:bCs/>
      <w:kern w:val="32"/>
      <w:sz w:val="32"/>
      <w:szCs w:val="32"/>
    </w:rPr>
  </w:style>
  <w:style w:type="paragraph" w:styleId="Heading3">
    <w:name w:val="heading 3"/>
    <w:basedOn w:val="Normal"/>
    <w:link w:val="Heading3Char"/>
    <w:uiPriority w:val="9"/>
    <w:qFormat/>
    <w:rsid w:val="00A651CE"/>
    <w:pPr>
      <w:outlineLvl w:val="2"/>
    </w:pPr>
    <w:rPr>
      <w:rFonts w:ascii="Georgia" w:eastAsia="Times New Roman" w:hAnsi="Georgia" w:cs="Times New Roman"/>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A651CE"/>
    <w:rPr>
      <w:rFonts w:ascii="Georgia" w:eastAsia="Times New Roman" w:hAnsi="Georgia" w:cs="Times New Roman"/>
      <w:b/>
      <w:bCs/>
      <w:sz w:val="27"/>
      <w:szCs w:val="27"/>
    </w:rPr>
  </w:style>
  <w:style w:type="character" w:styleId="Hyperlink">
    <w:name w:val="Hyperlink"/>
    <w:uiPriority w:val="99"/>
    <w:unhideWhenUsed/>
    <w:rsid w:val="00774744"/>
    <w:rPr>
      <w:color w:val="0000FF"/>
      <w:u w:val="single"/>
    </w:rPr>
  </w:style>
  <w:style w:type="paragraph" w:styleId="Header">
    <w:name w:val="header"/>
    <w:basedOn w:val="Normal"/>
    <w:link w:val="HeaderChar"/>
    <w:uiPriority w:val="99"/>
    <w:unhideWhenUsed/>
    <w:rsid w:val="007B7930"/>
    <w:pPr>
      <w:tabs>
        <w:tab w:val="center" w:pos="4680"/>
        <w:tab w:val="right" w:pos="9360"/>
      </w:tabs>
    </w:pPr>
    <w:rPr>
      <w:rFonts w:cs="Times New Roman"/>
      <w:sz w:val="20"/>
      <w:szCs w:val="20"/>
      <w:lang w:val="x-none" w:eastAsia="x-none"/>
    </w:rPr>
  </w:style>
  <w:style w:type="character" w:customStyle="1" w:styleId="HeaderChar">
    <w:name w:val="Header Char"/>
    <w:link w:val="Header"/>
    <w:uiPriority w:val="99"/>
    <w:rsid w:val="007B7930"/>
    <w:rPr>
      <w:rFonts w:ascii="Calibri" w:hAnsi="Calibri" w:cs="Calibri"/>
    </w:rPr>
  </w:style>
  <w:style w:type="paragraph" w:styleId="Footer">
    <w:name w:val="footer"/>
    <w:basedOn w:val="Normal"/>
    <w:link w:val="FooterChar"/>
    <w:uiPriority w:val="99"/>
    <w:unhideWhenUsed/>
    <w:rsid w:val="007B7930"/>
    <w:pPr>
      <w:tabs>
        <w:tab w:val="center" w:pos="4680"/>
        <w:tab w:val="right" w:pos="9360"/>
      </w:tabs>
    </w:pPr>
    <w:rPr>
      <w:rFonts w:cs="Times New Roman"/>
      <w:sz w:val="20"/>
      <w:szCs w:val="20"/>
      <w:lang w:val="x-none" w:eastAsia="x-none"/>
    </w:rPr>
  </w:style>
  <w:style w:type="character" w:customStyle="1" w:styleId="FooterChar">
    <w:name w:val="Footer Char"/>
    <w:link w:val="Footer"/>
    <w:uiPriority w:val="99"/>
    <w:rsid w:val="007B7930"/>
    <w:rPr>
      <w:rFonts w:ascii="Calibri" w:hAnsi="Calibri" w:cs="Calibri"/>
    </w:rPr>
  </w:style>
  <w:style w:type="paragraph" w:styleId="BalloonText">
    <w:name w:val="Balloon Text"/>
    <w:basedOn w:val="Normal"/>
    <w:link w:val="BalloonTextChar"/>
    <w:uiPriority w:val="99"/>
    <w:semiHidden/>
    <w:unhideWhenUsed/>
    <w:rsid w:val="007B7930"/>
    <w:rPr>
      <w:rFonts w:ascii="Tahoma" w:hAnsi="Tahoma" w:cs="Times New Roman"/>
      <w:sz w:val="16"/>
      <w:szCs w:val="16"/>
      <w:lang w:val="x-none" w:eastAsia="x-none"/>
    </w:rPr>
  </w:style>
  <w:style w:type="character" w:customStyle="1" w:styleId="BalloonTextChar">
    <w:name w:val="Balloon Text Char"/>
    <w:link w:val="BalloonText"/>
    <w:uiPriority w:val="99"/>
    <w:semiHidden/>
    <w:rsid w:val="007B7930"/>
    <w:rPr>
      <w:rFonts w:ascii="Tahoma" w:hAnsi="Tahoma" w:cs="Tahoma"/>
      <w:sz w:val="16"/>
      <w:szCs w:val="16"/>
    </w:rPr>
  </w:style>
  <w:style w:type="character" w:styleId="CommentReference">
    <w:name w:val="annotation reference"/>
    <w:uiPriority w:val="99"/>
    <w:semiHidden/>
    <w:unhideWhenUsed/>
    <w:rsid w:val="00463C13"/>
    <w:rPr>
      <w:sz w:val="16"/>
      <w:szCs w:val="16"/>
    </w:rPr>
  </w:style>
  <w:style w:type="paragraph" w:styleId="CommentText">
    <w:name w:val="annotation text"/>
    <w:basedOn w:val="Normal"/>
    <w:link w:val="CommentTextChar"/>
    <w:uiPriority w:val="99"/>
    <w:unhideWhenUsed/>
    <w:rsid w:val="00463C13"/>
    <w:rPr>
      <w:rFonts w:cs="Times New Roman"/>
      <w:sz w:val="20"/>
      <w:szCs w:val="20"/>
      <w:lang w:val="x-none" w:eastAsia="x-none"/>
    </w:rPr>
  </w:style>
  <w:style w:type="character" w:customStyle="1" w:styleId="CommentTextChar">
    <w:name w:val="Comment Text Char"/>
    <w:link w:val="CommentText"/>
    <w:uiPriority w:val="99"/>
    <w:rsid w:val="00463C13"/>
    <w:rPr>
      <w:rFonts w:cs="Calibri"/>
    </w:rPr>
  </w:style>
  <w:style w:type="paragraph" w:styleId="CommentSubject">
    <w:name w:val="annotation subject"/>
    <w:basedOn w:val="CommentText"/>
    <w:next w:val="CommentText"/>
    <w:link w:val="CommentSubjectChar"/>
    <w:uiPriority w:val="99"/>
    <w:semiHidden/>
    <w:unhideWhenUsed/>
    <w:rsid w:val="00463C13"/>
    <w:rPr>
      <w:b/>
      <w:bCs/>
    </w:rPr>
  </w:style>
  <w:style w:type="character" w:customStyle="1" w:styleId="CommentSubjectChar">
    <w:name w:val="Comment Subject Char"/>
    <w:link w:val="CommentSubject"/>
    <w:uiPriority w:val="99"/>
    <w:semiHidden/>
    <w:rsid w:val="00463C13"/>
    <w:rPr>
      <w:rFonts w:cs="Calibri"/>
      <w:b/>
      <w:bCs/>
    </w:rPr>
  </w:style>
  <w:style w:type="character" w:styleId="Strong">
    <w:name w:val="Strong"/>
    <w:uiPriority w:val="22"/>
    <w:qFormat/>
    <w:rsid w:val="00020402"/>
    <w:rPr>
      <w:b/>
      <w:bCs/>
    </w:rPr>
  </w:style>
  <w:style w:type="paragraph" w:styleId="NormalWeb">
    <w:name w:val="Normal (Web)"/>
    <w:basedOn w:val="Normal"/>
    <w:uiPriority w:val="99"/>
    <w:unhideWhenUsed/>
    <w:rsid w:val="00E16002"/>
    <w:pPr>
      <w:spacing w:before="100" w:beforeAutospacing="1" w:after="100" w:afterAutospacing="1"/>
    </w:pPr>
    <w:rPr>
      <w:rFonts w:ascii="Times New Roman" w:eastAsia="Times New Roman" w:hAnsi="Times New Roman" w:cs="Times New Roman"/>
      <w:sz w:val="24"/>
      <w:szCs w:val="24"/>
    </w:rPr>
  </w:style>
  <w:style w:type="character" w:customStyle="1" w:styleId="xn-location">
    <w:name w:val="xn-location"/>
    <w:basedOn w:val="DefaultParagraphFont"/>
    <w:rsid w:val="005843E4"/>
  </w:style>
  <w:style w:type="character" w:customStyle="1" w:styleId="xn-chron">
    <w:name w:val="xn-chron"/>
    <w:basedOn w:val="DefaultParagraphFont"/>
    <w:rsid w:val="00AE3706"/>
  </w:style>
  <w:style w:type="character" w:customStyle="1" w:styleId="Heading1Char">
    <w:name w:val="Heading 1 Char"/>
    <w:link w:val="Heading1"/>
    <w:uiPriority w:val="9"/>
    <w:rsid w:val="009170BB"/>
    <w:rPr>
      <w:rFonts w:ascii="Cambria" w:eastAsia="Times New Roman" w:hAnsi="Cambria" w:cs="Times New Roman"/>
      <w:b/>
      <w:bCs/>
      <w:kern w:val="32"/>
      <w:sz w:val="32"/>
      <w:szCs w:val="32"/>
    </w:rPr>
  </w:style>
  <w:style w:type="character" w:styleId="Emphasis">
    <w:name w:val="Emphasis"/>
    <w:uiPriority w:val="20"/>
    <w:qFormat/>
    <w:rsid w:val="00E2389E"/>
    <w:rPr>
      <w:i/>
      <w:iCs/>
    </w:rPr>
  </w:style>
  <w:style w:type="character" w:styleId="FollowedHyperlink">
    <w:name w:val="FollowedHyperlink"/>
    <w:uiPriority w:val="99"/>
    <w:semiHidden/>
    <w:unhideWhenUsed/>
    <w:rsid w:val="00FB3719"/>
    <w:rPr>
      <w:color w:val="954F72"/>
      <w:u w:val="single"/>
    </w:rPr>
  </w:style>
  <w:style w:type="paragraph" w:styleId="PlainText">
    <w:name w:val="Plain Text"/>
    <w:basedOn w:val="Normal"/>
    <w:link w:val="PlainTextChar"/>
    <w:uiPriority w:val="99"/>
    <w:semiHidden/>
    <w:unhideWhenUsed/>
    <w:rsid w:val="00ED53A4"/>
    <w:rPr>
      <w:rFonts w:eastAsia="Times New Roman" w:cs="Consolas"/>
      <w:szCs w:val="21"/>
    </w:rPr>
  </w:style>
  <w:style w:type="character" w:customStyle="1" w:styleId="PlainTextChar">
    <w:name w:val="Plain Text Char"/>
    <w:link w:val="PlainText"/>
    <w:uiPriority w:val="99"/>
    <w:semiHidden/>
    <w:rsid w:val="00ED53A4"/>
    <w:rPr>
      <w:rFonts w:eastAsia="Times New Roman" w:cs="Consolas"/>
      <w:sz w:val="22"/>
      <w:szCs w:val="21"/>
    </w:rPr>
  </w:style>
  <w:style w:type="character" w:customStyle="1" w:styleId="xn-person">
    <w:name w:val="xn-person"/>
    <w:rsid w:val="00D07E27"/>
  </w:style>
  <w:style w:type="paragraph" w:styleId="ListParagraph">
    <w:name w:val="List Paragraph"/>
    <w:basedOn w:val="Normal"/>
    <w:uiPriority w:val="34"/>
    <w:qFormat/>
    <w:rsid w:val="001E7B48"/>
    <w:pPr>
      <w:ind w:left="720"/>
    </w:pPr>
  </w:style>
  <w:style w:type="paragraph" w:styleId="Revision">
    <w:name w:val="Revision"/>
    <w:hidden/>
    <w:uiPriority w:val="99"/>
    <w:semiHidden/>
    <w:rsid w:val="002C2A0D"/>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35927">
      <w:bodyDiv w:val="1"/>
      <w:marLeft w:val="0"/>
      <w:marRight w:val="0"/>
      <w:marTop w:val="0"/>
      <w:marBottom w:val="0"/>
      <w:divBdr>
        <w:top w:val="none" w:sz="0" w:space="0" w:color="auto"/>
        <w:left w:val="none" w:sz="0" w:space="0" w:color="auto"/>
        <w:bottom w:val="none" w:sz="0" w:space="0" w:color="auto"/>
        <w:right w:val="none" w:sz="0" w:space="0" w:color="auto"/>
      </w:divBdr>
    </w:div>
    <w:div w:id="187989335">
      <w:bodyDiv w:val="1"/>
      <w:marLeft w:val="0"/>
      <w:marRight w:val="0"/>
      <w:marTop w:val="0"/>
      <w:marBottom w:val="0"/>
      <w:divBdr>
        <w:top w:val="none" w:sz="0" w:space="0" w:color="auto"/>
        <w:left w:val="none" w:sz="0" w:space="0" w:color="auto"/>
        <w:bottom w:val="none" w:sz="0" w:space="0" w:color="auto"/>
        <w:right w:val="none" w:sz="0" w:space="0" w:color="auto"/>
      </w:divBdr>
      <w:divsChild>
        <w:div w:id="174006972">
          <w:marLeft w:val="547"/>
          <w:marRight w:val="0"/>
          <w:marTop w:val="0"/>
          <w:marBottom w:val="0"/>
          <w:divBdr>
            <w:top w:val="none" w:sz="0" w:space="0" w:color="auto"/>
            <w:left w:val="none" w:sz="0" w:space="0" w:color="auto"/>
            <w:bottom w:val="none" w:sz="0" w:space="0" w:color="auto"/>
            <w:right w:val="none" w:sz="0" w:space="0" w:color="auto"/>
          </w:divBdr>
        </w:div>
        <w:div w:id="449281894">
          <w:marLeft w:val="720"/>
          <w:marRight w:val="0"/>
          <w:marTop w:val="0"/>
          <w:marBottom w:val="0"/>
          <w:divBdr>
            <w:top w:val="none" w:sz="0" w:space="0" w:color="auto"/>
            <w:left w:val="none" w:sz="0" w:space="0" w:color="auto"/>
            <w:bottom w:val="none" w:sz="0" w:space="0" w:color="auto"/>
            <w:right w:val="none" w:sz="0" w:space="0" w:color="auto"/>
          </w:divBdr>
        </w:div>
        <w:div w:id="591089407">
          <w:marLeft w:val="720"/>
          <w:marRight w:val="0"/>
          <w:marTop w:val="0"/>
          <w:marBottom w:val="0"/>
          <w:divBdr>
            <w:top w:val="none" w:sz="0" w:space="0" w:color="auto"/>
            <w:left w:val="none" w:sz="0" w:space="0" w:color="auto"/>
            <w:bottom w:val="none" w:sz="0" w:space="0" w:color="auto"/>
            <w:right w:val="none" w:sz="0" w:space="0" w:color="auto"/>
          </w:divBdr>
        </w:div>
        <w:div w:id="1042091993">
          <w:marLeft w:val="720"/>
          <w:marRight w:val="0"/>
          <w:marTop w:val="0"/>
          <w:marBottom w:val="0"/>
          <w:divBdr>
            <w:top w:val="none" w:sz="0" w:space="0" w:color="auto"/>
            <w:left w:val="none" w:sz="0" w:space="0" w:color="auto"/>
            <w:bottom w:val="none" w:sz="0" w:space="0" w:color="auto"/>
            <w:right w:val="none" w:sz="0" w:space="0" w:color="auto"/>
          </w:divBdr>
        </w:div>
        <w:div w:id="1886402559">
          <w:marLeft w:val="720"/>
          <w:marRight w:val="0"/>
          <w:marTop w:val="0"/>
          <w:marBottom w:val="0"/>
          <w:divBdr>
            <w:top w:val="none" w:sz="0" w:space="0" w:color="auto"/>
            <w:left w:val="none" w:sz="0" w:space="0" w:color="auto"/>
            <w:bottom w:val="none" w:sz="0" w:space="0" w:color="auto"/>
            <w:right w:val="none" w:sz="0" w:space="0" w:color="auto"/>
          </w:divBdr>
        </w:div>
      </w:divsChild>
    </w:div>
    <w:div w:id="246770585">
      <w:bodyDiv w:val="1"/>
      <w:marLeft w:val="0"/>
      <w:marRight w:val="0"/>
      <w:marTop w:val="0"/>
      <w:marBottom w:val="0"/>
      <w:divBdr>
        <w:top w:val="none" w:sz="0" w:space="0" w:color="auto"/>
        <w:left w:val="none" w:sz="0" w:space="0" w:color="auto"/>
        <w:bottom w:val="none" w:sz="0" w:space="0" w:color="auto"/>
        <w:right w:val="none" w:sz="0" w:space="0" w:color="auto"/>
      </w:divBdr>
    </w:div>
    <w:div w:id="290094730">
      <w:bodyDiv w:val="1"/>
      <w:marLeft w:val="0"/>
      <w:marRight w:val="0"/>
      <w:marTop w:val="0"/>
      <w:marBottom w:val="0"/>
      <w:divBdr>
        <w:top w:val="none" w:sz="0" w:space="0" w:color="auto"/>
        <w:left w:val="none" w:sz="0" w:space="0" w:color="auto"/>
        <w:bottom w:val="none" w:sz="0" w:space="0" w:color="auto"/>
        <w:right w:val="none" w:sz="0" w:space="0" w:color="auto"/>
      </w:divBdr>
    </w:div>
    <w:div w:id="299262431">
      <w:bodyDiv w:val="1"/>
      <w:marLeft w:val="0"/>
      <w:marRight w:val="0"/>
      <w:marTop w:val="0"/>
      <w:marBottom w:val="0"/>
      <w:divBdr>
        <w:top w:val="none" w:sz="0" w:space="0" w:color="auto"/>
        <w:left w:val="none" w:sz="0" w:space="0" w:color="auto"/>
        <w:bottom w:val="none" w:sz="0" w:space="0" w:color="auto"/>
        <w:right w:val="none" w:sz="0" w:space="0" w:color="auto"/>
      </w:divBdr>
    </w:div>
    <w:div w:id="368604949">
      <w:bodyDiv w:val="1"/>
      <w:marLeft w:val="0"/>
      <w:marRight w:val="0"/>
      <w:marTop w:val="0"/>
      <w:marBottom w:val="0"/>
      <w:divBdr>
        <w:top w:val="none" w:sz="0" w:space="0" w:color="auto"/>
        <w:left w:val="none" w:sz="0" w:space="0" w:color="auto"/>
        <w:bottom w:val="none" w:sz="0" w:space="0" w:color="auto"/>
        <w:right w:val="none" w:sz="0" w:space="0" w:color="auto"/>
      </w:divBdr>
    </w:div>
    <w:div w:id="385380095">
      <w:bodyDiv w:val="1"/>
      <w:marLeft w:val="0"/>
      <w:marRight w:val="0"/>
      <w:marTop w:val="0"/>
      <w:marBottom w:val="0"/>
      <w:divBdr>
        <w:top w:val="none" w:sz="0" w:space="0" w:color="auto"/>
        <w:left w:val="none" w:sz="0" w:space="0" w:color="auto"/>
        <w:bottom w:val="none" w:sz="0" w:space="0" w:color="auto"/>
        <w:right w:val="none" w:sz="0" w:space="0" w:color="auto"/>
      </w:divBdr>
      <w:divsChild>
        <w:div w:id="1467164118">
          <w:marLeft w:val="0"/>
          <w:marRight w:val="0"/>
          <w:marTop w:val="0"/>
          <w:marBottom w:val="0"/>
          <w:divBdr>
            <w:top w:val="single" w:sz="6" w:space="0" w:color="A4A3A4"/>
            <w:left w:val="none" w:sz="0" w:space="0" w:color="auto"/>
            <w:bottom w:val="none" w:sz="0" w:space="0" w:color="auto"/>
            <w:right w:val="none" w:sz="0" w:space="0" w:color="auto"/>
          </w:divBdr>
          <w:divsChild>
            <w:div w:id="2031031833">
              <w:marLeft w:val="0"/>
              <w:marRight w:val="0"/>
              <w:marTop w:val="0"/>
              <w:marBottom w:val="0"/>
              <w:divBdr>
                <w:top w:val="none" w:sz="0" w:space="0" w:color="auto"/>
                <w:left w:val="none" w:sz="0" w:space="0" w:color="auto"/>
                <w:bottom w:val="none" w:sz="0" w:space="0" w:color="auto"/>
                <w:right w:val="none" w:sz="0" w:space="0" w:color="auto"/>
              </w:divBdr>
              <w:divsChild>
                <w:div w:id="1347096263">
                  <w:marLeft w:val="0"/>
                  <w:marRight w:val="0"/>
                  <w:marTop w:val="0"/>
                  <w:marBottom w:val="0"/>
                  <w:divBdr>
                    <w:top w:val="none" w:sz="0" w:space="0" w:color="auto"/>
                    <w:left w:val="none" w:sz="0" w:space="0" w:color="auto"/>
                    <w:bottom w:val="none" w:sz="0" w:space="0" w:color="auto"/>
                    <w:right w:val="none" w:sz="0" w:space="0" w:color="auto"/>
                  </w:divBdr>
                  <w:divsChild>
                    <w:div w:id="190841158">
                      <w:marLeft w:val="0"/>
                      <w:marRight w:val="0"/>
                      <w:marTop w:val="0"/>
                      <w:marBottom w:val="0"/>
                      <w:divBdr>
                        <w:top w:val="none" w:sz="0" w:space="0" w:color="auto"/>
                        <w:left w:val="none" w:sz="0" w:space="0" w:color="auto"/>
                        <w:bottom w:val="none" w:sz="0" w:space="0" w:color="auto"/>
                        <w:right w:val="none" w:sz="0" w:space="0" w:color="auto"/>
                      </w:divBdr>
                      <w:divsChild>
                        <w:div w:id="390228649">
                          <w:marLeft w:val="0"/>
                          <w:marRight w:val="0"/>
                          <w:marTop w:val="0"/>
                          <w:marBottom w:val="0"/>
                          <w:divBdr>
                            <w:top w:val="none" w:sz="0" w:space="0" w:color="auto"/>
                            <w:left w:val="none" w:sz="0" w:space="0" w:color="auto"/>
                            <w:bottom w:val="none" w:sz="0" w:space="0" w:color="auto"/>
                            <w:right w:val="none" w:sz="0" w:space="0" w:color="auto"/>
                          </w:divBdr>
                          <w:divsChild>
                            <w:div w:id="538932866">
                              <w:marLeft w:val="0"/>
                              <w:marRight w:val="0"/>
                              <w:marTop w:val="0"/>
                              <w:marBottom w:val="0"/>
                              <w:divBdr>
                                <w:top w:val="none" w:sz="0" w:space="0" w:color="auto"/>
                                <w:left w:val="none" w:sz="0" w:space="0" w:color="auto"/>
                                <w:bottom w:val="none" w:sz="0" w:space="0" w:color="auto"/>
                                <w:right w:val="none" w:sz="0" w:space="0" w:color="auto"/>
                              </w:divBdr>
                              <w:divsChild>
                                <w:div w:id="29185097">
                                  <w:marLeft w:val="0"/>
                                  <w:marRight w:val="0"/>
                                  <w:marTop w:val="0"/>
                                  <w:marBottom w:val="0"/>
                                  <w:divBdr>
                                    <w:top w:val="none" w:sz="0" w:space="0" w:color="auto"/>
                                    <w:left w:val="none" w:sz="0" w:space="0" w:color="auto"/>
                                    <w:bottom w:val="none" w:sz="0" w:space="0" w:color="auto"/>
                                    <w:right w:val="none" w:sz="0" w:space="0" w:color="auto"/>
                                  </w:divBdr>
                                  <w:divsChild>
                                    <w:div w:id="944311280">
                                      <w:marLeft w:val="0"/>
                                      <w:marRight w:val="0"/>
                                      <w:marTop w:val="0"/>
                                      <w:marBottom w:val="0"/>
                                      <w:divBdr>
                                        <w:top w:val="none" w:sz="0" w:space="0" w:color="auto"/>
                                        <w:left w:val="none" w:sz="0" w:space="0" w:color="auto"/>
                                        <w:bottom w:val="none" w:sz="0" w:space="0" w:color="auto"/>
                                        <w:right w:val="none" w:sz="0" w:space="0" w:color="auto"/>
                                      </w:divBdr>
                                      <w:divsChild>
                                        <w:div w:id="42145892">
                                          <w:marLeft w:val="0"/>
                                          <w:marRight w:val="0"/>
                                          <w:marTop w:val="0"/>
                                          <w:marBottom w:val="0"/>
                                          <w:divBdr>
                                            <w:top w:val="none" w:sz="0" w:space="0" w:color="auto"/>
                                            <w:left w:val="none" w:sz="0" w:space="0" w:color="auto"/>
                                            <w:bottom w:val="none" w:sz="0" w:space="0" w:color="auto"/>
                                            <w:right w:val="none" w:sz="0" w:space="0" w:color="auto"/>
                                          </w:divBdr>
                                          <w:divsChild>
                                            <w:div w:id="516844768">
                                              <w:marLeft w:val="75"/>
                                              <w:marRight w:val="75"/>
                                              <w:marTop w:val="0"/>
                                              <w:marBottom w:val="0"/>
                                              <w:divBdr>
                                                <w:top w:val="none" w:sz="0" w:space="0" w:color="auto"/>
                                                <w:left w:val="none" w:sz="0" w:space="0" w:color="auto"/>
                                                <w:bottom w:val="none" w:sz="0" w:space="0" w:color="auto"/>
                                                <w:right w:val="none" w:sz="0" w:space="0" w:color="auto"/>
                                              </w:divBdr>
                                              <w:divsChild>
                                                <w:div w:id="1232160080">
                                                  <w:marLeft w:val="0"/>
                                                  <w:marRight w:val="0"/>
                                                  <w:marTop w:val="0"/>
                                                  <w:marBottom w:val="0"/>
                                                  <w:divBdr>
                                                    <w:top w:val="none" w:sz="0" w:space="0" w:color="auto"/>
                                                    <w:left w:val="none" w:sz="0" w:space="0" w:color="auto"/>
                                                    <w:bottom w:val="none" w:sz="0" w:space="0" w:color="auto"/>
                                                    <w:right w:val="none" w:sz="0" w:space="0" w:color="auto"/>
                                                  </w:divBdr>
                                                  <w:divsChild>
                                                    <w:div w:id="396781720">
                                                      <w:marLeft w:val="0"/>
                                                      <w:marRight w:val="0"/>
                                                      <w:marTop w:val="0"/>
                                                      <w:marBottom w:val="0"/>
                                                      <w:divBdr>
                                                        <w:top w:val="none" w:sz="0" w:space="0" w:color="auto"/>
                                                        <w:left w:val="none" w:sz="0" w:space="0" w:color="auto"/>
                                                        <w:bottom w:val="none" w:sz="0" w:space="0" w:color="auto"/>
                                                        <w:right w:val="none" w:sz="0" w:space="0" w:color="auto"/>
                                                      </w:divBdr>
                                                      <w:divsChild>
                                                        <w:div w:id="831988475">
                                                          <w:marLeft w:val="0"/>
                                                          <w:marRight w:val="0"/>
                                                          <w:marTop w:val="0"/>
                                                          <w:marBottom w:val="225"/>
                                                          <w:divBdr>
                                                            <w:top w:val="none" w:sz="0" w:space="0" w:color="auto"/>
                                                            <w:left w:val="none" w:sz="0" w:space="0" w:color="auto"/>
                                                            <w:bottom w:val="none" w:sz="0" w:space="0" w:color="auto"/>
                                                            <w:right w:val="none" w:sz="0" w:space="0" w:color="auto"/>
                                                          </w:divBdr>
                                                          <w:divsChild>
                                                            <w:div w:id="1904369999">
                                                              <w:marLeft w:val="0"/>
                                                              <w:marRight w:val="0"/>
                                                              <w:marTop w:val="0"/>
                                                              <w:marBottom w:val="0"/>
                                                              <w:divBdr>
                                                                <w:top w:val="none" w:sz="0" w:space="0" w:color="auto"/>
                                                                <w:left w:val="none" w:sz="0" w:space="0" w:color="auto"/>
                                                                <w:bottom w:val="none" w:sz="0" w:space="0" w:color="auto"/>
                                                                <w:right w:val="none" w:sz="0" w:space="0" w:color="auto"/>
                                                              </w:divBdr>
                                                              <w:divsChild>
                                                                <w:div w:id="1357584715">
                                                                  <w:marLeft w:val="0"/>
                                                                  <w:marRight w:val="0"/>
                                                                  <w:marTop w:val="0"/>
                                                                  <w:marBottom w:val="0"/>
                                                                  <w:divBdr>
                                                                    <w:top w:val="none" w:sz="0" w:space="0" w:color="auto"/>
                                                                    <w:left w:val="none" w:sz="0" w:space="0" w:color="auto"/>
                                                                    <w:bottom w:val="none" w:sz="0" w:space="0" w:color="auto"/>
                                                                    <w:right w:val="none" w:sz="0" w:space="0" w:color="auto"/>
                                                                  </w:divBdr>
                                                                  <w:divsChild>
                                                                    <w:div w:id="859127070">
                                                                      <w:marLeft w:val="0"/>
                                                                      <w:marRight w:val="0"/>
                                                                      <w:marTop w:val="0"/>
                                                                      <w:marBottom w:val="0"/>
                                                                      <w:divBdr>
                                                                        <w:top w:val="none" w:sz="0" w:space="0" w:color="auto"/>
                                                                        <w:left w:val="none" w:sz="0" w:space="0" w:color="auto"/>
                                                                        <w:bottom w:val="none" w:sz="0" w:space="0" w:color="auto"/>
                                                                        <w:right w:val="none" w:sz="0" w:space="0" w:color="auto"/>
                                                                      </w:divBdr>
                                                                      <w:divsChild>
                                                                        <w:div w:id="475800136">
                                                                          <w:marLeft w:val="0"/>
                                                                          <w:marRight w:val="0"/>
                                                                          <w:marTop w:val="0"/>
                                                                          <w:marBottom w:val="0"/>
                                                                          <w:divBdr>
                                                                            <w:top w:val="none" w:sz="0" w:space="0" w:color="auto"/>
                                                                            <w:left w:val="none" w:sz="0" w:space="0" w:color="auto"/>
                                                                            <w:bottom w:val="none" w:sz="0" w:space="0" w:color="auto"/>
                                                                            <w:right w:val="none" w:sz="0" w:space="0" w:color="auto"/>
                                                                          </w:divBdr>
                                                                          <w:divsChild>
                                                                            <w:div w:id="13117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5668181">
      <w:bodyDiv w:val="1"/>
      <w:marLeft w:val="0"/>
      <w:marRight w:val="0"/>
      <w:marTop w:val="0"/>
      <w:marBottom w:val="0"/>
      <w:divBdr>
        <w:top w:val="none" w:sz="0" w:space="0" w:color="auto"/>
        <w:left w:val="none" w:sz="0" w:space="0" w:color="auto"/>
        <w:bottom w:val="none" w:sz="0" w:space="0" w:color="auto"/>
        <w:right w:val="none" w:sz="0" w:space="0" w:color="auto"/>
      </w:divBdr>
    </w:div>
    <w:div w:id="446505344">
      <w:bodyDiv w:val="1"/>
      <w:marLeft w:val="0"/>
      <w:marRight w:val="0"/>
      <w:marTop w:val="0"/>
      <w:marBottom w:val="0"/>
      <w:divBdr>
        <w:top w:val="none" w:sz="0" w:space="0" w:color="auto"/>
        <w:left w:val="none" w:sz="0" w:space="0" w:color="auto"/>
        <w:bottom w:val="none" w:sz="0" w:space="0" w:color="auto"/>
        <w:right w:val="none" w:sz="0" w:space="0" w:color="auto"/>
      </w:divBdr>
    </w:div>
    <w:div w:id="465701225">
      <w:bodyDiv w:val="1"/>
      <w:marLeft w:val="0"/>
      <w:marRight w:val="0"/>
      <w:marTop w:val="0"/>
      <w:marBottom w:val="0"/>
      <w:divBdr>
        <w:top w:val="none" w:sz="0" w:space="0" w:color="auto"/>
        <w:left w:val="none" w:sz="0" w:space="0" w:color="auto"/>
        <w:bottom w:val="none" w:sz="0" w:space="0" w:color="auto"/>
        <w:right w:val="none" w:sz="0" w:space="0" w:color="auto"/>
      </w:divBdr>
    </w:div>
    <w:div w:id="493684810">
      <w:bodyDiv w:val="1"/>
      <w:marLeft w:val="0"/>
      <w:marRight w:val="0"/>
      <w:marTop w:val="0"/>
      <w:marBottom w:val="0"/>
      <w:divBdr>
        <w:top w:val="none" w:sz="0" w:space="0" w:color="auto"/>
        <w:left w:val="none" w:sz="0" w:space="0" w:color="auto"/>
        <w:bottom w:val="none" w:sz="0" w:space="0" w:color="auto"/>
        <w:right w:val="none" w:sz="0" w:space="0" w:color="auto"/>
      </w:divBdr>
    </w:div>
    <w:div w:id="593704386">
      <w:bodyDiv w:val="1"/>
      <w:marLeft w:val="0"/>
      <w:marRight w:val="0"/>
      <w:marTop w:val="0"/>
      <w:marBottom w:val="0"/>
      <w:divBdr>
        <w:top w:val="none" w:sz="0" w:space="0" w:color="auto"/>
        <w:left w:val="none" w:sz="0" w:space="0" w:color="auto"/>
        <w:bottom w:val="none" w:sz="0" w:space="0" w:color="auto"/>
        <w:right w:val="none" w:sz="0" w:space="0" w:color="auto"/>
      </w:divBdr>
    </w:div>
    <w:div w:id="602613275">
      <w:bodyDiv w:val="1"/>
      <w:marLeft w:val="0"/>
      <w:marRight w:val="0"/>
      <w:marTop w:val="0"/>
      <w:marBottom w:val="0"/>
      <w:divBdr>
        <w:top w:val="none" w:sz="0" w:space="0" w:color="auto"/>
        <w:left w:val="none" w:sz="0" w:space="0" w:color="auto"/>
        <w:bottom w:val="none" w:sz="0" w:space="0" w:color="auto"/>
        <w:right w:val="none" w:sz="0" w:space="0" w:color="auto"/>
      </w:divBdr>
    </w:div>
    <w:div w:id="609778455">
      <w:bodyDiv w:val="1"/>
      <w:marLeft w:val="0"/>
      <w:marRight w:val="0"/>
      <w:marTop w:val="0"/>
      <w:marBottom w:val="0"/>
      <w:divBdr>
        <w:top w:val="none" w:sz="0" w:space="0" w:color="auto"/>
        <w:left w:val="none" w:sz="0" w:space="0" w:color="auto"/>
        <w:bottom w:val="none" w:sz="0" w:space="0" w:color="auto"/>
        <w:right w:val="none" w:sz="0" w:space="0" w:color="auto"/>
      </w:divBdr>
    </w:div>
    <w:div w:id="626160413">
      <w:bodyDiv w:val="1"/>
      <w:marLeft w:val="0"/>
      <w:marRight w:val="0"/>
      <w:marTop w:val="0"/>
      <w:marBottom w:val="0"/>
      <w:divBdr>
        <w:top w:val="none" w:sz="0" w:space="0" w:color="auto"/>
        <w:left w:val="none" w:sz="0" w:space="0" w:color="auto"/>
        <w:bottom w:val="none" w:sz="0" w:space="0" w:color="auto"/>
        <w:right w:val="none" w:sz="0" w:space="0" w:color="auto"/>
      </w:divBdr>
    </w:div>
    <w:div w:id="657925120">
      <w:bodyDiv w:val="1"/>
      <w:marLeft w:val="0"/>
      <w:marRight w:val="0"/>
      <w:marTop w:val="0"/>
      <w:marBottom w:val="0"/>
      <w:divBdr>
        <w:top w:val="none" w:sz="0" w:space="0" w:color="auto"/>
        <w:left w:val="none" w:sz="0" w:space="0" w:color="auto"/>
        <w:bottom w:val="none" w:sz="0" w:space="0" w:color="auto"/>
        <w:right w:val="none" w:sz="0" w:space="0" w:color="auto"/>
      </w:divBdr>
    </w:div>
    <w:div w:id="670373015">
      <w:bodyDiv w:val="1"/>
      <w:marLeft w:val="0"/>
      <w:marRight w:val="0"/>
      <w:marTop w:val="0"/>
      <w:marBottom w:val="0"/>
      <w:divBdr>
        <w:top w:val="none" w:sz="0" w:space="0" w:color="auto"/>
        <w:left w:val="none" w:sz="0" w:space="0" w:color="auto"/>
        <w:bottom w:val="none" w:sz="0" w:space="0" w:color="auto"/>
        <w:right w:val="none" w:sz="0" w:space="0" w:color="auto"/>
      </w:divBdr>
    </w:div>
    <w:div w:id="687408951">
      <w:bodyDiv w:val="1"/>
      <w:marLeft w:val="0"/>
      <w:marRight w:val="0"/>
      <w:marTop w:val="0"/>
      <w:marBottom w:val="0"/>
      <w:divBdr>
        <w:top w:val="none" w:sz="0" w:space="0" w:color="auto"/>
        <w:left w:val="none" w:sz="0" w:space="0" w:color="auto"/>
        <w:bottom w:val="none" w:sz="0" w:space="0" w:color="auto"/>
        <w:right w:val="none" w:sz="0" w:space="0" w:color="auto"/>
      </w:divBdr>
    </w:div>
    <w:div w:id="713504180">
      <w:bodyDiv w:val="1"/>
      <w:marLeft w:val="0"/>
      <w:marRight w:val="0"/>
      <w:marTop w:val="0"/>
      <w:marBottom w:val="0"/>
      <w:divBdr>
        <w:top w:val="none" w:sz="0" w:space="0" w:color="auto"/>
        <w:left w:val="none" w:sz="0" w:space="0" w:color="auto"/>
        <w:bottom w:val="none" w:sz="0" w:space="0" w:color="auto"/>
        <w:right w:val="none" w:sz="0" w:space="0" w:color="auto"/>
      </w:divBdr>
    </w:div>
    <w:div w:id="798038497">
      <w:bodyDiv w:val="1"/>
      <w:marLeft w:val="0"/>
      <w:marRight w:val="0"/>
      <w:marTop w:val="0"/>
      <w:marBottom w:val="0"/>
      <w:divBdr>
        <w:top w:val="none" w:sz="0" w:space="0" w:color="auto"/>
        <w:left w:val="none" w:sz="0" w:space="0" w:color="auto"/>
        <w:bottom w:val="none" w:sz="0" w:space="0" w:color="auto"/>
        <w:right w:val="none" w:sz="0" w:space="0" w:color="auto"/>
      </w:divBdr>
    </w:div>
    <w:div w:id="816529026">
      <w:bodyDiv w:val="1"/>
      <w:marLeft w:val="0"/>
      <w:marRight w:val="0"/>
      <w:marTop w:val="0"/>
      <w:marBottom w:val="0"/>
      <w:divBdr>
        <w:top w:val="none" w:sz="0" w:space="0" w:color="auto"/>
        <w:left w:val="none" w:sz="0" w:space="0" w:color="auto"/>
        <w:bottom w:val="none" w:sz="0" w:space="0" w:color="auto"/>
        <w:right w:val="none" w:sz="0" w:space="0" w:color="auto"/>
      </w:divBdr>
    </w:div>
    <w:div w:id="819465196">
      <w:bodyDiv w:val="1"/>
      <w:marLeft w:val="0"/>
      <w:marRight w:val="0"/>
      <w:marTop w:val="0"/>
      <w:marBottom w:val="0"/>
      <w:divBdr>
        <w:top w:val="none" w:sz="0" w:space="0" w:color="auto"/>
        <w:left w:val="none" w:sz="0" w:space="0" w:color="auto"/>
        <w:bottom w:val="none" w:sz="0" w:space="0" w:color="auto"/>
        <w:right w:val="none" w:sz="0" w:space="0" w:color="auto"/>
      </w:divBdr>
    </w:div>
    <w:div w:id="876771579">
      <w:bodyDiv w:val="1"/>
      <w:marLeft w:val="0"/>
      <w:marRight w:val="0"/>
      <w:marTop w:val="0"/>
      <w:marBottom w:val="0"/>
      <w:divBdr>
        <w:top w:val="none" w:sz="0" w:space="0" w:color="auto"/>
        <w:left w:val="none" w:sz="0" w:space="0" w:color="auto"/>
        <w:bottom w:val="none" w:sz="0" w:space="0" w:color="auto"/>
        <w:right w:val="none" w:sz="0" w:space="0" w:color="auto"/>
      </w:divBdr>
    </w:div>
    <w:div w:id="877351296">
      <w:bodyDiv w:val="1"/>
      <w:marLeft w:val="0"/>
      <w:marRight w:val="0"/>
      <w:marTop w:val="0"/>
      <w:marBottom w:val="0"/>
      <w:divBdr>
        <w:top w:val="none" w:sz="0" w:space="0" w:color="auto"/>
        <w:left w:val="none" w:sz="0" w:space="0" w:color="auto"/>
        <w:bottom w:val="none" w:sz="0" w:space="0" w:color="auto"/>
        <w:right w:val="none" w:sz="0" w:space="0" w:color="auto"/>
      </w:divBdr>
    </w:div>
    <w:div w:id="908076304">
      <w:bodyDiv w:val="1"/>
      <w:marLeft w:val="0"/>
      <w:marRight w:val="0"/>
      <w:marTop w:val="0"/>
      <w:marBottom w:val="0"/>
      <w:divBdr>
        <w:top w:val="none" w:sz="0" w:space="0" w:color="auto"/>
        <w:left w:val="none" w:sz="0" w:space="0" w:color="auto"/>
        <w:bottom w:val="none" w:sz="0" w:space="0" w:color="auto"/>
        <w:right w:val="none" w:sz="0" w:space="0" w:color="auto"/>
      </w:divBdr>
    </w:div>
    <w:div w:id="976029484">
      <w:bodyDiv w:val="1"/>
      <w:marLeft w:val="0"/>
      <w:marRight w:val="0"/>
      <w:marTop w:val="0"/>
      <w:marBottom w:val="0"/>
      <w:divBdr>
        <w:top w:val="none" w:sz="0" w:space="0" w:color="auto"/>
        <w:left w:val="none" w:sz="0" w:space="0" w:color="auto"/>
        <w:bottom w:val="none" w:sz="0" w:space="0" w:color="auto"/>
        <w:right w:val="none" w:sz="0" w:space="0" w:color="auto"/>
      </w:divBdr>
    </w:div>
    <w:div w:id="1132361367">
      <w:bodyDiv w:val="1"/>
      <w:marLeft w:val="0"/>
      <w:marRight w:val="0"/>
      <w:marTop w:val="0"/>
      <w:marBottom w:val="0"/>
      <w:divBdr>
        <w:top w:val="none" w:sz="0" w:space="0" w:color="auto"/>
        <w:left w:val="none" w:sz="0" w:space="0" w:color="auto"/>
        <w:bottom w:val="none" w:sz="0" w:space="0" w:color="auto"/>
        <w:right w:val="none" w:sz="0" w:space="0" w:color="auto"/>
      </w:divBdr>
    </w:div>
    <w:div w:id="1196966498">
      <w:bodyDiv w:val="1"/>
      <w:marLeft w:val="0"/>
      <w:marRight w:val="0"/>
      <w:marTop w:val="0"/>
      <w:marBottom w:val="0"/>
      <w:divBdr>
        <w:top w:val="none" w:sz="0" w:space="0" w:color="auto"/>
        <w:left w:val="none" w:sz="0" w:space="0" w:color="auto"/>
        <w:bottom w:val="none" w:sz="0" w:space="0" w:color="auto"/>
        <w:right w:val="none" w:sz="0" w:space="0" w:color="auto"/>
      </w:divBdr>
    </w:div>
    <w:div w:id="1210847949">
      <w:bodyDiv w:val="1"/>
      <w:marLeft w:val="0"/>
      <w:marRight w:val="0"/>
      <w:marTop w:val="0"/>
      <w:marBottom w:val="0"/>
      <w:divBdr>
        <w:top w:val="none" w:sz="0" w:space="0" w:color="auto"/>
        <w:left w:val="none" w:sz="0" w:space="0" w:color="auto"/>
        <w:bottom w:val="none" w:sz="0" w:space="0" w:color="auto"/>
        <w:right w:val="none" w:sz="0" w:space="0" w:color="auto"/>
      </w:divBdr>
    </w:div>
    <w:div w:id="1226260854">
      <w:bodyDiv w:val="1"/>
      <w:marLeft w:val="0"/>
      <w:marRight w:val="0"/>
      <w:marTop w:val="0"/>
      <w:marBottom w:val="0"/>
      <w:divBdr>
        <w:top w:val="none" w:sz="0" w:space="0" w:color="auto"/>
        <w:left w:val="none" w:sz="0" w:space="0" w:color="auto"/>
        <w:bottom w:val="none" w:sz="0" w:space="0" w:color="auto"/>
        <w:right w:val="none" w:sz="0" w:space="0" w:color="auto"/>
      </w:divBdr>
    </w:div>
    <w:div w:id="1243175686">
      <w:bodyDiv w:val="1"/>
      <w:marLeft w:val="0"/>
      <w:marRight w:val="0"/>
      <w:marTop w:val="0"/>
      <w:marBottom w:val="0"/>
      <w:divBdr>
        <w:top w:val="none" w:sz="0" w:space="0" w:color="auto"/>
        <w:left w:val="none" w:sz="0" w:space="0" w:color="auto"/>
        <w:bottom w:val="none" w:sz="0" w:space="0" w:color="auto"/>
        <w:right w:val="none" w:sz="0" w:space="0" w:color="auto"/>
      </w:divBdr>
    </w:div>
    <w:div w:id="1268731681">
      <w:bodyDiv w:val="1"/>
      <w:marLeft w:val="0"/>
      <w:marRight w:val="0"/>
      <w:marTop w:val="0"/>
      <w:marBottom w:val="0"/>
      <w:divBdr>
        <w:top w:val="none" w:sz="0" w:space="0" w:color="auto"/>
        <w:left w:val="none" w:sz="0" w:space="0" w:color="auto"/>
        <w:bottom w:val="none" w:sz="0" w:space="0" w:color="auto"/>
        <w:right w:val="none" w:sz="0" w:space="0" w:color="auto"/>
      </w:divBdr>
    </w:div>
    <w:div w:id="1293486861">
      <w:bodyDiv w:val="1"/>
      <w:marLeft w:val="0"/>
      <w:marRight w:val="0"/>
      <w:marTop w:val="0"/>
      <w:marBottom w:val="0"/>
      <w:divBdr>
        <w:top w:val="none" w:sz="0" w:space="0" w:color="auto"/>
        <w:left w:val="none" w:sz="0" w:space="0" w:color="auto"/>
        <w:bottom w:val="none" w:sz="0" w:space="0" w:color="auto"/>
        <w:right w:val="none" w:sz="0" w:space="0" w:color="auto"/>
      </w:divBdr>
    </w:div>
    <w:div w:id="1322080747">
      <w:bodyDiv w:val="1"/>
      <w:marLeft w:val="0"/>
      <w:marRight w:val="0"/>
      <w:marTop w:val="0"/>
      <w:marBottom w:val="0"/>
      <w:divBdr>
        <w:top w:val="none" w:sz="0" w:space="0" w:color="auto"/>
        <w:left w:val="none" w:sz="0" w:space="0" w:color="auto"/>
        <w:bottom w:val="none" w:sz="0" w:space="0" w:color="auto"/>
        <w:right w:val="none" w:sz="0" w:space="0" w:color="auto"/>
      </w:divBdr>
    </w:div>
    <w:div w:id="1417366100">
      <w:bodyDiv w:val="1"/>
      <w:marLeft w:val="0"/>
      <w:marRight w:val="0"/>
      <w:marTop w:val="0"/>
      <w:marBottom w:val="0"/>
      <w:divBdr>
        <w:top w:val="none" w:sz="0" w:space="0" w:color="auto"/>
        <w:left w:val="none" w:sz="0" w:space="0" w:color="auto"/>
        <w:bottom w:val="none" w:sz="0" w:space="0" w:color="auto"/>
        <w:right w:val="none" w:sz="0" w:space="0" w:color="auto"/>
      </w:divBdr>
      <w:divsChild>
        <w:div w:id="175190800">
          <w:marLeft w:val="446"/>
          <w:marRight w:val="0"/>
          <w:marTop w:val="0"/>
          <w:marBottom w:val="240"/>
          <w:divBdr>
            <w:top w:val="none" w:sz="0" w:space="0" w:color="auto"/>
            <w:left w:val="none" w:sz="0" w:space="0" w:color="auto"/>
            <w:bottom w:val="none" w:sz="0" w:space="0" w:color="auto"/>
            <w:right w:val="none" w:sz="0" w:space="0" w:color="auto"/>
          </w:divBdr>
        </w:div>
        <w:div w:id="343436638">
          <w:marLeft w:val="446"/>
          <w:marRight w:val="0"/>
          <w:marTop w:val="0"/>
          <w:marBottom w:val="240"/>
          <w:divBdr>
            <w:top w:val="none" w:sz="0" w:space="0" w:color="auto"/>
            <w:left w:val="none" w:sz="0" w:space="0" w:color="auto"/>
            <w:bottom w:val="none" w:sz="0" w:space="0" w:color="auto"/>
            <w:right w:val="none" w:sz="0" w:space="0" w:color="auto"/>
          </w:divBdr>
        </w:div>
        <w:div w:id="853151613">
          <w:marLeft w:val="446"/>
          <w:marRight w:val="0"/>
          <w:marTop w:val="0"/>
          <w:marBottom w:val="240"/>
          <w:divBdr>
            <w:top w:val="none" w:sz="0" w:space="0" w:color="auto"/>
            <w:left w:val="none" w:sz="0" w:space="0" w:color="auto"/>
            <w:bottom w:val="none" w:sz="0" w:space="0" w:color="auto"/>
            <w:right w:val="none" w:sz="0" w:space="0" w:color="auto"/>
          </w:divBdr>
        </w:div>
        <w:div w:id="1019967508">
          <w:marLeft w:val="446"/>
          <w:marRight w:val="0"/>
          <w:marTop w:val="0"/>
          <w:marBottom w:val="240"/>
          <w:divBdr>
            <w:top w:val="none" w:sz="0" w:space="0" w:color="auto"/>
            <w:left w:val="none" w:sz="0" w:space="0" w:color="auto"/>
            <w:bottom w:val="none" w:sz="0" w:space="0" w:color="auto"/>
            <w:right w:val="none" w:sz="0" w:space="0" w:color="auto"/>
          </w:divBdr>
        </w:div>
        <w:div w:id="1049107246">
          <w:marLeft w:val="446"/>
          <w:marRight w:val="0"/>
          <w:marTop w:val="0"/>
          <w:marBottom w:val="240"/>
          <w:divBdr>
            <w:top w:val="none" w:sz="0" w:space="0" w:color="auto"/>
            <w:left w:val="none" w:sz="0" w:space="0" w:color="auto"/>
            <w:bottom w:val="none" w:sz="0" w:space="0" w:color="auto"/>
            <w:right w:val="none" w:sz="0" w:space="0" w:color="auto"/>
          </w:divBdr>
        </w:div>
        <w:div w:id="1229995536">
          <w:marLeft w:val="446"/>
          <w:marRight w:val="0"/>
          <w:marTop w:val="0"/>
          <w:marBottom w:val="240"/>
          <w:divBdr>
            <w:top w:val="none" w:sz="0" w:space="0" w:color="auto"/>
            <w:left w:val="none" w:sz="0" w:space="0" w:color="auto"/>
            <w:bottom w:val="none" w:sz="0" w:space="0" w:color="auto"/>
            <w:right w:val="none" w:sz="0" w:space="0" w:color="auto"/>
          </w:divBdr>
        </w:div>
        <w:div w:id="1901593657">
          <w:marLeft w:val="446"/>
          <w:marRight w:val="0"/>
          <w:marTop w:val="0"/>
          <w:marBottom w:val="240"/>
          <w:divBdr>
            <w:top w:val="none" w:sz="0" w:space="0" w:color="auto"/>
            <w:left w:val="none" w:sz="0" w:space="0" w:color="auto"/>
            <w:bottom w:val="none" w:sz="0" w:space="0" w:color="auto"/>
            <w:right w:val="none" w:sz="0" w:space="0" w:color="auto"/>
          </w:divBdr>
        </w:div>
      </w:divsChild>
    </w:div>
    <w:div w:id="1486163398">
      <w:bodyDiv w:val="1"/>
      <w:marLeft w:val="0"/>
      <w:marRight w:val="0"/>
      <w:marTop w:val="0"/>
      <w:marBottom w:val="0"/>
      <w:divBdr>
        <w:top w:val="none" w:sz="0" w:space="0" w:color="auto"/>
        <w:left w:val="none" w:sz="0" w:space="0" w:color="auto"/>
        <w:bottom w:val="none" w:sz="0" w:space="0" w:color="auto"/>
        <w:right w:val="none" w:sz="0" w:space="0" w:color="auto"/>
      </w:divBdr>
    </w:div>
    <w:div w:id="1538395410">
      <w:bodyDiv w:val="1"/>
      <w:marLeft w:val="0"/>
      <w:marRight w:val="0"/>
      <w:marTop w:val="0"/>
      <w:marBottom w:val="0"/>
      <w:divBdr>
        <w:top w:val="none" w:sz="0" w:space="0" w:color="auto"/>
        <w:left w:val="none" w:sz="0" w:space="0" w:color="auto"/>
        <w:bottom w:val="none" w:sz="0" w:space="0" w:color="auto"/>
        <w:right w:val="none" w:sz="0" w:space="0" w:color="auto"/>
      </w:divBdr>
    </w:div>
    <w:div w:id="1707826332">
      <w:bodyDiv w:val="1"/>
      <w:marLeft w:val="0"/>
      <w:marRight w:val="0"/>
      <w:marTop w:val="0"/>
      <w:marBottom w:val="0"/>
      <w:divBdr>
        <w:top w:val="none" w:sz="0" w:space="0" w:color="auto"/>
        <w:left w:val="none" w:sz="0" w:space="0" w:color="auto"/>
        <w:bottom w:val="none" w:sz="0" w:space="0" w:color="auto"/>
        <w:right w:val="none" w:sz="0" w:space="0" w:color="auto"/>
      </w:divBdr>
    </w:div>
    <w:div w:id="1714113706">
      <w:bodyDiv w:val="1"/>
      <w:marLeft w:val="0"/>
      <w:marRight w:val="0"/>
      <w:marTop w:val="0"/>
      <w:marBottom w:val="0"/>
      <w:divBdr>
        <w:top w:val="none" w:sz="0" w:space="0" w:color="auto"/>
        <w:left w:val="none" w:sz="0" w:space="0" w:color="auto"/>
        <w:bottom w:val="none" w:sz="0" w:space="0" w:color="auto"/>
        <w:right w:val="none" w:sz="0" w:space="0" w:color="auto"/>
      </w:divBdr>
    </w:div>
    <w:div w:id="1765684394">
      <w:bodyDiv w:val="1"/>
      <w:marLeft w:val="0"/>
      <w:marRight w:val="0"/>
      <w:marTop w:val="0"/>
      <w:marBottom w:val="0"/>
      <w:divBdr>
        <w:top w:val="none" w:sz="0" w:space="0" w:color="auto"/>
        <w:left w:val="none" w:sz="0" w:space="0" w:color="auto"/>
        <w:bottom w:val="none" w:sz="0" w:space="0" w:color="auto"/>
        <w:right w:val="none" w:sz="0" w:space="0" w:color="auto"/>
      </w:divBdr>
    </w:div>
    <w:div w:id="1809786430">
      <w:bodyDiv w:val="1"/>
      <w:marLeft w:val="0"/>
      <w:marRight w:val="0"/>
      <w:marTop w:val="0"/>
      <w:marBottom w:val="0"/>
      <w:divBdr>
        <w:top w:val="none" w:sz="0" w:space="0" w:color="auto"/>
        <w:left w:val="none" w:sz="0" w:space="0" w:color="auto"/>
        <w:bottom w:val="none" w:sz="0" w:space="0" w:color="auto"/>
        <w:right w:val="none" w:sz="0" w:space="0" w:color="auto"/>
      </w:divBdr>
    </w:div>
    <w:div w:id="1874728175">
      <w:bodyDiv w:val="1"/>
      <w:marLeft w:val="0"/>
      <w:marRight w:val="0"/>
      <w:marTop w:val="0"/>
      <w:marBottom w:val="0"/>
      <w:divBdr>
        <w:top w:val="none" w:sz="0" w:space="0" w:color="auto"/>
        <w:left w:val="none" w:sz="0" w:space="0" w:color="auto"/>
        <w:bottom w:val="none" w:sz="0" w:space="0" w:color="auto"/>
        <w:right w:val="none" w:sz="0" w:space="0" w:color="auto"/>
      </w:divBdr>
    </w:div>
    <w:div w:id="1960140892">
      <w:bodyDiv w:val="1"/>
      <w:marLeft w:val="0"/>
      <w:marRight w:val="0"/>
      <w:marTop w:val="0"/>
      <w:marBottom w:val="0"/>
      <w:divBdr>
        <w:top w:val="none" w:sz="0" w:space="0" w:color="auto"/>
        <w:left w:val="none" w:sz="0" w:space="0" w:color="auto"/>
        <w:bottom w:val="none" w:sz="0" w:space="0" w:color="auto"/>
        <w:right w:val="none" w:sz="0" w:space="0" w:color="auto"/>
      </w:divBdr>
    </w:div>
    <w:div w:id="1970238551">
      <w:bodyDiv w:val="1"/>
      <w:marLeft w:val="0"/>
      <w:marRight w:val="0"/>
      <w:marTop w:val="0"/>
      <w:marBottom w:val="0"/>
      <w:divBdr>
        <w:top w:val="none" w:sz="0" w:space="0" w:color="auto"/>
        <w:left w:val="none" w:sz="0" w:space="0" w:color="auto"/>
        <w:bottom w:val="none" w:sz="0" w:space="0" w:color="auto"/>
        <w:right w:val="none" w:sz="0" w:space="0" w:color="auto"/>
      </w:divBdr>
    </w:div>
    <w:div w:id="210075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xastrustcu.org/" TargetMode="External"/><Relationship Id="rId13" Type="http://schemas.openxmlformats.org/officeDocument/2006/relationships/hyperlink" Target="http://www.TexasTrustCU.org"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texastrustcu.org/about-us/about/annual-repor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twitter.com/texastrustcu" TargetMode="External"/><Relationship Id="rId10" Type="http://schemas.openxmlformats.org/officeDocument/2006/relationships/hyperlink" Target="https://www.texastrustcutheatre.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facebook.com/texastrustcu"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tnichols@texastrustcu.org" TargetMode="External"/><Relationship Id="rId2" Type="http://schemas.openxmlformats.org/officeDocument/2006/relationships/hyperlink" Target="mailto:kristine@duxpr.com" TargetMode="External"/><Relationship Id="rId1" Type="http://schemas.openxmlformats.org/officeDocument/2006/relationships/hyperlink" Target="mailto:tnichols@texastrustcu.org" TargetMode="External"/><Relationship Id="rId5" Type="http://schemas.openxmlformats.org/officeDocument/2006/relationships/image" Target="media/image4.jpeg"/><Relationship Id="rId4" Type="http://schemas.openxmlformats.org/officeDocument/2006/relationships/hyperlink" Target="mailto:kristine@duxpr.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87609-D7A8-476C-96EA-AF87965A5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4603</CharactersWithSpaces>
  <SharedDoc>false</SharedDoc>
  <HLinks>
    <vt:vector size="36" baseType="variant">
      <vt:variant>
        <vt:i4>2293801</vt:i4>
      </vt:variant>
      <vt:variant>
        <vt:i4>9</vt:i4>
      </vt:variant>
      <vt:variant>
        <vt:i4>0</vt:i4>
      </vt:variant>
      <vt:variant>
        <vt:i4>5</vt:i4>
      </vt:variant>
      <vt:variant>
        <vt:lpwstr>http://www.twitter.com/texastrustcu</vt:lpwstr>
      </vt:variant>
      <vt:variant>
        <vt:lpwstr/>
      </vt:variant>
      <vt:variant>
        <vt:i4>4784195</vt:i4>
      </vt:variant>
      <vt:variant>
        <vt:i4>6</vt:i4>
      </vt:variant>
      <vt:variant>
        <vt:i4>0</vt:i4>
      </vt:variant>
      <vt:variant>
        <vt:i4>5</vt:i4>
      </vt:variant>
      <vt:variant>
        <vt:lpwstr>http://www.facebook.com/texastrustcu</vt:lpwstr>
      </vt:variant>
      <vt:variant>
        <vt:lpwstr/>
      </vt:variant>
      <vt:variant>
        <vt:i4>4522076</vt:i4>
      </vt:variant>
      <vt:variant>
        <vt:i4>3</vt:i4>
      </vt:variant>
      <vt:variant>
        <vt:i4>0</vt:i4>
      </vt:variant>
      <vt:variant>
        <vt:i4>5</vt:i4>
      </vt:variant>
      <vt:variant>
        <vt:lpwstr>http://www.texastrustcu.org/</vt:lpwstr>
      </vt:variant>
      <vt:variant>
        <vt:lpwstr/>
      </vt:variant>
      <vt:variant>
        <vt:i4>1310803</vt:i4>
      </vt:variant>
      <vt:variant>
        <vt:i4>0</vt:i4>
      </vt:variant>
      <vt:variant>
        <vt:i4>0</vt:i4>
      </vt:variant>
      <vt:variant>
        <vt:i4>5</vt:i4>
      </vt:variant>
      <vt:variant>
        <vt:lpwstr>https://www.texastrustcu.org/my-texas-trust/about</vt:lpwstr>
      </vt:variant>
      <vt:variant>
        <vt:lpwstr/>
      </vt:variant>
      <vt:variant>
        <vt:i4>8257610</vt:i4>
      </vt:variant>
      <vt:variant>
        <vt:i4>3</vt:i4>
      </vt:variant>
      <vt:variant>
        <vt:i4>0</vt:i4>
      </vt:variant>
      <vt:variant>
        <vt:i4>5</vt:i4>
      </vt:variant>
      <vt:variant>
        <vt:lpwstr>mailto:kristine@duxpr.com</vt:lpwstr>
      </vt:variant>
      <vt:variant>
        <vt:lpwstr/>
      </vt:variant>
      <vt:variant>
        <vt:i4>3604506</vt:i4>
      </vt:variant>
      <vt:variant>
        <vt:i4>0</vt:i4>
      </vt:variant>
      <vt:variant>
        <vt:i4>0</vt:i4>
      </vt:variant>
      <vt:variant>
        <vt:i4>5</vt:i4>
      </vt:variant>
      <vt:variant>
        <vt:lpwstr>mailto:tnichols@texastrustcu.org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Dux Public Relations</dc:creator>
  <cp:keywords/>
  <cp:lastModifiedBy>Kristine</cp:lastModifiedBy>
  <cp:revision>3</cp:revision>
  <cp:lastPrinted>2020-01-10T15:05:00Z</cp:lastPrinted>
  <dcterms:created xsi:type="dcterms:W3CDTF">2022-03-17T21:42:00Z</dcterms:created>
  <dcterms:modified xsi:type="dcterms:W3CDTF">2022-03-17T21:43:00Z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