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FAF8C" w14:textId="77777777" w:rsidR="00F85F2D" w:rsidRDefault="00F85F2D" w:rsidP="00F85F2D">
      <w:pPr>
        <w:ind w:right="-45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inline distT="0" distB="0" distL="0" distR="0" wp14:anchorId="4AC9B635" wp14:editId="375FFF6C">
            <wp:extent cx="2510077" cy="942975"/>
            <wp:effectExtent l="0" t="0" r="5080" b="0"/>
            <wp:docPr id="4" name="Picture 1" descr="C:\Users\nkochan1142\AppData\Local\Microsoft\Windows\Temporary Internet Files\Content.Outlook\8X708BJ3\Unify_Logo_Horizontal_BlackTyp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ochan1142\AppData\Local\Microsoft\Windows\Temporary Internet Files\Content.Outlook\8X708BJ3\Unify_Logo_Horizontal_BlackType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7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DED80" w14:textId="6FA7B9D6" w:rsidR="00F85F2D" w:rsidRPr="00F85F2D" w:rsidRDefault="00F85F2D" w:rsidP="00F85F2D">
      <w:pPr>
        <w:rPr>
          <w:rFonts w:ascii="Calibri" w:eastAsia="Calibri" w:hAnsi="Calibri" w:cs="Calibri"/>
          <w:sz w:val="20"/>
          <w:szCs w:val="20"/>
        </w:rPr>
      </w:pPr>
    </w:p>
    <w:p w14:paraId="247D27A3" w14:textId="77777777" w:rsidR="00F85F2D" w:rsidRPr="00F85F2D" w:rsidRDefault="00F85F2D" w:rsidP="00F85F2D">
      <w:pPr>
        <w:rPr>
          <w:rFonts w:ascii="Calibri" w:hAnsi="Calibri" w:cs="Calibri"/>
          <w:b/>
          <w:iCs/>
          <w:sz w:val="20"/>
          <w:szCs w:val="20"/>
          <w:u w:val="single"/>
        </w:rPr>
      </w:pPr>
      <w:r w:rsidRPr="00F85F2D">
        <w:rPr>
          <w:rFonts w:ascii="Calibri" w:hAnsi="Calibri" w:cs="Calibri"/>
          <w:b/>
          <w:iCs/>
          <w:sz w:val="20"/>
          <w:szCs w:val="20"/>
          <w:u w:val="single"/>
        </w:rPr>
        <w:t>Media Contact</w:t>
      </w:r>
    </w:p>
    <w:p w14:paraId="70664D69" w14:textId="77777777" w:rsidR="00F85F2D" w:rsidRPr="00F85F2D" w:rsidRDefault="00F85F2D" w:rsidP="00F85F2D">
      <w:pPr>
        <w:rPr>
          <w:rFonts w:ascii="Calibri" w:hAnsi="Calibri" w:cs="Calibri"/>
          <w:iCs/>
          <w:sz w:val="20"/>
          <w:szCs w:val="20"/>
        </w:rPr>
      </w:pPr>
      <w:r w:rsidRPr="00F85F2D">
        <w:rPr>
          <w:rFonts w:ascii="Calibri" w:hAnsi="Calibri" w:cs="Calibri"/>
          <w:iCs/>
          <w:sz w:val="20"/>
          <w:szCs w:val="20"/>
        </w:rPr>
        <w:t>Jeanne Ouellette</w:t>
      </w:r>
    </w:p>
    <w:p w14:paraId="726A2B67" w14:textId="77777777" w:rsidR="00F85F2D" w:rsidRPr="00F85F2D" w:rsidRDefault="00F85F2D" w:rsidP="00F85F2D">
      <w:pPr>
        <w:rPr>
          <w:rFonts w:ascii="Calibri" w:hAnsi="Calibri" w:cs="Calibri"/>
          <w:iCs/>
          <w:sz w:val="20"/>
          <w:szCs w:val="20"/>
        </w:rPr>
      </w:pPr>
      <w:r w:rsidRPr="00F85F2D">
        <w:rPr>
          <w:rFonts w:ascii="Calibri" w:hAnsi="Calibri" w:cs="Calibri"/>
          <w:iCs/>
          <w:sz w:val="20"/>
          <w:szCs w:val="20"/>
        </w:rPr>
        <w:t>jeanne@winlycommunications.com</w:t>
      </w:r>
    </w:p>
    <w:p w14:paraId="6E101297" w14:textId="334BAAE7" w:rsidR="00F85F2D" w:rsidRPr="00F85F2D" w:rsidRDefault="00F85F2D" w:rsidP="00F85F2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818.970.0678</w:t>
      </w:r>
    </w:p>
    <w:p w14:paraId="79A61493" w14:textId="77777777" w:rsidR="00F85F2D" w:rsidRPr="00F85F2D" w:rsidRDefault="00F85F2D" w:rsidP="00F85F2D">
      <w:pPr>
        <w:rPr>
          <w:rFonts w:ascii="Calibri" w:eastAsia="Calibri" w:hAnsi="Calibri" w:cs="Calibri"/>
          <w:sz w:val="20"/>
          <w:szCs w:val="20"/>
        </w:rPr>
      </w:pPr>
    </w:p>
    <w:p w14:paraId="614D4C61" w14:textId="2C631EC3" w:rsidR="00EE3A57" w:rsidRDefault="00FE63D3" w:rsidP="00CA0C2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UNIFY Financial Credit Union</w:t>
      </w:r>
      <w:r w:rsidR="00192067">
        <w:rPr>
          <w:rFonts w:ascii="Calibri" w:hAnsi="Calibri" w:cs="Calibri"/>
          <w:b/>
          <w:sz w:val="28"/>
          <w:szCs w:val="28"/>
        </w:rPr>
        <w:t xml:space="preserve"> </w:t>
      </w:r>
      <w:r w:rsidR="009449E8">
        <w:rPr>
          <w:rFonts w:ascii="Calibri" w:hAnsi="Calibri" w:cs="Calibri"/>
          <w:b/>
          <w:sz w:val="28"/>
          <w:szCs w:val="28"/>
        </w:rPr>
        <w:t xml:space="preserve">To </w:t>
      </w:r>
      <w:r w:rsidR="00192067">
        <w:rPr>
          <w:rFonts w:ascii="Calibri" w:hAnsi="Calibri" w:cs="Calibri"/>
          <w:b/>
          <w:sz w:val="28"/>
          <w:szCs w:val="28"/>
        </w:rPr>
        <w:t>Debut</w:t>
      </w:r>
      <w:r w:rsidR="00CA0C27">
        <w:rPr>
          <w:rFonts w:ascii="Calibri" w:hAnsi="Calibri" w:cs="Calibri"/>
          <w:b/>
          <w:sz w:val="28"/>
          <w:szCs w:val="28"/>
        </w:rPr>
        <w:t xml:space="preserve"> First Ever Super Bowl Ad </w:t>
      </w:r>
    </w:p>
    <w:p w14:paraId="15A56DF1" w14:textId="129FA09B" w:rsidR="00EE3A57" w:rsidRDefault="00CA0C27" w:rsidP="00F85F2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Featur</w:t>
      </w:r>
      <w:r w:rsidR="00192067">
        <w:rPr>
          <w:rFonts w:ascii="Calibri" w:hAnsi="Calibri" w:cs="Calibri"/>
          <w:b/>
          <w:sz w:val="28"/>
          <w:szCs w:val="28"/>
        </w:rPr>
        <w:t>ing</w:t>
      </w:r>
      <w:r>
        <w:rPr>
          <w:rFonts w:ascii="Calibri" w:hAnsi="Calibri" w:cs="Calibri"/>
          <w:b/>
          <w:sz w:val="28"/>
          <w:szCs w:val="28"/>
        </w:rPr>
        <w:t xml:space="preserve"> Los Angeles Rams Safety Terrell Burgess</w:t>
      </w:r>
    </w:p>
    <w:p w14:paraId="30CDEFFB" w14:textId="77777777" w:rsidR="00CA0C27" w:rsidRDefault="00CA0C27" w:rsidP="00CC5E86">
      <w:pPr>
        <w:spacing w:line="276" w:lineRule="auto"/>
        <w:rPr>
          <w:rFonts w:ascii="Calibri" w:eastAsia="Calibri" w:hAnsi="Calibri" w:cs="Calibri"/>
          <w:i/>
          <w:iCs/>
        </w:rPr>
      </w:pPr>
    </w:p>
    <w:p w14:paraId="204195F2" w14:textId="257BBB45" w:rsidR="00A83059" w:rsidRPr="008F724C" w:rsidRDefault="00F85F2D" w:rsidP="00CC5E86">
      <w:pPr>
        <w:spacing w:line="276" w:lineRule="auto"/>
        <w:rPr>
          <w:rFonts w:ascii="Calibri" w:hAnsi="Calibri" w:cs="Calibri"/>
          <w:sz w:val="22"/>
          <w:szCs w:val="22"/>
        </w:rPr>
      </w:pPr>
      <w:r w:rsidRPr="008F724C">
        <w:rPr>
          <w:rFonts w:ascii="Calibri" w:eastAsia="Calibri" w:hAnsi="Calibri" w:cs="Calibri"/>
          <w:i/>
          <w:iCs/>
          <w:sz w:val="22"/>
          <w:szCs w:val="22"/>
        </w:rPr>
        <w:t xml:space="preserve">Torrance, CA </w:t>
      </w:r>
      <w:r w:rsidRPr="0003013D">
        <w:rPr>
          <w:rFonts w:ascii="Calibri" w:eastAsia="Calibri" w:hAnsi="Calibri" w:cs="Calibri"/>
          <w:i/>
          <w:iCs/>
          <w:sz w:val="22"/>
          <w:szCs w:val="22"/>
        </w:rPr>
        <w:t>– [</w:t>
      </w:r>
      <w:r w:rsidR="00386B08" w:rsidRPr="0003013D">
        <w:rPr>
          <w:rFonts w:ascii="Calibri" w:eastAsia="Calibri" w:hAnsi="Calibri" w:cs="Calibri"/>
          <w:i/>
          <w:iCs/>
          <w:sz w:val="22"/>
          <w:szCs w:val="22"/>
        </w:rPr>
        <w:t xml:space="preserve">February </w:t>
      </w:r>
      <w:r w:rsidR="00CA0C27" w:rsidRPr="0003013D">
        <w:rPr>
          <w:rFonts w:ascii="Calibri" w:eastAsia="Calibri" w:hAnsi="Calibri" w:cs="Calibri"/>
          <w:i/>
          <w:iCs/>
          <w:sz w:val="22"/>
          <w:szCs w:val="22"/>
        </w:rPr>
        <w:t>8</w:t>
      </w:r>
      <w:r w:rsidRPr="0003013D">
        <w:rPr>
          <w:rFonts w:ascii="Calibri" w:eastAsia="Calibri" w:hAnsi="Calibri" w:cs="Calibri"/>
          <w:i/>
          <w:iCs/>
          <w:sz w:val="22"/>
          <w:szCs w:val="22"/>
        </w:rPr>
        <w:t>, 20</w:t>
      </w:r>
      <w:r w:rsidR="004532B4" w:rsidRPr="0003013D">
        <w:rPr>
          <w:rFonts w:ascii="Calibri" w:eastAsia="Calibri" w:hAnsi="Calibri" w:cs="Calibri"/>
          <w:i/>
          <w:iCs/>
          <w:sz w:val="22"/>
          <w:szCs w:val="22"/>
        </w:rPr>
        <w:t>2</w:t>
      </w:r>
      <w:r w:rsidR="00EE3A57" w:rsidRPr="0003013D">
        <w:rPr>
          <w:rFonts w:ascii="Calibri" w:eastAsia="Calibri" w:hAnsi="Calibri" w:cs="Calibri"/>
          <w:i/>
          <w:iCs/>
          <w:sz w:val="22"/>
          <w:szCs w:val="22"/>
        </w:rPr>
        <w:t>2</w:t>
      </w:r>
      <w:r w:rsidRPr="0003013D">
        <w:rPr>
          <w:rFonts w:ascii="Calibri" w:eastAsia="Calibri" w:hAnsi="Calibri" w:cs="Calibri"/>
          <w:i/>
          <w:iCs/>
          <w:sz w:val="22"/>
          <w:szCs w:val="22"/>
        </w:rPr>
        <w:t xml:space="preserve">] </w:t>
      </w:r>
      <w:r w:rsidRPr="0003013D">
        <w:rPr>
          <w:rFonts w:ascii="Calibri" w:eastAsia="Calibri" w:hAnsi="Calibri" w:cs="Calibri"/>
          <w:sz w:val="22"/>
          <w:szCs w:val="22"/>
        </w:rPr>
        <w:t>–</w:t>
      </w:r>
      <w:r w:rsidRPr="008F724C">
        <w:rPr>
          <w:rFonts w:ascii="Calibri" w:eastAsia="Calibri" w:hAnsi="Calibri" w:cs="Calibri"/>
          <w:sz w:val="22"/>
          <w:szCs w:val="22"/>
        </w:rPr>
        <w:t xml:space="preserve"> </w:t>
      </w:r>
      <w:r w:rsidRPr="008F724C">
        <w:rPr>
          <w:rFonts w:ascii="Calibri" w:hAnsi="Calibri" w:cs="Calibri"/>
          <w:sz w:val="22"/>
          <w:szCs w:val="22"/>
        </w:rPr>
        <w:t>UNIFY Financial Credit Union (UNIFY)</w:t>
      </w:r>
      <w:r w:rsidR="00CA0C27" w:rsidRPr="008F724C">
        <w:rPr>
          <w:rFonts w:ascii="Calibri" w:hAnsi="Calibri" w:cs="Calibri"/>
          <w:sz w:val="22"/>
          <w:szCs w:val="22"/>
        </w:rPr>
        <w:t>, the official credit union of the Los Angeles Rams, will premiere its first-ever Super Bowl commercial during the third quarter of the upcoming Super Bowl LVI</w:t>
      </w:r>
      <w:r w:rsidR="00530E10">
        <w:rPr>
          <w:rFonts w:ascii="Calibri" w:hAnsi="Calibri" w:cs="Calibri"/>
          <w:sz w:val="22"/>
          <w:szCs w:val="22"/>
        </w:rPr>
        <w:t xml:space="preserve"> on February 13, 2022</w:t>
      </w:r>
      <w:r w:rsidR="00CA0C27" w:rsidRPr="008F724C">
        <w:rPr>
          <w:rFonts w:ascii="Calibri" w:hAnsi="Calibri" w:cs="Calibri"/>
          <w:sz w:val="22"/>
          <w:szCs w:val="22"/>
        </w:rPr>
        <w:t xml:space="preserve">. </w:t>
      </w:r>
    </w:p>
    <w:p w14:paraId="2F4729DD" w14:textId="77777777" w:rsidR="00A83059" w:rsidRPr="008F724C" w:rsidRDefault="00A83059" w:rsidP="00CC5E8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DA2CF09" w14:textId="33E9081B" w:rsidR="00CA0C27" w:rsidRPr="008F724C" w:rsidRDefault="00CA0C27" w:rsidP="00CC5E86">
      <w:pPr>
        <w:spacing w:line="276" w:lineRule="auto"/>
        <w:rPr>
          <w:rFonts w:ascii="Calibri" w:hAnsi="Calibri" w:cs="Calibri"/>
          <w:sz w:val="22"/>
          <w:szCs w:val="22"/>
        </w:rPr>
      </w:pPr>
      <w:r w:rsidRPr="008F724C">
        <w:rPr>
          <w:rFonts w:ascii="Calibri" w:hAnsi="Calibri" w:cs="Calibri"/>
          <w:sz w:val="22"/>
          <w:szCs w:val="22"/>
        </w:rPr>
        <w:t>The 30-second spot, titled “</w:t>
      </w:r>
      <w:r w:rsidRPr="008F724C">
        <w:rPr>
          <w:rFonts w:ascii="Calibri" w:hAnsi="Calibri" w:cs="Calibri"/>
          <w:i/>
          <w:sz w:val="22"/>
          <w:szCs w:val="22"/>
        </w:rPr>
        <w:t>UNIFY’s Got You</w:t>
      </w:r>
      <w:r w:rsidRPr="008F724C">
        <w:rPr>
          <w:rFonts w:ascii="Calibri" w:hAnsi="Calibri" w:cs="Calibri"/>
          <w:sz w:val="22"/>
          <w:szCs w:val="22"/>
        </w:rPr>
        <w:t>,</w:t>
      </w:r>
      <w:r w:rsidR="00FA05ED">
        <w:rPr>
          <w:rFonts w:ascii="Calibri" w:hAnsi="Calibri" w:cs="Calibri"/>
          <w:sz w:val="22"/>
          <w:szCs w:val="22"/>
        </w:rPr>
        <w:t>”</w:t>
      </w:r>
      <w:r w:rsidRPr="008F724C">
        <w:rPr>
          <w:rFonts w:ascii="Calibri" w:hAnsi="Calibri" w:cs="Calibri"/>
          <w:sz w:val="22"/>
          <w:szCs w:val="22"/>
        </w:rPr>
        <w:t xml:space="preserve"> features Los Angeles Rams Safety Terrell Burgess</w:t>
      </w:r>
      <w:r w:rsidR="00651583" w:rsidRPr="008F724C">
        <w:rPr>
          <w:rFonts w:ascii="Calibri" w:hAnsi="Calibri" w:cs="Calibri"/>
          <w:sz w:val="22"/>
          <w:szCs w:val="22"/>
        </w:rPr>
        <w:t xml:space="preserve"> </w:t>
      </w:r>
      <w:r w:rsidR="005172AF">
        <w:rPr>
          <w:rFonts w:ascii="Calibri" w:hAnsi="Calibri" w:cs="Calibri"/>
          <w:sz w:val="22"/>
          <w:szCs w:val="22"/>
        </w:rPr>
        <w:t>emphasizing</w:t>
      </w:r>
      <w:r w:rsidR="00A83059" w:rsidRPr="008F724C">
        <w:rPr>
          <w:rFonts w:ascii="Calibri" w:hAnsi="Calibri" w:cs="Calibri"/>
          <w:sz w:val="22"/>
          <w:szCs w:val="22"/>
        </w:rPr>
        <w:t xml:space="preserve"> </w:t>
      </w:r>
      <w:r w:rsidR="00651583" w:rsidRPr="008F724C">
        <w:rPr>
          <w:rFonts w:ascii="Calibri" w:hAnsi="Calibri" w:cs="Calibri"/>
          <w:sz w:val="22"/>
          <w:szCs w:val="22"/>
        </w:rPr>
        <w:t xml:space="preserve">the power of </w:t>
      </w:r>
      <w:r w:rsidR="007010AE" w:rsidRPr="008F724C">
        <w:rPr>
          <w:rFonts w:ascii="Calibri" w:hAnsi="Calibri" w:cs="Calibri"/>
          <w:sz w:val="22"/>
          <w:szCs w:val="22"/>
        </w:rPr>
        <w:t>commitment</w:t>
      </w:r>
      <w:r w:rsidR="00FA05ED">
        <w:rPr>
          <w:rFonts w:ascii="Calibri" w:hAnsi="Calibri" w:cs="Calibri"/>
          <w:sz w:val="22"/>
          <w:szCs w:val="22"/>
        </w:rPr>
        <w:t xml:space="preserve"> and</w:t>
      </w:r>
      <w:r w:rsidR="007010AE" w:rsidRPr="008F724C">
        <w:rPr>
          <w:rFonts w:ascii="Calibri" w:hAnsi="Calibri" w:cs="Calibri"/>
          <w:sz w:val="22"/>
          <w:szCs w:val="22"/>
        </w:rPr>
        <w:t xml:space="preserve"> </w:t>
      </w:r>
      <w:r w:rsidR="00651583" w:rsidRPr="008F724C">
        <w:rPr>
          <w:rFonts w:ascii="Calibri" w:hAnsi="Calibri" w:cs="Calibri"/>
          <w:sz w:val="22"/>
          <w:szCs w:val="22"/>
        </w:rPr>
        <w:t>teamwork</w:t>
      </w:r>
      <w:r w:rsidR="00D849CB" w:rsidRPr="008F724C">
        <w:rPr>
          <w:rFonts w:ascii="Calibri" w:hAnsi="Calibri" w:cs="Calibri"/>
          <w:sz w:val="22"/>
          <w:szCs w:val="22"/>
        </w:rPr>
        <w:t xml:space="preserve"> </w:t>
      </w:r>
      <w:r w:rsidR="005172AF">
        <w:rPr>
          <w:rFonts w:ascii="Calibri" w:hAnsi="Calibri" w:cs="Calibri"/>
          <w:sz w:val="22"/>
          <w:szCs w:val="22"/>
        </w:rPr>
        <w:t xml:space="preserve">— </w:t>
      </w:r>
      <w:r w:rsidR="00651583" w:rsidRPr="008F724C">
        <w:rPr>
          <w:rFonts w:ascii="Calibri" w:hAnsi="Calibri" w:cs="Calibri"/>
          <w:sz w:val="22"/>
          <w:szCs w:val="22"/>
        </w:rPr>
        <w:t>on and off the field</w:t>
      </w:r>
      <w:r w:rsidR="00D849CB" w:rsidRPr="008F724C">
        <w:rPr>
          <w:rFonts w:ascii="Calibri" w:hAnsi="Calibri" w:cs="Calibri"/>
          <w:sz w:val="22"/>
          <w:szCs w:val="22"/>
        </w:rPr>
        <w:t xml:space="preserve"> </w:t>
      </w:r>
      <w:r w:rsidR="005172AF">
        <w:rPr>
          <w:rFonts w:ascii="Calibri" w:hAnsi="Calibri" w:cs="Calibri"/>
          <w:sz w:val="22"/>
          <w:szCs w:val="22"/>
        </w:rPr>
        <w:t>—</w:t>
      </w:r>
      <w:r w:rsidR="00D849CB" w:rsidRPr="008F724C">
        <w:rPr>
          <w:rFonts w:ascii="Calibri" w:hAnsi="Calibri" w:cs="Calibri"/>
          <w:sz w:val="22"/>
          <w:szCs w:val="22"/>
        </w:rPr>
        <w:t xml:space="preserve"> to achieve your goals, whether </w:t>
      </w:r>
      <w:r w:rsidR="00A83059" w:rsidRPr="008F724C">
        <w:rPr>
          <w:rFonts w:ascii="Calibri" w:hAnsi="Calibri" w:cs="Calibri"/>
          <w:sz w:val="22"/>
          <w:szCs w:val="22"/>
        </w:rPr>
        <w:t xml:space="preserve">to succeed </w:t>
      </w:r>
      <w:r w:rsidR="007010AE" w:rsidRPr="008F724C">
        <w:rPr>
          <w:rFonts w:ascii="Calibri" w:hAnsi="Calibri" w:cs="Calibri"/>
          <w:sz w:val="22"/>
          <w:szCs w:val="22"/>
        </w:rPr>
        <w:t>as an athlete</w:t>
      </w:r>
      <w:r w:rsidR="00D849CB" w:rsidRPr="008F724C">
        <w:rPr>
          <w:rFonts w:ascii="Calibri" w:hAnsi="Calibri" w:cs="Calibri"/>
          <w:sz w:val="22"/>
          <w:szCs w:val="22"/>
        </w:rPr>
        <w:t xml:space="preserve"> or </w:t>
      </w:r>
      <w:r w:rsidR="005172AF">
        <w:rPr>
          <w:rFonts w:ascii="Calibri" w:hAnsi="Calibri" w:cs="Calibri"/>
          <w:sz w:val="22"/>
          <w:szCs w:val="22"/>
        </w:rPr>
        <w:t>reach</w:t>
      </w:r>
      <w:r w:rsidR="00A83059" w:rsidRPr="008F724C">
        <w:rPr>
          <w:rFonts w:ascii="Calibri" w:hAnsi="Calibri" w:cs="Calibri"/>
          <w:sz w:val="22"/>
          <w:szCs w:val="22"/>
        </w:rPr>
        <w:t xml:space="preserve"> your financial dreams</w:t>
      </w:r>
      <w:r w:rsidR="00651583" w:rsidRPr="008F724C">
        <w:rPr>
          <w:rFonts w:ascii="Calibri" w:hAnsi="Calibri" w:cs="Calibri"/>
          <w:sz w:val="22"/>
          <w:szCs w:val="22"/>
        </w:rPr>
        <w:t xml:space="preserve">. </w:t>
      </w:r>
      <w:r w:rsidR="00220005" w:rsidRPr="008F724C">
        <w:rPr>
          <w:rFonts w:ascii="Calibri" w:hAnsi="Calibri" w:cs="Calibri"/>
          <w:sz w:val="22"/>
          <w:szCs w:val="22"/>
        </w:rPr>
        <w:t xml:space="preserve">The ad </w:t>
      </w:r>
      <w:r w:rsidR="00FA05ED">
        <w:rPr>
          <w:rFonts w:ascii="Calibri" w:hAnsi="Calibri" w:cs="Calibri"/>
          <w:sz w:val="22"/>
          <w:szCs w:val="22"/>
        </w:rPr>
        <w:t>features montage</w:t>
      </w:r>
      <w:r w:rsidR="00220005" w:rsidRPr="008F724C">
        <w:rPr>
          <w:rFonts w:ascii="Calibri" w:hAnsi="Calibri" w:cs="Calibri"/>
          <w:sz w:val="22"/>
          <w:szCs w:val="22"/>
        </w:rPr>
        <w:t xml:space="preserve"> shots of the NFL </w:t>
      </w:r>
      <w:r w:rsidR="00A9798C" w:rsidRPr="008F724C">
        <w:rPr>
          <w:rFonts w:ascii="Calibri" w:hAnsi="Calibri" w:cs="Calibri"/>
          <w:sz w:val="22"/>
          <w:szCs w:val="22"/>
        </w:rPr>
        <w:t>P</w:t>
      </w:r>
      <w:r w:rsidR="00220005" w:rsidRPr="008F724C">
        <w:rPr>
          <w:rFonts w:ascii="Calibri" w:hAnsi="Calibri" w:cs="Calibri"/>
          <w:sz w:val="22"/>
          <w:szCs w:val="22"/>
        </w:rPr>
        <w:t xml:space="preserve">ro training, with the message that financial goals require the same hard work, with UNIFY there </w:t>
      </w:r>
      <w:r w:rsidR="00304204">
        <w:rPr>
          <w:rFonts w:ascii="Calibri" w:hAnsi="Calibri" w:cs="Calibri"/>
          <w:sz w:val="22"/>
          <w:szCs w:val="22"/>
        </w:rPr>
        <w:t xml:space="preserve">to support </w:t>
      </w:r>
      <w:r w:rsidR="00220005" w:rsidRPr="008F724C">
        <w:rPr>
          <w:rFonts w:ascii="Calibri" w:hAnsi="Calibri" w:cs="Calibri"/>
          <w:sz w:val="22"/>
          <w:szCs w:val="22"/>
        </w:rPr>
        <w:t xml:space="preserve">you.  </w:t>
      </w:r>
    </w:p>
    <w:p w14:paraId="5BA1A6EC" w14:textId="77777777" w:rsidR="00A83059" w:rsidRPr="008F724C" w:rsidRDefault="00A83059" w:rsidP="00CC5E8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5FBFA74" w14:textId="7B63ABF8" w:rsidR="00D849CB" w:rsidRPr="008F724C" w:rsidRDefault="00D849CB" w:rsidP="00CC5E86">
      <w:pPr>
        <w:spacing w:line="276" w:lineRule="auto"/>
        <w:rPr>
          <w:rFonts w:ascii="Calibri" w:hAnsi="Calibri" w:cs="Calibri"/>
          <w:sz w:val="22"/>
          <w:szCs w:val="22"/>
        </w:rPr>
      </w:pPr>
      <w:r w:rsidRPr="008F724C">
        <w:rPr>
          <w:rFonts w:ascii="Calibri" w:hAnsi="Calibri" w:cs="Calibri"/>
          <w:sz w:val="22"/>
          <w:szCs w:val="22"/>
        </w:rPr>
        <w:t>“</w:t>
      </w:r>
      <w:r w:rsidR="005E6956" w:rsidRPr="008F724C">
        <w:rPr>
          <w:rFonts w:ascii="Calibri" w:hAnsi="Calibri" w:cs="Calibri"/>
          <w:sz w:val="22"/>
          <w:szCs w:val="22"/>
        </w:rPr>
        <w:t xml:space="preserve">As the official credit union of the Los Angeles Rams, we couldn’t be more proud and excited to </w:t>
      </w:r>
      <w:r w:rsidRPr="008F724C">
        <w:rPr>
          <w:rFonts w:ascii="Calibri" w:hAnsi="Calibri" w:cs="Calibri"/>
          <w:sz w:val="22"/>
          <w:szCs w:val="22"/>
        </w:rPr>
        <w:t xml:space="preserve">make our commercial debut in Super Bowl LVI </w:t>
      </w:r>
      <w:r w:rsidR="00A83059" w:rsidRPr="008F724C">
        <w:rPr>
          <w:rFonts w:ascii="Calibri" w:hAnsi="Calibri" w:cs="Calibri"/>
          <w:sz w:val="22"/>
          <w:szCs w:val="22"/>
        </w:rPr>
        <w:t xml:space="preserve">as we cheer on our NFL partner,” said UNIFY President/CEO Gordon Howe. “This ad spot </w:t>
      </w:r>
      <w:r w:rsidR="00372E7A">
        <w:rPr>
          <w:rFonts w:ascii="Calibri" w:hAnsi="Calibri" w:cs="Calibri"/>
          <w:sz w:val="22"/>
          <w:szCs w:val="22"/>
        </w:rPr>
        <w:t xml:space="preserve">celebrates the power of hard work and teamwork to reach our goals, which we believe is a meaningful message in everyone’s lives. It also </w:t>
      </w:r>
      <w:r w:rsidR="00A83059" w:rsidRPr="008F724C">
        <w:rPr>
          <w:rFonts w:ascii="Calibri" w:hAnsi="Calibri" w:cs="Calibri"/>
          <w:sz w:val="22"/>
          <w:szCs w:val="22"/>
        </w:rPr>
        <w:t>conveys the essence of our mission to support the financial dreams of every member</w:t>
      </w:r>
      <w:r w:rsidR="00372E7A">
        <w:rPr>
          <w:rFonts w:ascii="Calibri" w:hAnsi="Calibri" w:cs="Calibri"/>
          <w:sz w:val="22"/>
          <w:szCs w:val="22"/>
        </w:rPr>
        <w:t xml:space="preserve"> as their financial coach and partner</w:t>
      </w:r>
      <w:r w:rsidR="00A83059" w:rsidRPr="008F724C">
        <w:rPr>
          <w:rFonts w:ascii="Calibri" w:hAnsi="Calibri" w:cs="Calibri"/>
          <w:sz w:val="22"/>
          <w:szCs w:val="22"/>
        </w:rPr>
        <w:t xml:space="preserve">. </w:t>
      </w:r>
      <w:r w:rsidR="00295375" w:rsidRPr="008F724C">
        <w:rPr>
          <w:rFonts w:ascii="Calibri" w:hAnsi="Calibri" w:cs="Calibri"/>
          <w:sz w:val="22"/>
          <w:szCs w:val="22"/>
        </w:rPr>
        <w:t>We’re honored to share our partnership with the Los Angeles Rams in one of the most widely watched live events of the year.</w:t>
      </w:r>
      <w:r w:rsidR="009449E8">
        <w:rPr>
          <w:rFonts w:ascii="Calibri" w:hAnsi="Calibri" w:cs="Calibri"/>
          <w:sz w:val="22"/>
          <w:szCs w:val="22"/>
        </w:rPr>
        <w:t>”</w:t>
      </w:r>
    </w:p>
    <w:p w14:paraId="1EC406A4" w14:textId="77777777" w:rsidR="00D849CB" w:rsidRPr="008F724C" w:rsidRDefault="00D849CB" w:rsidP="00CC5E8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7F28C61" w14:textId="1917F4EE" w:rsidR="00651583" w:rsidRPr="008F724C" w:rsidRDefault="00651583" w:rsidP="00CC5E86">
      <w:pPr>
        <w:spacing w:line="276" w:lineRule="auto"/>
        <w:rPr>
          <w:rFonts w:ascii="Calibri" w:hAnsi="Calibri" w:cs="Calibri"/>
          <w:sz w:val="22"/>
          <w:szCs w:val="22"/>
        </w:rPr>
      </w:pPr>
      <w:r w:rsidRPr="008F724C">
        <w:rPr>
          <w:rFonts w:ascii="Calibri" w:hAnsi="Calibri" w:cs="Calibri"/>
          <w:sz w:val="22"/>
          <w:szCs w:val="22"/>
        </w:rPr>
        <w:t xml:space="preserve">As a credit union partner with the Los Angeles Rams since 2018, UNIFY is holding a number of other events </w:t>
      </w:r>
      <w:r w:rsidR="000B0CBC" w:rsidRPr="008F724C">
        <w:rPr>
          <w:rFonts w:ascii="Calibri" w:hAnsi="Calibri" w:cs="Calibri"/>
          <w:sz w:val="22"/>
          <w:szCs w:val="22"/>
        </w:rPr>
        <w:t xml:space="preserve">and promotions </w:t>
      </w:r>
      <w:r w:rsidRPr="008F724C">
        <w:rPr>
          <w:rFonts w:ascii="Calibri" w:hAnsi="Calibri" w:cs="Calibri"/>
          <w:sz w:val="22"/>
          <w:szCs w:val="22"/>
        </w:rPr>
        <w:t>to celebrate the team’s Super Bowl game, including:</w:t>
      </w:r>
    </w:p>
    <w:p w14:paraId="2FCB02F2" w14:textId="423CF73F" w:rsidR="00651583" w:rsidRPr="008F724C" w:rsidRDefault="000B0CBC" w:rsidP="008F724C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8F724C">
        <w:rPr>
          <w:sz w:val="22"/>
          <w:szCs w:val="22"/>
        </w:rPr>
        <w:t xml:space="preserve">A branch block party for members Todd Gurley II and </w:t>
      </w:r>
      <w:bookmarkStart w:id="0" w:name="_GoBack"/>
      <w:bookmarkEnd w:id="0"/>
      <w:r w:rsidRPr="008F724C">
        <w:rPr>
          <w:sz w:val="22"/>
          <w:szCs w:val="22"/>
        </w:rPr>
        <w:t>John Johnson III.</w:t>
      </w:r>
    </w:p>
    <w:p w14:paraId="4E6D0CE4" w14:textId="35555222" w:rsidR="000B0CBC" w:rsidRPr="008F724C" w:rsidRDefault="000B0CBC" w:rsidP="008F724C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8F724C">
        <w:rPr>
          <w:sz w:val="22"/>
          <w:szCs w:val="22"/>
        </w:rPr>
        <w:t xml:space="preserve">An exclusive dinner with Gurley and Johnson for members </w:t>
      </w:r>
      <w:r w:rsidR="00DE5000">
        <w:rPr>
          <w:sz w:val="22"/>
          <w:szCs w:val="22"/>
        </w:rPr>
        <w:t xml:space="preserve">selected </w:t>
      </w:r>
      <w:r w:rsidRPr="008F724C">
        <w:rPr>
          <w:sz w:val="22"/>
          <w:szCs w:val="22"/>
        </w:rPr>
        <w:t>through a social media campaign.</w:t>
      </w:r>
    </w:p>
    <w:p w14:paraId="23D21206" w14:textId="39697F62" w:rsidR="000B0CBC" w:rsidRPr="008F724C" w:rsidRDefault="008F724C" w:rsidP="008F724C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8F724C">
        <w:rPr>
          <w:sz w:val="22"/>
          <w:szCs w:val="22"/>
        </w:rPr>
        <w:t>A member raffle to win tickets to the Super Bowl LVI Experience Event at the Los Angeles Convention Center.</w:t>
      </w:r>
    </w:p>
    <w:p w14:paraId="362C2F7B" w14:textId="77777777" w:rsidR="00943BAE" w:rsidRDefault="00943BAE" w:rsidP="00CC5E8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A3CD7D5" w14:textId="47B37D6C" w:rsidR="00651583" w:rsidRPr="00800808" w:rsidRDefault="000232BB" w:rsidP="00CC5E86">
      <w:pPr>
        <w:spacing w:line="276" w:lineRule="auto"/>
        <w:rPr>
          <w:rFonts w:ascii="Calibri" w:hAnsi="Calibri" w:cs="Calibri"/>
          <w:sz w:val="22"/>
          <w:szCs w:val="22"/>
        </w:rPr>
      </w:pPr>
      <w:r w:rsidRPr="008F724C">
        <w:rPr>
          <w:rFonts w:ascii="Calibri" w:hAnsi="Calibri" w:cs="Calibri"/>
          <w:sz w:val="22"/>
          <w:szCs w:val="22"/>
        </w:rPr>
        <w:t xml:space="preserve">UNIFY also will air the spot during NBC coverage of the 2022 Winter Olympics. Produced by The Sasha Group, the ad can be viewed </w:t>
      </w:r>
      <w:hyperlink r:id="rId10" w:history="1">
        <w:r w:rsidRPr="000232BB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  <w:r w:rsidR="00943BAE">
        <w:rPr>
          <w:rFonts w:ascii="Calibri" w:hAnsi="Calibri" w:cs="Calibri"/>
          <w:sz w:val="22"/>
          <w:szCs w:val="22"/>
        </w:rPr>
        <w:t xml:space="preserve">More information about UNIFY’s Super Bowl </w:t>
      </w:r>
      <w:r>
        <w:rPr>
          <w:rFonts w:ascii="Calibri" w:hAnsi="Calibri" w:cs="Calibri"/>
          <w:sz w:val="22"/>
          <w:szCs w:val="22"/>
        </w:rPr>
        <w:t xml:space="preserve">events for members </w:t>
      </w:r>
      <w:r w:rsidR="00943BAE">
        <w:rPr>
          <w:rFonts w:ascii="Calibri" w:hAnsi="Calibri" w:cs="Calibri"/>
          <w:sz w:val="22"/>
          <w:szCs w:val="22"/>
        </w:rPr>
        <w:t>can be found</w:t>
      </w:r>
      <w:r w:rsidR="00800808">
        <w:rPr>
          <w:rFonts w:ascii="Calibri" w:hAnsi="Calibri" w:cs="Calibri"/>
          <w:sz w:val="22"/>
          <w:szCs w:val="22"/>
        </w:rPr>
        <w:t xml:space="preserve"> on </w:t>
      </w:r>
      <w:r w:rsidR="00800808" w:rsidRPr="00800808">
        <w:rPr>
          <w:rFonts w:ascii="Calibri" w:hAnsi="Calibri" w:cs="Calibri"/>
          <w:sz w:val="22"/>
          <w:szCs w:val="22"/>
        </w:rPr>
        <w:t>Instagram</w:t>
      </w:r>
      <w:r w:rsidR="00800808">
        <w:rPr>
          <w:rFonts w:ascii="Calibri" w:hAnsi="Calibri" w:cs="Calibri"/>
          <w:sz w:val="22"/>
          <w:szCs w:val="22"/>
        </w:rPr>
        <w:t>®</w:t>
      </w:r>
      <w:r w:rsidR="00800808" w:rsidRPr="00800808">
        <w:rPr>
          <w:rFonts w:ascii="Calibri" w:hAnsi="Calibri" w:cs="Calibri"/>
          <w:sz w:val="22"/>
          <w:szCs w:val="22"/>
        </w:rPr>
        <w:t xml:space="preserve"> @</w:t>
      </w:r>
      <w:proofErr w:type="spellStart"/>
      <w:r w:rsidR="00800808" w:rsidRPr="00800808">
        <w:rPr>
          <w:rFonts w:ascii="Calibri" w:hAnsi="Calibri" w:cs="Calibri"/>
          <w:sz w:val="22"/>
          <w:szCs w:val="22"/>
        </w:rPr>
        <w:t>unify_financial</w:t>
      </w:r>
      <w:proofErr w:type="spellEnd"/>
      <w:r w:rsidR="00800808">
        <w:rPr>
          <w:rFonts w:ascii="Calibri" w:hAnsi="Calibri" w:cs="Calibri"/>
          <w:sz w:val="22"/>
          <w:szCs w:val="22"/>
        </w:rPr>
        <w:t>.</w:t>
      </w:r>
    </w:p>
    <w:p w14:paraId="582653BB" w14:textId="77777777" w:rsidR="00943BAE" w:rsidRDefault="00943BAE" w:rsidP="00AF0F5E">
      <w:pPr>
        <w:pStyle w:val="BodyA"/>
        <w:rPr>
          <w:rStyle w:val="None"/>
          <w:b/>
          <w:bCs/>
          <w:i/>
          <w:caps/>
          <w:sz w:val="20"/>
          <w:szCs w:val="20"/>
        </w:rPr>
      </w:pPr>
    </w:p>
    <w:p w14:paraId="6217C425" w14:textId="77777777" w:rsidR="00CD57D2" w:rsidRPr="000E42EC" w:rsidRDefault="00785CD0" w:rsidP="00AF0F5E">
      <w:pPr>
        <w:pStyle w:val="BodyA"/>
        <w:rPr>
          <w:rStyle w:val="None"/>
          <w:i/>
          <w:caps/>
          <w:sz w:val="20"/>
          <w:szCs w:val="20"/>
        </w:rPr>
      </w:pPr>
      <w:r w:rsidRPr="000E42EC">
        <w:rPr>
          <w:rStyle w:val="None"/>
          <w:b/>
          <w:bCs/>
          <w:i/>
          <w:caps/>
          <w:sz w:val="20"/>
          <w:szCs w:val="20"/>
        </w:rPr>
        <w:t>About UNIFY Financial Credit Union</w:t>
      </w:r>
      <w:r w:rsidRPr="000E42EC">
        <w:rPr>
          <w:rStyle w:val="None"/>
          <w:i/>
          <w:caps/>
          <w:sz w:val="20"/>
          <w:szCs w:val="20"/>
        </w:rPr>
        <w:t xml:space="preserve"> </w:t>
      </w:r>
    </w:p>
    <w:p w14:paraId="44CCA2F2" w14:textId="77777777" w:rsidR="00CD57D2" w:rsidRPr="000E42EC" w:rsidRDefault="00785CD0" w:rsidP="00AF0F5E">
      <w:pPr>
        <w:pStyle w:val="BodyA"/>
        <w:rPr>
          <w:rStyle w:val="None"/>
          <w:i/>
          <w:caps/>
          <w:sz w:val="20"/>
          <w:szCs w:val="20"/>
        </w:rPr>
      </w:pPr>
      <w:r w:rsidRPr="000E42EC">
        <w:rPr>
          <w:rStyle w:val="None"/>
          <w:i/>
          <w:sz w:val="20"/>
          <w:szCs w:val="20"/>
        </w:rPr>
        <w:t>UNIFY Financial Credit Union is one of the nation's leading credit unions, with over $3 billion in assets and more than 265,000 members across the country. UNIFY has branches nationwide, with regional offices located in Torrance, CA; Las Vegas, NV; Mesa, AZ; and Allen, TX. Please visit </w:t>
      </w:r>
      <w:hyperlink r:id="rId11" w:history="1">
        <w:r w:rsidRPr="000E42EC">
          <w:rPr>
            <w:rStyle w:val="Hyperlink1"/>
            <w:i w:val="0"/>
            <w:sz w:val="20"/>
            <w:szCs w:val="20"/>
          </w:rPr>
          <w:t>UnifyFCU.com</w:t>
        </w:r>
      </w:hyperlink>
      <w:r w:rsidRPr="000E42EC">
        <w:rPr>
          <w:rStyle w:val="None"/>
          <w:i/>
          <w:sz w:val="20"/>
          <w:szCs w:val="20"/>
        </w:rPr>
        <w:t> for more information.</w:t>
      </w:r>
    </w:p>
    <w:p w14:paraId="1A224FB5" w14:textId="77777777" w:rsidR="007358B9" w:rsidRDefault="007358B9" w:rsidP="00AF0F5E">
      <w:pPr>
        <w:pStyle w:val="BodyA"/>
        <w:rPr>
          <w:rStyle w:val="None"/>
          <w:caps/>
          <w:sz w:val="22"/>
          <w:szCs w:val="22"/>
        </w:rPr>
      </w:pPr>
    </w:p>
    <w:p w14:paraId="5E77BDC2" w14:textId="77777777" w:rsidR="00CD57D2" w:rsidRDefault="00785CD0">
      <w:pPr>
        <w:pStyle w:val="BodyA"/>
        <w:jc w:val="center"/>
      </w:pPr>
      <w:r>
        <w:rPr>
          <w:rStyle w:val="None"/>
          <w:i/>
          <w:iCs/>
          <w:sz w:val="22"/>
          <w:szCs w:val="22"/>
        </w:rPr>
        <w:lastRenderedPageBreak/>
        <w:t>###</w:t>
      </w:r>
    </w:p>
    <w:p w14:paraId="44A90CF4" w14:textId="77777777" w:rsidR="0017649A" w:rsidRDefault="0017649A">
      <w:pPr>
        <w:pStyle w:val="BodyA"/>
        <w:jc w:val="center"/>
      </w:pPr>
    </w:p>
    <w:sectPr w:rsidR="0017649A" w:rsidSect="00C07F50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FCB9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77FA" w16cex:dateUtc="2022-02-07T1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CB9EF" w16cid:durableId="25AB77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35E33" w14:textId="77777777" w:rsidR="00360CBA" w:rsidRDefault="00360CBA">
      <w:r>
        <w:separator/>
      </w:r>
    </w:p>
  </w:endnote>
  <w:endnote w:type="continuationSeparator" w:id="0">
    <w:p w14:paraId="03A55AA9" w14:textId="77777777" w:rsidR="00360CBA" w:rsidRDefault="0036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BB942" w14:textId="77777777" w:rsidR="00360CBA" w:rsidRDefault="00360CBA">
      <w:r>
        <w:separator/>
      </w:r>
    </w:p>
  </w:footnote>
  <w:footnote w:type="continuationSeparator" w:id="0">
    <w:p w14:paraId="528E13F9" w14:textId="77777777" w:rsidR="00360CBA" w:rsidRDefault="0036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6E2"/>
    <w:multiLevelType w:val="hybridMultilevel"/>
    <w:tmpl w:val="F8B4B418"/>
    <w:lvl w:ilvl="0" w:tplc="C7D26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7782"/>
    <w:multiLevelType w:val="hybridMultilevel"/>
    <w:tmpl w:val="0D222B5A"/>
    <w:lvl w:ilvl="0" w:tplc="C7D26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sha Ranchigoda">
    <w15:presenceInfo w15:providerId="AD" w15:userId="S::Natasha.Ranchigoda@unifyfcu.com::887c76c5-73ba-425f-a3b8-577c657d3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2"/>
    <w:rsid w:val="000232BB"/>
    <w:rsid w:val="0003013D"/>
    <w:rsid w:val="00037A70"/>
    <w:rsid w:val="00072FE5"/>
    <w:rsid w:val="00093536"/>
    <w:rsid w:val="00097039"/>
    <w:rsid w:val="000A351A"/>
    <w:rsid w:val="000B0CBC"/>
    <w:rsid w:val="000B6B39"/>
    <w:rsid w:val="000D1F1C"/>
    <w:rsid w:val="000E0D5E"/>
    <w:rsid w:val="000E42EC"/>
    <w:rsid w:val="000E5CDB"/>
    <w:rsid w:val="00110CA4"/>
    <w:rsid w:val="00133691"/>
    <w:rsid w:val="001507A8"/>
    <w:rsid w:val="00174984"/>
    <w:rsid w:val="0017649A"/>
    <w:rsid w:val="00181FBA"/>
    <w:rsid w:val="00192067"/>
    <w:rsid w:val="001C0398"/>
    <w:rsid w:val="001C1619"/>
    <w:rsid w:val="001D65E0"/>
    <w:rsid w:val="001F15C2"/>
    <w:rsid w:val="00210E79"/>
    <w:rsid w:val="00213183"/>
    <w:rsid w:val="002144F7"/>
    <w:rsid w:val="00220005"/>
    <w:rsid w:val="00223A96"/>
    <w:rsid w:val="0022758D"/>
    <w:rsid w:val="0023644B"/>
    <w:rsid w:val="00244A20"/>
    <w:rsid w:val="00285AE6"/>
    <w:rsid w:val="0028631E"/>
    <w:rsid w:val="00295375"/>
    <w:rsid w:val="002A0DC3"/>
    <w:rsid w:val="002A347F"/>
    <w:rsid w:val="002A67CC"/>
    <w:rsid w:val="002C63A2"/>
    <w:rsid w:val="002F02DE"/>
    <w:rsid w:val="00304204"/>
    <w:rsid w:val="00360CBA"/>
    <w:rsid w:val="00372E7A"/>
    <w:rsid w:val="003741FE"/>
    <w:rsid w:val="00380196"/>
    <w:rsid w:val="00386B08"/>
    <w:rsid w:val="0039226C"/>
    <w:rsid w:val="003962E4"/>
    <w:rsid w:val="003D7B20"/>
    <w:rsid w:val="003F1C01"/>
    <w:rsid w:val="003F4F97"/>
    <w:rsid w:val="003F6DF6"/>
    <w:rsid w:val="00400D72"/>
    <w:rsid w:val="0040132F"/>
    <w:rsid w:val="004068D8"/>
    <w:rsid w:val="004130F9"/>
    <w:rsid w:val="00415C14"/>
    <w:rsid w:val="00423378"/>
    <w:rsid w:val="004257A9"/>
    <w:rsid w:val="004261E6"/>
    <w:rsid w:val="004532B4"/>
    <w:rsid w:val="004928DA"/>
    <w:rsid w:val="004D52C5"/>
    <w:rsid w:val="004F7FD5"/>
    <w:rsid w:val="005172AF"/>
    <w:rsid w:val="005266A3"/>
    <w:rsid w:val="00530E10"/>
    <w:rsid w:val="005723ED"/>
    <w:rsid w:val="00580DE5"/>
    <w:rsid w:val="0059219A"/>
    <w:rsid w:val="005E6956"/>
    <w:rsid w:val="0063651B"/>
    <w:rsid w:val="00651583"/>
    <w:rsid w:val="00651ECD"/>
    <w:rsid w:val="00657FFE"/>
    <w:rsid w:val="006806C5"/>
    <w:rsid w:val="006A3470"/>
    <w:rsid w:val="006A4C5C"/>
    <w:rsid w:val="006B204F"/>
    <w:rsid w:val="006C6313"/>
    <w:rsid w:val="007010AE"/>
    <w:rsid w:val="00707834"/>
    <w:rsid w:val="00723108"/>
    <w:rsid w:val="007358B9"/>
    <w:rsid w:val="00770392"/>
    <w:rsid w:val="00772973"/>
    <w:rsid w:val="00774296"/>
    <w:rsid w:val="00785CD0"/>
    <w:rsid w:val="007C5A4A"/>
    <w:rsid w:val="007E1520"/>
    <w:rsid w:val="00800808"/>
    <w:rsid w:val="00804A7A"/>
    <w:rsid w:val="0082353B"/>
    <w:rsid w:val="008410D2"/>
    <w:rsid w:val="008455CB"/>
    <w:rsid w:val="00846086"/>
    <w:rsid w:val="00867C27"/>
    <w:rsid w:val="008A75B5"/>
    <w:rsid w:val="008E32EE"/>
    <w:rsid w:val="008F724C"/>
    <w:rsid w:val="0090129C"/>
    <w:rsid w:val="00920BB0"/>
    <w:rsid w:val="00943BAE"/>
    <w:rsid w:val="009449E8"/>
    <w:rsid w:val="009574D9"/>
    <w:rsid w:val="009605E5"/>
    <w:rsid w:val="0097233B"/>
    <w:rsid w:val="0098084F"/>
    <w:rsid w:val="00986EB0"/>
    <w:rsid w:val="00992F9E"/>
    <w:rsid w:val="009C63AC"/>
    <w:rsid w:val="009C7C60"/>
    <w:rsid w:val="009D6842"/>
    <w:rsid w:val="009D76B2"/>
    <w:rsid w:val="009F3FE2"/>
    <w:rsid w:val="00A10E5D"/>
    <w:rsid w:val="00A1730B"/>
    <w:rsid w:val="00A24EBE"/>
    <w:rsid w:val="00A42A45"/>
    <w:rsid w:val="00A63A58"/>
    <w:rsid w:val="00A76234"/>
    <w:rsid w:val="00A80F3B"/>
    <w:rsid w:val="00A83059"/>
    <w:rsid w:val="00A9798C"/>
    <w:rsid w:val="00AA223A"/>
    <w:rsid w:val="00AB6F12"/>
    <w:rsid w:val="00AC1F51"/>
    <w:rsid w:val="00AF0F5E"/>
    <w:rsid w:val="00B2561E"/>
    <w:rsid w:val="00B34F51"/>
    <w:rsid w:val="00B55BB0"/>
    <w:rsid w:val="00B60BE9"/>
    <w:rsid w:val="00B66F25"/>
    <w:rsid w:val="00B83471"/>
    <w:rsid w:val="00BA12F0"/>
    <w:rsid w:val="00BA57ED"/>
    <w:rsid w:val="00BB3DF0"/>
    <w:rsid w:val="00BB490A"/>
    <w:rsid w:val="00BC5A5B"/>
    <w:rsid w:val="00BD0C65"/>
    <w:rsid w:val="00BD35FA"/>
    <w:rsid w:val="00C07F50"/>
    <w:rsid w:val="00C35AAF"/>
    <w:rsid w:val="00C54CCD"/>
    <w:rsid w:val="00C70D3B"/>
    <w:rsid w:val="00C9663B"/>
    <w:rsid w:val="00CA0C27"/>
    <w:rsid w:val="00CA5A80"/>
    <w:rsid w:val="00CA5D79"/>
    <w:rsid w:val="00CB420C"/>
    <w:rsid w:val="00CC5E86"/>
    <w:rsid w:val="00CD57D2"/>
    <w:rsid w:val="00CD6D10"/>
    <w:rsid w:val="00CF5548"/>
    <w:rsid w:val="00D1593F"/>
    <w:rsid w:val="00D370AB"/>
    <w:rsid w:val="00D56150"/>
    <w:rsid w:val="00D70337"/>
    <w:rsid w:val="00D849CB"/>
    <w:rsid w:val="00DB4D7C"/>
    <w:rsid w:val="00DC3EAA"/>
    <w:rsid w:val="00DC4E8C"/>
    <w:rsid w:val="00DE5000"/>
    <w:rsid w:val="00DF3DB0"/>
    <w:rsid w:val="00DF60BB"/>
    <w:rsid w:val="00E54807"/>
    <w:rsid w:val="00E72FD6"/>
    <w:rsid w:val="00E93155"/>
    <w:rsid w:val="00ED15C1"/>
    <w:rsid w:val="00EE3A57"/>
    <w:rsid w:val="00EF37E1"/>
    <w:rsid w:val="00F04AC3"/>
    <w:rsid w:val="00F10C91"/>
    <w:rsid w:val="00F175C1"/>
    <w:rsid w:val="00F24008"/>
    <w:rsid w:val="00F804B8"/>
    <w:rsid w:val="00F83354"/>
    <w:rsid w:val="00F85F2D"/>
    <w:rsid w:val="00F9346F"/>
    <w:rsid w:val="00FA05ED"/>
    <w:rsid w:val="00FB0EE5"/>
    <w:rsid w:val="00FE63D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6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0563C1"/>
      <w:sz w:val="22"/>
      <w:szCs w:val="22"/>
      <w:u w:val="single" w:color="0563C1"/>
      <w:lang w:val="it-IT"/>
    </w:rPr>
  </w:style>
  <w:style w:type="character" w:customStyle="1" w:styleId="Hyperlink1">
    <w:name w:val="Hyperlink.1"/>
    <w:basedOn w:val="None"/>
    <w:rPr>
      <w:rFonts w:ascii="Calibri" w:eastAsia="Calibri" w:hAnsi="Calibri" w:cs="Calibri"/>
      <w:i/>
      <w:iCs/>
      <w:color w:val="0563C1"/>
      <w:sz w:val="22"/>
      <w:szCs w:val="22"/>
      <w:u w:val="single" w:color="0563C1"/>
    </w:rPr>
  </w:style>
  <w:style w:type="character" w:customStyle="1" w:styleId="Hyperlink2">
    <w:name w:val="Hyperlink.2"/>
    <w:basedOn w:val="Hyperlink"/>
    <w:rPr>
      <w:color w:val="0000FF"/>
      <w:u w:val="single" w:color="0000FF"/>
    </w:rPr>
  </w:style>
  <w:style w:type="character" w:customStyle="1" w:styleId="Hyperlink3">
    <w:name w:val="Hyperlink.3"/>
    <w:basedOn w:val="Hyperlink2"/>
    <w:rPr>
      <w:color w:val="0000FF"/>
      <w:sz w:val="22"/>
      <w:szCs w:val="22"/>
      <w:u w:val="single" w:color="0000FF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1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0"/>
      <w:szCs w:val="20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C6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3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0563C1"/>
      <w:sz w:val="22"/>
      <w:szCs w:val="22"/>
      <w:u w:val="single" w:color="0563C1"/>
      <w:lang w:val="it-IT"/>
    </w:rPr>
  </w:style>
  <w:style w:type="character" w:customStyle="1" w:styleId="Hyperlink1">
    <w:name w:val="Hyperlink.1"/>
    <w:basedOn w:val="None"/>
    <w:rPr>
      <w:rFonts w:ascii="Calibri" w:eastAsia="Calibri" w:hAnsi="Calibri" w:cs="Calibri"/>
      <w:i/>
      <w:iCs/>
      <w:color w:val="0563C1"/>
      <w:sz w:val="22"/>
      <w:szCs w:val="22"/>
      <w:u w:val="single" w:color="0563C1"/>
    </w:rPr>
  </w:style>
  <w:style w:type="character" w:customStyle="1" w:styleId="Hyperlink2">
    <w:name w:val="Hyperlink.2"/>
    <w:basedOn w:val="Hyperlink"/>
    <w:rPr>
      <w:color w:val="0000FF"/>
      <w:u w:val="single" w:color="0000FF"/>
    </w:rPr>
  </w:style>
  <w:style w:type="character" w:customStyle="1" w:styleId="Hyperlink3">
    <w:name w:val="Hyperlink.3"/>
    <w:basedOn w:val="Hyperlink2"/>
    <w:rPr>
      <w:color w:val="0000FF"/>
      <w:sz w:val="22"/>
      <w:szCs w:val="22"/>
      <w:u w:val="single" w:color="0000FF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1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0"/>
      <w:szCs w:val="20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C6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3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ifyfcu.com/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s://www.youtube.com/watch?v=AjT3b6Nt-l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72C3-7B44-463D-A7DC-7E3A895B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2190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Ouellette</dc:creator>
  <cp:lastModifiedBy>Jeanne Ouellette</cp:lastModifiedBy>
  <cp:revision>6</cp:revision>
  <cp:lastPrinted>2022-02-06T02:06:00Z</cp:lastPrinted>
  <dcterms:created xsi:type="dcterms:W3CDTF">2022-02-07T19:45:00Z</dcterms:created>
  <dcterms:modified xsi:type="dcterms:W3CDTF">2022-02-08T17:21:00Z</dcterms:modified>
</cp:coreProperties>
</file>