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1523C" w14:textId="77777777" w:rsidR="00AB6591" w:rsidRDefault="00AE0D91">
      <w:pPr>
        <w:rPr>
          <w:rFonts w:ascii="Calibri" w:eastAsia="Calibri" w:hAnsi="Calibri" w:cs="Calibri"/>
          <w:b/>
        </w:rPr>
      </w:pPr>
      <w:r>
        <w:rPr>
          <w:rFonts w:ascii="Calibri" w:eastAsia="Calibri" w:hAnsi="Calibri" w:cs="Calibri"/>
          <w:b/>
        </w:rPr>
        <w:t>FOR IMMEDIATE RELEASE</w:t>
      </w:r>
    </w:p>
    <w:p w14:paraId="062C85D7" w14:textId="1BECDC26" w:rsidR="00AB6591" w:rsidRDefault="00AE0D91">
      <w:pPr>
        <w:rPr>
          <w:rFonts w:ascii="Calibri" w:eastAsia="Calibri" w:hAnsi="Calibri" w:cs="Calibri"/>
          <w:b/>
        </w:rPr>
      </w:pPr>
      <w:r>
        <w:rPr>
          <w:rFonts w:ascii="Calibri" w:eastAsia="Calibri" w:hAnsi="Calibri" w:cs="Calibri"/>
          <w:b/>
        </w:rPr>
        <w:t>March 10</w:t>
      </w:r>
      <w:r>
        <w:rPr>
          <w:rFonts w:ascii="Calibri" w:eastAsia="Calibri" w:hAnsi="Calibri" w:cs="Calibri"/>
          <w:b/>
        </w:rPr>
        <w:t>, 2022</w:t>
      </w:r>
    </w:p>
    <w:p w14:paraId="75174BDD" w14:textId="77777777" w:rsidR="00AB6591" w:rsidRDefault="00AB6591">
      <w:pPr>
        <w:rPr>
          <w:rFonts w:ascii="Calibri" w:eastAsia="Calibri" w:hAnsi="Calibri" w:cs="Calibri"/>
          <w:b/>
        </w:rPr>
      </w:pPr>
    </w:p>
    <w:p w14:paraId="19C6576C" w14:textId="77777777" w:rsidR="00AB6591" w:rsidRDefault="00AE0D91">
      <w:pPr>
        <w:rPr>
          <w:rFonts w:ascii="Calibri" w:eastAsia="Calibri" w:hAnsi="Calibri" w:cs="Calibri"/>
          <w:b/>
          <w:sz w:val="26"/>
          <w:szCs w:val="26"/>
        </w:rPr>
      </w:pPr>
      <w:r>
        <w:rPr>
          <w:rFonts w:ascii="Calibri" w:eastAsia="Calibri" w:hAnsi="Calibri" w:cs="Calibri"/>
          <w:b/>
          <w:sz w:val="26"/>
          <w:szCs w:val="26"/>
        </w:rPr>
        <w:t>MEDIA ALERT</w:t>
      </w:r>
    </w:p>
    <w:p w14:paraId="691480B4" w14:textId="77777777" w:rsidR="00AB6591" w:rsidRDefault="00AB6591">
      <w:pPr>
        <w:jc w:val="center"/>
        <w:rPr>
          <w:rFonts w:ascii="Calibri" w:eastAsia="Calibri" w:hAnsi="Calibri" w:cs="Calibri"/>
          <w:b/>
          <w:color w:val="FF0000"/>
        </w:rPr>
      </w:pPr>
    </w:p>
    <w:p w14:paraId="529A7B9D" w14:textId="77777777" w:rsidR="00AB6591" w:rsidRDefault="00AE0D91">
      <w:pPr>
        <w:jc w:val="center"/>
        <w:rPr>
          <w:rFonts w:ascii="Calibri" w:eastAsia="Calibri" w:hAnsi="Calibri" w:cs="Calibri"/>
          <w:b/>
        </w:rPr>
      </w:pPr>
      <w:r>
        <w:rPr>
          <w:rFonts w:ascii="Calibri" w:eastAsia="Calibri" w:hAnsi="Calibri" w:cs="Calibri"/>
          <w:b/>
          <w:noProof/>
          <w:color w:val="FF0000"/>
        </w:rPr>
        <w:drawing>
          <wp:inline distT="114300" distB="114300" distL="114300" distR="114300" wp14:anchorId="1B43FEEB" wp14:editId="1A974F45">
            <wp:extent cx="2481263" cy="102169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481263" cy="1021696"/>
                    </a:xfrm>
                    <a:prstGeom prst="rect">
                      <a:avLst/>
                    </a:prstGeom>
                    <a:ln/>
                  </pic:spPr>
                </pic:pic>
              </a:graphicData>
            </a:graphic>
          </wp:inline>
        </w:drawing>
      </w:r>
    </w:p>
    <w:p w14:paraId="0B852A67" w14:textId="77777777" w:rsidR="00AB6591" w:rsidRDefault="00AB6591">
      <w:pPr>
        <w:jc w:val="center"/>
        <w:rPr>
          <w:rFonts w:ascii="Calibri" w:eastAsia="Calibri" w:hAnsi="Calibri" w:cs="Calibri"/>
          <w:b/>
          <w:color w:val="FF0000"/>
        </w:rPr>
      </w:pPr>
    </w:p>
    <w:p w14:paraId="0EB86845" w14:textId="77777777" w:rsidR="00AB6591" w:rsidRDefault="00AE0D91">
      <w:pPr>
        <w:jc w:val="center"/>
        <w:rPr>
          <w:rFonts w:ascii="Calibri" w:eastAsia="Calibri" w:hAnsi="Calibri" w:cs="Calibri"/>
          <w:b/>
        </w:rPr>
      </w:pPr>
      <w:r>
        <w:rPr>
          <w:rFonts w:ascii="Calibri" w:eastAsia="Calibri" w:hAnsi="Calibri" w:cs="Calibri"/>
          <w:b/>
        </w:rPr>
        <w:t>Teachers Federal Credit Union Announces Annual Teacher Appreciation Week Contest Celebrating Educators Making Outstanding Contributions in Their Communities</w:t>
      </w:r>
    </w:p>
    <w:p w14:paraId="5384D10B" w14:textId="77777777" w:rsidR="00AB6591" w:rsidRDefault="00AE0D91">
      <w:pPr>
        <w:rPr>
          <w:rFonts w:ascii="Calibri" w:eastAsia="Calibri" w:hAnsi="Calibri" w:cs="Calibri"/>
        </w:rPr>
      </w:pPr>
      <w:r>
        <w:rPr>
          <w:rFonts w:ascii="Calibri" w:eastAsia="Calibri" w:hAnsi="Calibri" w:cs="Calibri"/>
        </w:rPr>
        <w:t xml:space="preserve">  </w:t>
      </w:r>
    </w:p>
    <w:p w14:paraId="295472C2" w14:textId="77777777" w:rsidR="00AB6591" w:rsidRDefault="00AE0D91">
      <w:pPr>
        <w:rPr>
          <w:rFonts w:ascii="Calibri" w:eastAsia="Calibri" w:hAnsi="Calibri" w:cs="Calibri"/>
          <w:b/>
          <w:u w:val="single"/>
        </w:rPr>
      </w:pPr>
      <w:r>
        <w:rPr>
          <w:rFonts w:ascii="Calibri" w:eastAsia="Calibri" w:hAnsi="Calibri" w:cs="Calibri"/>
          <w:b/>
          <w:u w:val="single"/>
        </w:rPr>
        <w:t>WHAT:</w:t>
      </w:r>
    </w:p>
    <w:p w14:paraId="27C33533" w14:textId="77777777" w:rsidR="00AB6591" w:rsidRDefault="00AE0D91">
      <w:pPr>
        <w:rPr>
          <w:rFonts w:ascii="Calibri" w:eastAsia="Calibri" w:hAnsi="Calibri" w:cs="Calibri"/>
        </w:rPr>
      </w:pPr>
      <w:r>
        <w:rPr>
          <w:rFonts w:ascii="Calibri" w:eastAsia="Calibri" w:hAnsi="Calibri" w:cs="Calibri"/>
        </w:rPr>
        <w:t xml:space="preserve">Teachers Federal Credit Union is excited to announce that submissions are now open for its Annual Teacher Appreciation Week Contest. In its second year, Teachers is recognizing educators by awarding $12,000 in classroom grants along with Teachers FCU swag </w:t>
      </w:r>
      <w:r>
        <w:rPr>
          <w:rFonts w:ascii="Calibri" w:eastAsia="Calibri" w:hAnsi="Calibri" w:cs="Calibri"/>
        </w:rPr>
        <w:t xml:space="preserve">to educators nationwide who are making an outstanding academic contribution in their community. </w:t>
      </w:r>
    </w:p>
    <w:p w14:paraId="06DCAC43" w14:textId="77777777" w:rsidR="00AB6591" w:rsidRDefault="00AB6591">
      <w:pPr>
        <w:rPr>
          <w:rFonts w:ascii="Calibri" w:eastAsia="Calibri" w:hAnsi="Calibri" w:cs="Calibri"/>
        </w:rPr>
      </w:pPr>
    </w:p>
    <w:p w14:paraId="5AC94BCC" w14:textId="77777777" w:rsidR="00AB6591" w:rsidRDefault="00AE0D91">
      <w:pPr>
        <w:rPr>
          <w:rFonts w:ascii="Calibri" w:eastAsia="Calibri" w:hAnsi="Calibri" w:cs="Calibri"/>
        </w:rPr>
      </w:pPr>
      <w:r>
        <w:rPr>
          <w:rFonts w:ascii="Calibri" w:eastAsia="Calibri" w:hAnsi="Calibri" w:cs="Calibri"/>
        </w:rPr>
        <w:t xml:space="preserve">Anyone 18 years of age or older can nominate a teacher, grades K-12, in any public or private school district in the United States to win in one of the three </w:t>
      </w:r>
      <w:r>
        <w:rPr>
          <w:rFonts w:ascii="Calibri" w:eastAsia="Calibri" w:hAnsi="Calibri" w:cs="Calibri"/>
        </w:rPr>
        <w:t xml:space="preserve">categories. Teachers can receive a maximum of 25 nominations, and multiple entries are encouraged! </w:t>
      </w:r>
    </w:p>
    <w:p w14:paraId="776DB98E" w14:textId="77777777" w:rsidR="00AB6591" w:rsidRDefault="00AB6591">
      <w:pPr>
        <w:rPr>
          <w:rFonts w:ascii="Calibri" w:eastAsia="Calibri" w:hAnsi="Calibri" w:cs="Calibri"/>
        </w:rPr>
      </w:pPr>
    </w:p>
    <w:p w14:paraId="477484BB" w14:textId="77777777" w:rsidR="00AB6591" w:rsidRDefault="00AE0D91">
      <w:pPr>
        <w:rPr>
          <w:rFonts w:ascii="Calibri" w:eastAsia="Calibri" w:hAnsi="Calibri" w:cs="Calibri"/>
        </w:rPr>
      </w:pPr>
      <w:r>
        <w:rPr>
          <w:rFonts w:ascii="Calibri" w:eastAsia="Calibri" w:hAnsi="Calibri" w:cs="Calibri"/>
        </w:rPr>
        <w:t xml:space="preserve">New to the contest this year, students and parents will also be able to nominate their favorite </w:t>
      </w:r>
      <w:proofErr w:type="gramStart"/>
      <w:r>
        <w:rPr>
          <w:rFonts w:ascii="Calibri" w:eastAsia="Calibri" w:hAnsi="Calibri" w:cs="Calibri"/>
        </w:rPr>
        <w:t>educators  on</w:t>
      </w:r>
      <w:proofErr w:type="gramEnd"/>
      <w:r>
        <w:rPr>
          <w:rFonts w:ascii="Calibri" w:eastAsia="Calibri" w:hAnsi="Calibri" w:cs="Calibri"/>
        </w:rPr>
        <w:t xml:space="preserve"> </w:t>
      </w:r>
      <w:proofErr w:type="spellStart"/>
      <w:r>
        <w:rPr>
          <w:rFonts w:ascii="Calibri" w:eastAsia="Calibri" w:hAnsi="Calibri" w:cs="Calibri"/>
        </w:rPr>
        <w:t>TikTok</w:t>
      </w:r>
      <w:proofErr w:type="spellEnd"/>
      <w:r>
        <w:rPr>
          <w:rFonts w:ascii="Calibri" w:eastAsia="Calibri" w:hAnsi="Calibri" w:cs="Calibri"/>
        </w:rPr>
        <w:t xml:space="preserve"> by stitching their nomination videos w</w:t>
      </w:r>
      <w:r>
        <w:rPr>
          <w:rFonts w:ascii="Calibri" w:eastAsia="Calibri" w:hAnsi="Calibri" w:cs="Calibri"/>
        </w:rPr>
        <w:t xml:space="preserve">ith those of select </w:t>
      </w:r>
      <w:proofErr w:type="spellStart"/>
      <w:r>
        <w:rPr>
          <w:rFonts w:ascii="Calibri" w:eastAsia="Calibri" w:hAnsi="Calibri" w:cs="Calibri"/>
        </w:rPr>
        <w:t>TikTok</w:t>
      </w:r>
      <w:proofErr w:type="spellEnd"/>
      <w:r>
        <w:rPr>
          <w:rFonts w:ascii="Calibri" w:eastAsia="Calibri" w:hAnsi="Calibri" w:cs="Calibri"/>
        </w:rPr>
        <w:t xml:space="preserve"> partners.</w:t>
      </w:r>
    </w:p>
    <w:p w14:paraId="5C14D56B" w14:textId="77777777" w:rsidR="00AB6591" w:rsidRDefault="00AB6591">
      <w:pPr>
        <w:rPr>
          <w:rFonts w:ascii="Calibri" w:eastAsia="Calibri" w:hAnsi="Calibri" w:cs="Calibri"/>
        </w:rPr>
      </w:pPr>
    </w:p>
    <w:p w14:paraId="264C61C2" w14:textId="77777777" w:rsidR="00AB6591" w:rsidRDefault="00AE0D91">
      <w:pPr>
        <w:rPr>
          <w:rFonts w:ascii="Calibri" w:eastAsia="Calibri" w:hAnsi="Calibri" w:cs="Calibri"/>
        </w:rPr>
      </w:pPr>
      <w:r>
        <w:rPr>
          <w:rFonts w:ascii="Calibri" w:eastAsia="Calibri" w:hAnsi="Calibri" w:cs="Calibri"/>
        </w:rPr>
        <w:t>Once nominations are in, Teachers FCU will evaluate the nominees and select eight finalists from each of the three categories. Public voting for the finalists will take place on teachersfcu.org starting April 25th, and</w:t>
      </w:r>
      <w:r>
        <w:rPr>
          <w:rFonts w:ascii="Calibri" w:eastAsia="Calibri" w:hAnsi="Calibri" w:cs="Calibri"/>
        </w:rPr>
        <w:t xml:space="preserve"> the winners will be announced on May 3rd.</w:t>
      </w:r>
    </w:p>
    <w:p w14:paraId="5B4F1AEE" w14:textId="77777777" w:rsidR="00AB6591" w:rsidRDefault="00AB6591">
      <w:pPr>
        <w:rPr>
          <w:rFonts w:ascii="Calibri" w:eastAsia="Calibri" w:hAnsi="Calibri" w:cs="Calibri"/>
        </w:rPr>
      </w:pPr>
    </w:p>
    <w:p w14:paraId="04C8F2EF" w14:textId="77777777" w:rsidR="00AB6591" w:rsidRDefault="00AE0D91">
      <w:pPr>
        <w:rPr>
          <w:rFonts w:ascii="Calibri" w:eastAsia="Calibri" w:hAnsi="Calibri" w:cs="Calibri"/>
          <w:b/>
          <w:u w:val="single"/>
        </w:rPr>
      </w:pPr>
      <w:r>
        <w:rPr>
          <w:rFonts w:ascii="Calibri" w:eastAsia="Calibri" w:hAnsi="Calibri" w:cs="Calibri"/>
          <w:b/>
          <w:u w:val="single"/>
        </w:rPr>
        <w:t xml:space="preserve">WHO: </w:t>
      </w:r>
    </w:p>
    <w:p w14:paraId="2C1C5F77" w14:textId="77777777" w:rsidR="00AB6591" w:rsidRDefault="00AE0D91">
      <w:pPr>
        <w:numPr>
          <w:ilvl w:val="0"/>
          <w:numId w:val="2"/>
        </w:numPr>
        <w:rPr>
          <w:rFonts w:ascii="Calibri" w:eastAsia="Calibri" w:hAnsi="Calibri" w:cs="Calibri"/>
        </w:rPr>
      </w:pPr>
      <w:r>
        <w:rPr>
          <w:rFonts w:ascii="Calibri" w:eastAsia="Calibri" w:hAnsi="Calibri" w:cs="Calibri"/>
        </w:rPr>
        <w:t xml:space="preserve">The awards will honor 12 educators, four from each category, making an impact on the lives of their students in grades K-12 in any public or private school district across the United States. </w:t>
      </w:r>
    </w:p>
    <w:p w14:paraId="57872B40" w14:textId="77777777" w:rsidR="00AB6591" w:rsidRDefault="00AE0D91">
      <w:pPr>
        <w:numPr>
          <w:ilvl w:val="0"/>
          <w:numId w:val="2"/>
        </w:numPr>
        <w:rPr>
          <w:rFonts w:ascii="Calibri" w:eastAsia="Calibri" w:hAnsi="Calibri" w:cs="Calibri"/>
        </w:rPr>
      </w:pPr>
      <w:r>
        <w:rPr>
          <w:rFonts w:ascii="Calibri" w:eastAsia="Calibri" w:hAnsi="Calibri" w:cs="Calibri"/>
        </w:rPr>
        <w:t xml:space="preserve">Award entries can be submitted in three categories: </w:t>
      </w:r>
    </w:p>
    <w:p w14:paraId="779319FA" w14:textId="77777777" w:rsidR="00AB6591" w:rsidRDefault="00AE0D91">
      <w:pPr>
        <w:numPr>
          <w:ilvl w:val="1"/>
          <w:numId w:val="2"/>
        </w:numPr>
        <w:rPr>
          <w:rFonts w:ascii="Calibri" w:eastAsia="Calibri" w:hAnsi="Calibri" w:cs="Calibri"/>
        </w:rPr>
      </w:pPr>
      <w:r>
        <w:rPr>
          <w:rFonts w:ascii="Calibri" w:eastAsia="Calibri" w:hAnsi="Calibri" w:cs="Calibri"/>
        </w:rPr>
        <w:t>Grades K-5</w:t>
      </w:r>
    </w:p>
    <w:p w14:paraId="615882F4" w14:textId="77777777" w:rsidR="00AB6591" w:rsidRDefault="00AE0D91">
      <w:pPr>
        <w:numPr>
          <w:ilvl w:val="1"/>
          <w:numId w:val="2"/>
        </w:numPr>
        <w:rPr>
          <w:rFonts w:ascii="Calibri" w:eastAsia="Calibri" w:hAnsi="Calibri" w:cs="Calibri"/>
        </w:rPr>
      </w:pPr>
      <w:r>
        <w:rPr>
          <w:rFonts w:ascii="Calibri" w:eastAsia="Calibri" w:hAnsi="Calibri" w:cs="Calibri"/>
        </w:rPr>
        <w:t>Grades 6-8</w:t>
      </w:r>
    </w:p>
    <w:p w14:paraId="1BA4C3A7" w14:textId="77777777" w:rsidR="00AB6591" w:rsidRDefault="00AE0D91">
      <w:pPr>
        <w:numPr>
          <w:ilvl w:val="1"/>
          <w:numId w:val="2"/>
        </w:numPr>
        <w:rPr>
          <w:rFonts w:ascii="Calibri" w:eastAsia="Calibri" w:hAnsi="Calibri" w:cs="Calibri"/>
        </w:rPr>
      </w:pPr>
      <w:r>
        <w:rPr>
          <w:rFonts w:ascii="Calibri" w:eastAsia="Calibri" w:hAnsi="Calibri" w:cs="Calibri"/>
        </w:rPr>
        <w:t>Grades 9-12</w:t>
      </w:r>
    </w:p>
    <w:p w14:paraId="1AF29E8F" w14:textId="77777777" w:rsidR="00AB6591" w:rsidRDefault="00AE0D91">
      <w:pPr>
        <w:numPr>
          <w:ilvl w:val="0"/>
          <w:numId w:val="2"/>
        </w:numPr>
        <w:rPr>
          <w:rFonts w:ascii="Calibri" w:eastAsia="Calibri" w:hAnsi="Calibri" w:cs="Calibri"/>
        </w:rPr>
      </w:pPr>
      <w:r>
        <w:rPr>
          <w:rFonts w:ascii="Calibri" w:eastAsia="Calibri" w:hAnsi="Calibri" w:cs="Calibri"/>
        </w:rPr>
        <w:t>Both Teachers Federal Credit Union members and non-members are eligible for nomination.</w:t>
      </w:r>
    </w:p>
    <w:p w14:paraId="68B992F6" w14:textId="77777777" w:rsidR="00AB6591" w:rsidRDefault="00AB6591">
      <w:pPr>
        <w:rPr>
          <w:rFonts w:ascii="Calibri" w:eastAsia="Calibri" w:hAnsi="Calibri" w:cs="Calibri"/>
        </w:rPr>
      </w:pPr>
    </w:p>
    <w:p w14:paraId="3247DE5B" w14:textId="77777777" w:rsidR="00AB6591" w:rsidRDefault="00AE0D91">
      <w:pPr>
        <w:rPr>
          <w:rFonts w:ascii="Calibri" w:eastAsia="Calibri" w:hAnsi="Calibri" w:cs="Calibri"/>
          <w:b/>
          <w:u w:val="single"/>
        </w:rPr>
      </w:pPr>
      <w:r>
        <w:rPr>
          <w:rFonts w:ascii="Calibri" w:eastAsia="Calibri" w:hAnsi="Calibri" w:cs="Calibri"/>
          <w:b/>
          <w:u w:val="single"/>
        </w:rPr>
        <w:t>WHEN:</w:t>
      </w:r>
    </w:p>
    <w:p w14:paraId="0A2A0D9F" w14:textId="77777777" w:rsidR="00AB6591" w:rsidRDefault="00AE0D91">
      <w:pPr>
        <w:numPr>
          <w:ilvl w:val="0"/>
          <w:numId w:val="1"/>
        </w:numPr>
        <w:rPr>
          <w:rFonts w:ascii="Calibri" w:eastAsia="Calibri" w:hAnsi="Calibri" w:cs="Calibri"/>
        </w:rPr>
      </w:pPr>
      <w:r>
        <w:rPr>
          <w:rFonts w:ascii="Calibri" w:eastAsia="Calibri" w:hAnsi="Calibri" w:cs="Calibri"/>
        </w:rPr>
        <w:lastRenderedPageBreak/>
        <w:t xml:space="preserve">Tuesday, March 1, 2022 - Awards nominations open </w:t>
      </w:r>
    </w:p>
    <w:p w14:paraId="0A5947F5" w14:textId="77777777" w:rsidR="00AB6591" w:rsidRDefault="00AE0D91">
      <w:pPr>
        <w:numPr>
          <w:ilvl w:val="0"/>
          <w:numId w:val="1"/>
        </w:numPr>
        <w:rPr>
          <w:rFonts w:ascii="Calibri" w:eastAsia="Calibri" w:hAnsi="Calibri" w:cs="Calibri"/>
        </w:rPr>
      </w:pPr>
      <w:r>
        <w:rPr>
          <w:rFonts w:ascii="Calibri" w:eastAsia="Calibri" w:hAnsi="Calibri" w:cs="Calibri"/>
        </w:rPr>
        <w:t xml:space="preserve">Friday, March 18, </w:t>
      </w:r>
      <w:proofErr w:type="gramStart"/>
      <w:r>
        <w:rPr>
          <w:rFonts w:ascii="Calibri" w:eastAsia="Calibri" w:hAnsi="Calibri" w:cs="Calibri"/>
        </w:rPr>
        <w:t>2022</w:t>
      </w:r>
      <w:proofErr w:type="gramEnd"/>
      <w:r>
        <w:rPr>
          <w:rFonts w:ascii="Calibri" w:eastAsia="Calibri" w:hAnsi="Calibri" w:cs="Calibri"/>
        </w:rPr>
        <w:t xml:space="preserve"> a</w:t>
      </w:r>
      <w:r>
        <w:rPr>
          <w:rFonts w:ascii="Calibri" w:eastAsia="Calibri" w:hAnsi="Calibri" w:cs="Calibri"/>
        </w:rPr>
        <w:t xml:space="preserve">t 11:59 p.m. EST - All nominations are due </w:t>
      </w:r>
    </w:p>
    <w:p w14:paraId="1E2A4884" w14:textId="77777777" w:rsidR="00AB6591" w:rsidRDefault="00AE0D91">
      <w:pPr>
        <w:numPr>
          <w:ilvl w:val="0"/>
          <w:numId w:val="1"/>
        </w:numPr>
        <w:rPr>
          <w:rFonts w:ascii="Calibri" w:eastAsia="Calibri" w:hAnsi="Calibri" w:cs="Calibri"/>
        </w:rPr>
      </w:pPr>
      <w:r>
        <w:rPr>
          <w:rFonts w:ascii="Calibri" w:eastAsia="Calibri" w:hAnsi="Calibri" w:cs="Calibri"/>
        </w:rPr>
        <w:t xml:space="preserve">Monday, April 11, 2022 - Finalists will be notified </w:t>
      </w:r>
    </w:p>
    <w:p w14:paraId="572CA081" w14:textId="77777777" w:rsidR="00AB6591" w:rsidRDefault="00AE0D91">
      <w:pPr>
        <w:numPr>
          <w:ilvl w:val="0"/>
          <w:numId w:val="1"/>
        </w:numPr>
        <w:rPr>
          <w:rFonts w:ascii="Calibri" w:eastAsia="Calibri" w:hAnsi="Calibri" w:cs="Calibri"/>
        </w:rPr>
      </w:pPr>
      <w:r>
        <w:rPr>
          <w:rFonts w:ascii="Calibri" w:eastAsia="Calibri" w:hAnsi="Calibri" w:cs="Calibri"/>
        </w:rPr>
        <w:t>Week of April 25, 2022 - Public voting opens for the finalists</w:t>
      </w:r>
    </w:p>
    <w:p w14:paraId="661669AD" w14:textId="77777777" w:rsidR="00AB6591" w:rsidRDefault="00AE0D91">
      <w:pPr>
        <w:numPr>
          <w:ilvl w:val="0"/>
          <w:numId w:val="1"/>
        </w:numPr>
        <w:rPr>
          <w:rFonts w:ascii="Calibri" w:eastAsia="Calibri" w:hAnsi="Calibri" w:cs="Calibri"/>
        </w:rPr>
      </w:pPr>
      <w:r>
        <w:rPr>
          <w:rFonts w:ascii="Calibri" w:eastAsia="Calibri" w:hAnsi="Calibri" w:cs="Calibri"/>
        </w:rPr>
        <w:t>May 3, 2022 - Winners are announced on teachersfcu.org, on Teachers’ social media pages, and via</w:t>
      </w:r>
      <w:r>
        <w:rPr>
          <w:rFonts w:ascii="Calibri" w:eastAsia="Calibri" w:hAnsi="Calibri" w:cs="Calibri"/>
        </w:rPr>
        <w:t xml:space="preserve"> email</w:t>
      </w:r>
    </w:p>
    <w:p w14:paraId="04E0F282" w14:textId="77777777" w:rsidR="00AB6591" w:rsidRDefault="00AB6591">
      <w:pPr>
        <w:rPr>
          <w:rFonts w:ascii="Calibri" w:eastAsia="Calibri" w:hAnsi="Calibri" w:cs="Calibri"/>
        </w:rPr>
      </w:pPr>
    </w:p>
    <w:p w14:paraId="44C424D7" w14:textId="77777777" w:rsidR="00AB6591" w:rsidRDefault="00AE0D91">
      <w:pPr>
        <w:rPr>
          <w:rFonts w:ascii="Calibri" w:eastAsia="Calibri" w:hAnsi="Calibri" w:cs="Calibri"/>
        </w:rPr>
      </w:pPr>
      <w:r>
        <w:rPr>
          <w:rFonts w:ascii="Calibri" w:eastAsia="Calibri" w:hAnsi="Calibri" w:cs="Calibri"/>
          <w:b/>
          <w:u w:val="single"/>
        </w:rPr>
        <w:t>HOW:</w:t>
      </w:r>
    </w:p>
    <w:p w14:paraId="33C62E1D" w14:textId="77777777" w:rsidR="00AB6591" w:rsidRDefault="00AE0D91">
      <w:pPr>
        <w:numPr>
          <w:ilvl w:val="0"/>
          <w:numId w:val="3"/>
        </w:numPr>
        <w:rPr>
          <w:rFonts w:ascii="Calibri" w:eastAsia="Calibri" w:hAnsi="Calibri" w:cs="Calibri"/>
        </w:rPr>
      </w:pPr>
      <w:r>
        <w:rPr>
          <w:rFonts w:ascii="Calibri" w:eastAsia="Calibri" w:hAnsi="Calibri" w:cs="Calibri"/>
        </w:rPr>
        <w:t xml:space="preserve">Nominate an educator on </w:t>
      </w:r>
      <w:hyperlink r:id="rId6">
        <w:r>
          <w:rPr>
            <w:rFonts w:ascii="Calibri" w:eastAsia="Calibri" w:hAnsi="Calibri" w:cs="Calibri"/>
            <w:color w:val="1155CC"/>
            <w:highlight w:val="white"/>
            <w:u w:val="single"/>
          </w:rPr>
          <w:t>www.teachersfcu.org/teachercontest</w:t>
        </w:r>
      </w:hyperlink>
      <w:r>
        <w:rPr>
          <w:rFonts w:ascii="Calibri" w:eastAsia="Calibri" w:hAnsi="Calibri" w:cs="Calibri"/>
          <w:highlight w:val="white"/>
        </w:rPr>
        <w:t xml:space="preserve"> or through select </w:t>
      </w:r>
      <w:proofErr w:type="spellStart"/>
      <w:r>
        <w:rPr>
          <w:rFonts w:ascii="Calibri" w:eastAsia="Calibri" w:hAnsi="Calibri" w:cs="Calibri"/>
          <w:highlight w:val="white"/>
        </w:rPr>
        <w:t>TikTok</w:t>
      </w:r>
      <w:proofErr w:type="spellEnd"/>
      <w:r>
        <w:rPr>
          <w:rFonts w:ascii="Calibri" w:eastAsia="Calibri" w:hAnsi="Calibri" w:cs="Calibri"/>
          <w:highlight w:val="white"/>
        </w:rPr>
        <w:t xml:space="preserve"> partners @</w:t>
      </w:r>
      <w:proofErr w:type="gramStart"/>
      <w:r>
        <w:rPr>
          <w:rFonts w:ascii="Calibri" w:eastAsia="Calibri" w:hAnsi="Calibri" w:cs="Calibri"/>
          <w:highlight w:val="white"/>
        </w:rPr>
        <w:t>mrs.woolleyin</w:t>
      </w:r>
      <w:proofErr w:type="gramEnd"/>
      <w:r>
        <w:rPr>
          <w:rFonts w:ascii="Calibri" w:eastAsia="Calibri" w:hAnsi="Calibri" w:cs="Calibri"/>
          <w:highlight w:val="white"/>
        </w:rPr>
        <w:t>5th and @g_unit24.</w:t>
      </w:r>
    </w:p>
    <w:p w14:paraId="54E3D87D" w14:textId="77777777" w:rsidR="00AB6591" w:rsidRDefault="00AE0D91">
      <w:pPr>
        <w:numPr>
          <w:ilvl w:val="0"/>
          <w:numId w:val="3"/>
        </w:numPr>
        <w:rPr>
          <w:rFonts w:ascii="Calibri" w:eastAsia="Calibri" w:hAnsi="Calibri" w:cs="Calibri"/>
          <w:highlight w:val="white"/>
        </w:rPr>
      </w:pPr>
      <w:r>
        <w:rPr>
          <w:rFonts w:ascii="Calibri" w:eastAsia="Calibri" w:hAnsi="Calibri" w:cs="Calibri"/>
          <w:highlight w:val="white"/>
        </w:rPr>
        <w:t xml:space="preserve">Join public voting for the finalists on </w:t>
      </w:r>
      <w:hyperlink r:id="rId7">
        <w:r>
          <w:rPr>
            <w:rFonts w:ascii="Calibri" w:eastAsia="Calibri" w:hAnsi="Calibri" w:cs="Calibri"/>
            <w:color w:val="1155CC"/>
            <w:highlight w:val="white"/>
            <w:u w:val="single"/>
          </w:rPr>
          <w:t>www.teachersfcu.org/teachercontest</w:t>
        </w:r>
      </w:hyperlink>
      <w:r>
        <w:rPr>
          <w:rFonts w:ascii="Calibri" w:eastAsia="Calibri" w:hAnsi="Calibri" w:cs="Calibri"/>
        </w:rPr>
        <w:t>.</w:t>
      </w:r>
    </w:p>
    <w:p w14:paraId="43F517F7" w14:textId="77777777" w:rsidR="00AB6591" w:rsidRDefault="00AE0D91">
      <w:pPr>
        <w:numPr>
          <w:ilvl w:val="0"/>
          <w:numId w:val="3"/>
        </w:numPr>
        <w:rPr>
          <w:rFonts w:ascii="Calibri" w:eastAsia="Calibri" w:hAnsi="Calibri" w:cs="Calibri"/>
        </w:rPr>
      </w:pPr>
      <w:r>
        <w:rPr>
          <w:rFonts w:ascii="Calibri" w:eastAsia="Calibri" w:hAnsi="Calibri" w:cs="Calibri"/>
        </w:rPr>
        <w:t>Wait for the winners to be announced!</w:t>
      </w:r>
    </w:p>
    <w:p w14:paraId="2CA52F6E" w14:textId="77777777" w:rsidR="00AB6591" w:rsidRDefault="00AB6591">
      <w:pPr>
        <w:rPr>
          <w:rFonts w:ascii="Calibri" w:eastAsia="Calibri" w:hAnsi="Calibri" w:cs="Calibri"/>
          <w:b/>
          <w:u w:val="single"/>
        </w:rPr>
      </w:pPr>
    </w:p>
    <w:p w14:paraId="58195A7D" w14:textId="77777777" w:rsidR="00AB6591" w:rsidRDefault="00AE0D91">
      <w:pPr>
        <w:rPr>
          <w:rFonts w:ascii="Calibri" w:eastAsia="Calibri" w:hAnsi="Calibri" w:cs="Calibri"/>
          <w:b/>
          <w:u w:val="single"/>
        </w:rPr>
      </w:pPr>
      <w:r>
        <w:rPr>
          <w:rFonts w:ascii="Calibri" w:eastAsia="Calibri" w:hAnsi="Calibri" w:cs="Calibri"/>
          <w:b/>
          <w:u w:val="single"/>
        </w:rPr>
        <w:t>MEDIA CONTAC</w:t>
      </w:r>
      <w:r>
        <w:rPr>
          <w:rFonts w:ascii="Calibri" w:eastAsia="Calibri" w:hAnsi="Calibri" w:cs="Calibri"/>
          <w:b/>
          <w:u w:val="single"/>
        </w:rPr>
        <w:t>T:</w:t>
      </w:r>
    </w:p>
    <w:p w14:paraId="5FB14AD8" w14:textId="77777777" w:rsidR="00AB6591" w:rsidRDefault="00AE0D91">
      <w:pPr>
        <w:spacing w:line="240" w:lineRule="auto"/>
        <w:rPr>
          <w:rFonts w:ascii="Calibri" w:eastAsia="Calibri" w:hAnsi="Calibri" w:cs="Calibri"/>
        </w:rPr>
      </w:pPr>
      <w:r>
        <w:rPr>
          <w:rFonts w:ascii="Calibri" w:eastAsia="Calibri" w:hAnsi="Calibri" w:cs="Calibri"/>
        </w:rPr>
        <w:t>Gabrielle Lescarbeau, R\West</w:t>
      </w:r>
    </w:p>
    <w:p w14:paraId="2F912DB7" w14:textId="77777777" w:rsidR="00AB6591" w:rsidRDefault="00AE0D91">
      <w:pPr>
        <w:spacing w:line="240" w:lineRule="auto"/>
        <w:rPr>
          <w:rFonts w:ascii="Calibri" w:eastAsia="Calibri" w:hAnsi="Calibri" w:cs="Calibri"/>
        </w:rPr>
      </w:pPr>
      <w:r>
        <w:rPr>
          <w:rFonts w:ascii="Calibri" w:eastAsia="Calibri" w:hAnsi="Calibri" w:cs="Calibri"/>
          <w:color w:val="0563C1"/>
        </w:rPr>
        <w:t>gabriellel@rwest.com</w:t>
      </w:r>
      <w:r>
        <w:rPr>
          <w:rFonts w:ascii="Calibri" w:eastAsia="Calibri" w:hAnsi="Calibri" w:cs="Calibri"/>
        </w:rPr>
        <w:t xml:space="preserve"> | (413) 896-1991</w:t>
      </w:r>
    </w:p>
    <w:p w14:paraId="6F9398E0" w14:textId="77777777" w:rsidR="00AB6591" w:rsidRDefault="00AE0D91">
      <w:pPr>
        <w:rPr>
          <w:rFonts w:ascii="Calibri" w:eastAsia="Calibri" w:hAnsi="Calibri" w:cs="Calibri"/>
        </w:rPr>
      </w:pPr>
      <w:r>
        <w:rPr>
          <w:rFonts w:ascii="Calibri" w:eastAsia="Calibri" w:hAnsi="Calibri" w:cs="Calibri"/>
        </w:rPr>
        <w:t xml:space="preserve"> </w:t>
      </w:r>
    </w:p>
    <w:p w14:paraId="0C5CA996" w14:textId="77777777" w:rsidR="00AB6591" w:rsidRDefault="00AE0D91">
      <w:pPr>
        <w:rPr>
          <w:rFonts w:ascii="Calibri" w:eastAsia="Calibri" w:hAnsi="Calibri" w:cs="Calibri"/>
          <w:color w:val="0563C1"/>
          <w:highlight w:val="yellow"/>
          <w:u w:val="single"/>
        </w:rPr>
      </w:pPr>
      <w:r>
        <w:rPr>
          <w:rFonts w:ascii="Calibri" w:eastAsia="Calibri" w:hAnsi="Calibri" w:cs="Calibri"/>
          <w:b/>
          <w:u w:val="single"/>
        </w:rPr>
        <w:t>LINK TO CONTEST:</w:t>
      </w:r>
      <w:r>
        <w:rPr>
          <w:rFonts w:ascii="Calibri" w:eastAsia="Calibri" w:hAnsi="Calibri" w:cs="Calibri"/>
          <w:b/>
        </w:rPr>
        <w:t xml:space="preserve">  </w:t>
      </w:r>
      <w:hyperlink r:id="rId8">
        <w:r>
          <w:rPr>
            <w:rFonts w:ascii="Calibri" w:eastAsia="Calibri" w:hAnsi="Calibri" w:cs="Calibri"/>
            <w:color w:val="1155CC"/>
            <w:highlight w:val="white"/>
            <w:u w:val="single"/>
          </w:rPr>
          <w:t>www.teachersfcu.org/teachercontest</w:t>
        </w:r>
      </w:hyperlink>
    </w:p>
    <w:p w14:paraId="59E29BA9" w14:textId="77777777" w:rsidR="00AB6591" w:rsidRDefault="00AE0D91">
      <w:pPr>
        <w:rPr>
          <w:rFonts w:ascii="Calibri" w:eastAsia="Calibri" w:hAnsi="Calibri" w:cs="Calibri"/>
          <w:b/>
        </w:rPr>
      </w:pPr>
      <w:r>
        <w:rPr>
          <w:rFonts w:ascii="Calibri" w:eastAsia="Calibri" w:hAnsi="Calibri" w:cs="Calibri"/>
          <w:b/>
        </w:rPr>
        <w:t xml:space="preserve"> </w:t>
      </w:r>
    </w:p>
    <w:p w14:paraId="657A76C3" w14:textId="77777777" w:rsidR="00AB6591" w:rsidRDefault="00AE0D91">
      <w:pPr>
        <w:rPr>
          <w:rFonts w:ascii="Calibri" w:eastAsia="Calibri" w:hAnsi="Calibri" w:cs="Calibri"/>
          <w:b/>
          <w:u w:val="single"/>
        </w:rPr>
      </w:pPr>
      <w:r>
        <w:rPr>
          <w:rFonts w:ascii="Calibri" w:eastAsia="Calibri" w:hAnsi="Calibri" w:cs="Calibri"/>
          <w:b/>
          <w:u w:val="single"/>
        </w:rPr>
        <w:t>ABOUT TEACHERS FEDERAL CREDIT UNION:</w:t>
      </w:r>
    </w:p>
    <w:p w14:paraId="262B04E9" w14:textId="77777777" w:rsidR="00AB6591" w:rsidRDefault="00AE0D91">
      <w:pPr>
        <w:spacing w:line="240" w:lineRule="auto"/>
        <w:rPr>
          <w:rFonts w:ascii="Calibri" w:eastAsia="Calibri" w:hAnsi="Calibri" w:cs="Calibri"/>
          <w:i/>
          <w:color w:val="0A1F41"/>
          <w:highlight w:val="yellow"/>
          <w:u w:val="single"/>
        </w:rPr>
      </w:pPr>
      <w:r>
        <w:rPr>
          <w:rFonts w:ascii="Calibri" w:eastAsia="Calibri" w:hAnsi="Calibri" w:cs="Calibri"/>
          <w:i/>
          <w:color w:val="0A1F41"/>
        </w:rPr>
        <w:t>Teachers Federal Credit Union (Teachers) is one of the country’s largest credit unions with $8.8 billion in assets and more than 380,000 members across all 50 states. Founded on Long Island in 1952, Teachers is a full-service, not-for-profit financial inst</w:t>
      </w:r>
      <w:r>
        <w:rPr>
          <w:rFonts w:ascii="Calibri" w:eastAsia="Calibri" w:hAnsi="Calibri" w:cs="Calibri"/>
          <w:i/>
          <w:color w:val="0A1F41"/>
        </w:rPr>
        <w:t xml:space="preserve">itution that provides members with 32 full-service branches throughout Long Island, </w:t>
      </w:r>
      <w:proofErr w:type="gramStart"/>
      <w:r>
        <w:rPr>
          <w:rFonts w:ascii="Calibri" w:eastAsia="Calibri" w:hAnsi="Calibri" w:cs="Calibri"/>
          <w:i/>
          <w:color w:val="0A1F41"/>
        </w:rPr>
        <w:t>Queens</w:t>
      </w:r>
      <w:proofErr w:type="gramEnd"/>
      <w:r>
        <w:rPr>
          <w:rFonts w:ascii="Calibri" w:eastAsia="Calibri" w:hAnsi="Calibri" w:cs="Calibri"/>
          <w:i/>
          <w:color w:val="0A1F41"/>
        </w:rPr>
        <w:t xml:space="preserve"> and Manhattan, as well as access to services at more than 5,000 shared service centers located across the country. Over the years and through various partnerships, T</w:t>
      </w:r>
      <w:r>
        <w:rPr>
          <w:rFonts w:ascii="Calibri" w:eastAsia="Calibri" w:hAnsi="Calibri" w:cs="Calibri"/>
          <w:i/>
          <w:color w:val="0A1F41"/>
        </w:rPr>
        <w:t>eachers has been proud of its role as a key supporter of the communities it serves. Teachers offers a range of member-focused products with competitive rates and low fees that started as a smart solution for teachers - now smart for all. For more informati</w:t>
      </w:r>
      <w:r>
        <w:rPr>
          <w:rFonts w:ascii="Calibri" w:eastAsia="Calibri" w:hAnsi="Calibri" w:cs="Calibri"/>
          <w:i/>
          <w:color w:val="0A1F41"/>
        </w:rPr>
        <w:t xml:space="preserve">on visit </w:t>
      </w:r>
      <w:hyperlink r:id="rId9">
        <w:r>
          <w:rPr>
            <w:rFonts w:ascii="Calibri" w:eastAsia="Calibri" w:hAnsi="Calibri" w:cs="Calibri"/>
            <w:i/>
            <w:color w:val="1155CC"/>
            <w:u w:val="single"/>
          </w:rPr>
          <w:t>www.teachersfcu.org</w:t>
        </w:r>
      </w:hyperlink>
      <w:hyperlink r:id="rId10">
        <w:r>
          <w:rPr>
            <w:rFonts w:ascii="Calibri" w:eastAsia="Calibri" w:hAnsi="Calibri" w:cs="Calibri"/>
            <w:i/>
            <w:color w:val="1155CC"/>
            <w:u w:val="single"/>
          </w:rPr>
          <w:t>.</w:t>
        </w:r>
      </w:hyperlink>
    </w:p>
    <w:p w14:paraId="5B6831F7" w14:textId="77777777" w:rsidR="00AB6591" w:rsidRDefault="00AB6591">
      <w:pPr>
        <w:rPr>
          <w:rFonts w:ascii="Calibri" w:eastAsia="Calibri" w:hAnsi="Calibri" w:cs="Calibri"/>
          <w:i/>
          <w:color w:val="1D1C1D"/>
        </w:rPr>
      </w:pPr>
    </w:p>
    <w:p w14:paraId="4751A9F8" w14:textId="77777777" w:rsidR="00AB6591" w:rsidRDefault="00AB6591"/>
    <w:p w14:paraId="22F275BF" w14:textId="77777777" w:rsidR="00AB6591" w:rsidRDefault="00AB6591">
      <w:pPr>
        <w:rPr>
          <w:sz w:val="20"/>
          <w:szCs w:val="20"/>
        </w:rPr>
      </w:pPr>
    </w:p>
    <w:p w14:paraId="4A9BF462" w14:textId="77777777" w:rsidR="00AB6591" w:rsidRDefault="00AB6591"/>
    <w:sectPr w:rsidR="00AB659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28B4"/>
    <w:multiLevelType w:val="multilevel"/>
    <w:tmpl w:val="82BC0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3905CA"/>
    <w:multiLevelType w:val="multilevel"/>
    <w:tmpl w:val="6F14C4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1DE30AC"/>
    <w:multiLevelType w:val="multilevel"/>
    <w:tmpl w:val="0BE0E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CD5BA9"/>
    <w:multiLevelType w:val="multilevel"/>
    <w:tmpl w:val="6AA22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591"/>
    <w:rsid w:val="00AB6591"/>
    <w:rsid w:val="00AE0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2D0BDC"/>
  <w15:docId w15:val="{4A318EE0-1EC1-1643-81AB-8F5F574F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eachersfcu.org/teachercontest" TargetMode="External"/><Relationship Id="rId3" Type="http://schemas.openxmlformats.org/officeDocument/2006/relationships/settings" Target="settings.xml"/><Relationship Id="rId7" Type="http://schemas.openxmlformats.org/officeDocument/2006/relationships/hyperlink" Target="http://www.teachersfcu.org/teacherconte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chersfcu.org/teachercontes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teachersfcu.org/" TargetMode="External"/><Relationship Id="rId4" Type="http://schemas.openxmlformats.org/officeDocument/2006/relationships/webSettings" Target="webSettings.xml"/><Relationship Id="rId9" Type="http://schemas.openxmlformats.org/officeDocument/2006/relationships/hyperlink" Target="http://www.teachersfc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2984</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Gabrielle Lescarbeau</cp:lastModifiedBy>
  <cp:revision>2</cp:revision>
  <dcterms:created xsi:type="dcterms:W3CDTF">2022-03-10T22:27:00Z</dcterms:created>
  <dcterms:modified xsi:type="dcterms:W3CDTF">2022-03-10T22:29:00Z</dcterms:modified>
</cp:coreProperties>
</file>