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AF8C" w14:textId="77777777" w:rsidR="00B24E12" w:rsidRPr="00225D01" w:rsidRDefault="00B24E12" w:rsidP="00B24E12">
      <w:pPr>
        <w:rPr>
          <w:rFonts w:ascii="Trebuchet MS" w:hAnsi="Trebuchet MS" w:cs="Segoe UI"/>
          <w:sz w:val="20"/>
          <w:szCs w:val="20"/>
          <w:shd w:val="clear" w:color="auto" w:fill="FFFFFF"/>
        </w:rPr>
      </w:pPr>
      <w:bookmarkStart w:id="0" w:name="_Hlk67923869"/>
      <w:r w:rsidRPr="00225D01">
        <w:rPr>
          <w:rFonts w:ascii="Trebuchet MS" w:hAnsi="Trebuchet MS"/>
          <w:b/>
          <w:sz w:val="48"/>
          <w:szCs w:val="48"/>
        </w:rPr>
        <w:t>Press Release</w:t>
      </w:r>
    </w:p>
    <w:p w14:paraId="5BDEEFE9" w14:textId="64120427" w:rsidR="006D0A35" w:rsidRPr="00225D01" w:rsidRDefault="006D0A35" w:rsidP="00B24E1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Helvetica"/>
          <w:b/>
          <w:bCs/>
        </w:rPr>
      </w:pPr>
      <w:r>
        <w:rPr>
          <w:rFonts w:ascii="Trebuchet MS" w:hAnsi="Trebuchet MS" w:cs="Helvetica"/>
          <w:b/>
          <w:bCs/>
        </w:rPr>
        <w:t xml:space="preserve">Shondra Houde </w:t>
      </w:r>
      <w:r w:rsidR="004547B9">
        <w:rPr>
          <w:rFonts w:ascii="Trebuchet MS" w:hAnsi="Trebuchet MS" w:cs="Helvetica"/>
          <w:b/>
          <w:bCs/>
        </w:rPr>
        <w:t xml:space="preserve">of Canvas Credit Union becomes </w:t>
      </w:r>
      <w:r w:rsidR="0006751F">
        <w:rPr>
          <w:rFonts w:ascii="Trebuchet MS" w:hAnsi="Trebuchet MS" w:cs="Helvetica"/>
          <w:b/>
          <w:bCs/>
        </w:rPr>
        <w:t>P</w:t>
      </w:r>
      <w:r w:rsidR="004547B9">
        <w:rPr>
          <w:rFonts w:ascii="Trebuchet MS" w:hAnsi="Trebuchet MS" w:cs="Helvetica"/>
          <w:b/>
          <w:bCs/>
        </w:rPr>
        <w:t xml:space="preserve">resident of the Rocky Mountain Chapter of </w:t>
      </w:r>
      <w:r w:rsidR="00D66CB1">
        <w:rPr>
          <w:rFonts w:ascii="Trebuchet MS" w:hAnsi="Trebuchet MS" w:cs="Helvetica"/>
          <w:b/>
          <w:bCs/>
        </w:rPr>
        <w:t>Mountain West Credit Union Association</w:t>
      </w:r>
      <w:r>
        <w:rPr>
          <w:rFonts w:ascii="Trebuchet MS" w:hAnsi="Trebuchet MS" w:cs="Helvetica"/>
          <w:b/>
          <w:bCs/>
        </w:rPr>
        <w:t xml:space="preserve"> </w:t>
      </w:r>
    </w:p>
    <w:p w14:paraId="377645CD" w14:textId="77777777" w:rsidR="00B24E12" w:rsidRPr="00225D01" w:rsidRDefault="00B24E12" w:rsidP="00B24E1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Helvetica"/>
          <w:b/>
          <w:bCs/>
        </w:rPr>
      </w:pPr>
    </w:p>
    <w:p w14:paraId="427250A3" w14:textId="3B4D42D6" w:rsidR="00104639" w:rsidRDefault="003A257B" w:rsidP="00B24E12">
      <w:pPr>
        <w:rPr>
          <w:rFonts w:ascii="Trebuchet MS" w:hAnsi="Trebuchet MS" w:cs="Helvetica"/>
          <w:b/>
          <w:bCs/>
          <w:sz w:val="20"/>
          <w:szCs w:val="20"/>
        </w:rPr>
      </w:pPr>
      <w:r>
        <w:rPr>
          <w:rFonts w:ascii="Trebuchet MS" w:hAnsi="Trebuchet MS" w:cs="Helvetica"/>
          <w:b/>
          <w:bCs/>
          <w:sz w:val="20"/>
          <w:szCs w:val="20"/>
        </w:rPr>
        <w:t xml:space="preserve">From Treasurer to President, Shondra will lead </w:t>
      </w:r>
      <w:r w:rsidR="00FC6E4A">
        <w:rPr>
          <w:rFonts w:ascii="Trebuchet MS" w:hAnsi="Trebuchet MS" w:cs="Helvetica"/>
          <w:b/>
          <w:bCs/>
          <w:sz w:val="20"/>
          <w:szCs w:val="20"/>
        </w:rPr>
        <w:t>the</w:t>
      </w:r>
      <w:r>
        <w:rPr>
          <w:rFonts w:ascii="Trebuchet MS" w:hAnsi="Trebuchet MS" w:cs="Helvetica"/>
          <w:b/>
          <w:bCs/>
          <w:sz w:val="20"/>
          <w:szCs w:val="20"/>
        </w:rPr>
        <w:t xml:space="preserve"> chapter to new heights </w:t>
      </w:r>
      <w:r w:rsidR="007631B6">
        <w:rPr>
          <w:rFonts w:ascii="Trebuchet MS" w:hAnsi="Trebuchet MS" w:cs="Helvetica"/>
          <w:b/>
          <w:bCs/>
          <w:sz w:val="20"/>
          <w:szCs w:val="20"/>
        </w:rPr>
        <w:t>of credit union advocacy</w:t>
      </w:r>
    </w:p>
    <w:p w14:paraId="1E09E97B" w14:textId="6F964F66" w:rsidR="000A735F" w:rsidRDefault="000A735F" w:rsidP="00B24E12">
      <w:pPr>
        <w:rPr>
          <w:rFonts w:ascii="Trebuchet MS" w:hAnsi="Trebuchet MS" w:cs="Helvetica"/>
          <w:b/>
          <w:bCs/>
          <w:sz w:val="20"/>
          <w:szCs w:val="20"/>
        </w:rPr>
      </w:pPr>
      <w:r>
        <w:rPr>
          <w:rFonts w:ascii="Trebuchet MS" w:hAnsi="Trebuchet MS" w:cs="Helvetica"/>
          <w:b/>
          <w:bCs/>
          <w:noProof/>
          <w:sz w:val="20"/>
          <w:szCs w:val="20"/>
        </w:rPr>
        <w:drawing>
          <wp:inline distT="0" distB="0" distL="0" distR="0" wp14:anchorId="7470ECF8" wp14:editId="41B6C77E">
            <wp:extent cx="5695950" cy="3797300"/>
            <wp:effectExtent l="0" t="0" r="0" b="0"/>
            <wp:docPr id="1" name="Picture 1" descr="A picture containing grass, outdoor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tree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874" cy="37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522D" w14:textId="77777777" w:rsidR="000A735F" w:rsidRDefault="000A735F" w:rsidP="00B24E12">
      <w:pPr>
        <w:rPr>
          <w:rFonts w:ascii="Trebuchet MS" w:hAnsi="Trebuchet MS" w:cs="Helvetica"/>
          <w:b/>
          <w:bCs/>
          <w:sz w:val="20"/>
          <w:szCs w:val="20"/>
        </w:rPr>
      </w:pPr>
    </w:p>
    <w:p w14:paraId="1B74EDFF" w14:textId="53AC41C1" w:rsidR="00B24E12" w:rsidRDefault="00B24E12" w:rsidP="00B24E12">
      <w:pPr>
        <w:rPr>
          <w:rFonts w:ascii="Trebuchet MS" w:hAnsi="Trebuchet MS" w:cs="Helvetica"/>
          <w:sz w:val="20"/>
          <w:szCs w:val="20"/>
        </w:rPr>
      </w:pPr>
      <w:r w:rsidRPr="00D32911">
        <w:rPr>
          <w:rFonts w:ascii="Trebuchet MS" w:hAnsi="Trebuchet MS"/>
          <w:sz w:val="20"/>
          <w:szCs w:val="20"/>
        </w:rPr>
        <w:t>LONE TREE, CO (</w:t>
      </w:r>
      <w:r>
        <w:rPr>
          <w:rFonts w:ascii="Trebuchet MS" w:hAnsi="Trebuchet MS"/>
          <w:sz w:val="20"/>
          <w:szCs w:val="20"/>
        </w:rPr>
        <w:t xml:space="preserve">April </w:t>
      </w:r>
      <w:r w:rsidR="006C722F">
        <w:rPr>
          <w:rFonts w:ascii="Trebuchet MS" w:hAnsi="Trebuchet MS"/>
          <w:sz w:val="20"/>
          <w:szCs w:val="20"/>
        </w:rPr>
        <w:t>2</w:t>
      </w:r>
      <w:r w:rsidR="00DC05A1">
        <w:rPr>
          <w:rFonts w:ascii="Trebuchet MS" w:hAnsi="Trebuchet MS"/>
          <w:sz w:val="20"/>
          <w:szCs w:val="20"/>
        </w:rPr>
        <w:t>9</w:t>
      </w:r>
      <w:r w:rsidRPr="00D32911">
        <w:rPr>
          <w:rFonts w:ascii="Trebuchet MS" w:hAnsi="Trebuchet MS"/>
          <w:sz w:val="20"/>
          <w:szCs w:val="20"/>
        </w:rPr>
        <w:t>, 2021) —</w:t>
      </w:r>
      <w:bookmarkEnd w:id="0"/>
      <w:r w:rsidR="00355394">
        <w:rPr>
          <w:rFonts w:ascii="Trebuchet MS" w:hAnsi="Trebuchet MS"/>
          <w:sz w:val="20"/>
          <w:szCs w:val="20"/>
        </w:rPr>
        <w:t xml:space="preserve"> </w:t>
      </w:r>
      <w:r w:rsidR="00A92454">
        <w:rPr>
          <w:rFonts w:ascii="Trebuchet MS" w:hAnsi="Trebuchet MS" w:cs="Helvetica"/>
          <w:sz w:val="20"/>
          <w:szCs w:val="20"/>
        </w:rPr>
        <w:t>Shondra Houde</w:t>
      </w:r>
      <w:r w:rsidR="004547B9">
        <w:rPr>
          <w:rFonts w:ascii="Trebuchet MS" w:hAnsi="Trebuchet MS" w:cs="Helvetica"/>
          <w:sz w:val="20"/>
          <w:szCs w:val="20"/>
        </w:rPr>
        <w:t>, Retail Director</w:t>
      </w:r>
      <w:r w:rsidR="003A257B">
        <w:rPr>
          <w:rFonts w:ascii="Trebuchet MS" w:hAnsi="Trebuchet MS" w:cs="Helvetica"/>
          <w:sz w:val="20"/>
          <w:szCs w:val="20"/>
        </w:rPr>
        <w:t xml:space="preserve"> at </w:t>
      </w:r>
      <w:hyperlink r:id="rId6" w:history="1">
        <w:r w:rsidR="003A257B" w:rsidRPr="00713DB4">
          <w:rPr>
            <w:rStyle w:val="Hyperlink"/>
            <w:rFonts w:ascii="Trebuchet MS" w:hAnsi="Trebuchet MS" w:cs="Helvetica"/>
            <w:sz w:val="20"/>
            <w:szCs w:val="20"/>
          </w:rPr>
          <w:t>Canvas Credit Union</w:t>
        </w:r>
      </w:hyperlink>
      <w:r w:rsidR="004547B9">
        <w:rPr>
          <w:rFonts w:ascii="Trebuchet MS" w:hAnsi="Trebuchet MS" w:cs="Helvetica"/>
          <w:sz w:val="20"/>
          <w:szCs w:val="20"/>
        </w:rPr>
        <w:t xml:space="preserve">, </w:t>
      </w:r>
      <w:r w:rsidR="003A257B">
        <w:rPr>
          <w:rFonts w:ascii="Trebuchet MS" w:hAnsi="Trebuchet MS" w:cs="Helvetica"/>
          <w:sz w:val="20"/>
          <w:szCs w:val="20"/>
        </w:rPr>
        <w:t xml:space="preserve">has </w:t>
      </w:r>
      <w:r w:rsidR="004547B9">
        <w:rPr>
          <w:rFonts w:ascii="Trebuchet MS" w:hAnsi="Trebuchet MS" w:cs="Helvetica"/>
          <w:sz w:val="20"/>
          <w:szCs w:val="20"/>
        </w:rPr>
        <w:t xml:space="preserve">become the new </w:t>
      </w:r>
      <w:r w:rsidR="000A651D">
        <w:rPr>
          <w:rFonts w:ascii="Trebuchet MS" w:hAnsi="Trebuchet MS" w:cs="Helvetica"/>
          <w:sz w:val="20"/>
          <w:szCs w:val="20"/>
        </w:rPr>
        <w:t>P</w:t>
      </w:r>
      <w:r w:rsidR="004547B9">
        <w:rPr>
          <w:rFonts w:ascii="Trebuchet MS" w:hAnsi="Trebuchet MS" w:cs="Helvetica"/>
          <w:sz w:val="20"/>
          <w:szCs w:val="20"/>
        </w:rPr>
        <w:t>resident of the</w:t>
      </w:r>
      <w:r w:rsidR="00D66CB1">
        <w:rPr>
          <w:rFonts w:ascii="Trebuchet MS" w:hAnsi="Trebuchet MS" w:cs="Helvetica"/>
          <w:sz w:val="20"/>
          <w:szCs w:val="20"/>
        </w:rPr>
        <w:t xml:space="preserve"> Rocky Mountain Chapter of Mountain West Credit Union Association (MWCUA). </w:t>
      </w:r>
      <w:r w:rsidR="001602E9">
        <w:rPr>
          <w:rFonts w:ascii="Trebuchet MS" w:hAnsi="Trebuchet MS" w:cs="Helvetica"/>
          <w:sz w:val="20"/>
          <w:szCs w:val="20"/>
        </w:rPr>
        <w:t xml:space="preserve">Shondra’s determination and passion for the credit union industry has led her from Treasurer to President, </w:t>
      </w:r>
      <w:r w:rsidR="006C722F">
        <w:rPr>
          <w:rFonts w:ascii="Trebuchet MS" w:hAnsi="Trebuchet MS" w:cs="Helvetica"/>
          <w:sz w:val="20"/>
          <w:szCs w:val="20"/>
        </w:rPr>
        <w:t xml:space="preserve">after joining the </w:t>
      </w:r>
      <w:r w:rsidR="006C722F">
        <w:rPr>
          <w:rFonts w:ascii="Trebuchet MS" w:hAnsi="Trebuchet MS" w:cs="Helvetica"/>
          <w:sz w:val="20"/>
          <w:szCs w:val="20"/>
        </w:rPr>
        <w:t xml:space="preserve">chapter over two years ago. </w:t>
      </w:r>
    </w:p>
    <w:p w14:paraId="2A78CFB2" w14:textId="71DE01A8" w:rsidR="00B24E12" w:rsidRDefault="00D66CB1" w:rsidP="00B24E12">
      <w:pPr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 xml:space="preserve">The </w:t>
      </w:r>
      <w:hyperlink r:id="rId7" w:history="1">
        <w:r w:rsidRPr="004820BF">
          <w:rPr>
            <w:rStyle w:val="Hyperlink"/>
            <w:rFonts w:ascii="Trebuchet MS" w:hAnsi="Trebuchet MS" w:cs="Helvetica"/>
            <w:sz w:val="20"/>
            <w:szCs w:val="20"/>
          </w:rPr>
          <w:t>Rocky Mountain Chapter of Credit Unions</w:t>
        </w:r>
      </w:hyperlink>
      <w:r w:rsidR="006D7882">
        <w:rPr>
          <w:rFonts w:ascii="Trebuchet MS" w:hAnsi="Trebuchet MS" w:cs="Helvetica"/>
          <w:sz w:val="20"/>
          <w:szCs w:val="20"/>
        </w:rPr>
        <w:t xml:space="preserve"> supports members from e</w:t>
      </w:r>
      <w:r>
        <w:rPr>
          <w:rFonts w:ascii="Trebuchet MS" w:hAnsi="Trebuchet MS" w:cs="Helvetica"/>
          <w:sz w:val="20"/>
          <w:szCs w:val="20"/>
        </w:rPr>
        <w:t>ight</w:t>
      </w:r>
      <w:r w:rsidRPr="00B24E12">
        <w:rPr>
          <w:rFonts w:ascii="Trebuchet MS" w:hAnsi="Trebuchet MS" w:cs="Helvetica"/>
          <w:sz w:val="20"/>
          <w:szCs w:val="20"/>
        </w:rPr>
        <w:t xml:space="preserve"> </w:t>
      </w:r>
      <w:r w:rsidR="00B24E12" w:rsidRPr="00B24E12">
        <w:rPr>
          <w:rFonts w:ascii="Trebuchet MS" w:hAnsi="Trebuchet MS" w:cs="Helvetica"/>
          <w:sz w:val="20"/>
          <w:szCs w:val="20"/>
        </w:rPr>
        <w:t>participating credit unions</w:t>
      </w:r>
      <w:r w:rsidR="00FC6E4A">
        <w:rPr>
          <w:rFonts w:ascii="Trebuchet MS" w:hAnsi="Trebuchet MS" w:cs="Helvetica"/>
          <w:sz w:val="20"/>
          <w:szCs w:val="20"/>
        </w:rPr>
        <w:t xml:space="preserve"> spanning</w:t>
      </w:r>
      <w:r w:rsidR="00B24E12" w:rsidRPr="00B24E12">
        <w:rPr>
          <w:rFonts w:ascii="Trebuchet MS" w:hAnsi="Trebuchet MS" w:cs="Helvetica"/>
          <w:sz w:val="20"/>
          <w:szCs w:val="20"/>
        </w:rPr>
        <w:t xml:space="preserve"> from </w:t>
      </w:r>
      <w:r w:rsidR="00713DB4">
        <w:rPr>
          <w:rFonts w:ascii="Trebuchet MS" w:hAnsi="Trebuchet MS" w:cs="Helvetica"/>
          <w:sz w:val="20"/>
          <w:szCs w:val="20"/>
        </w:rPr>
        <w:t>Boulder,</w:t>
      </w:r>
      <w:r w:rsidR="007631B6">
        <w:rPr>
          <w:rFonts w:ascii="Trebuchet MS" w:hAnsi="Trebuchet MS" w:cs="Helvetica"/>
          <w:sz w:val="20"/>
          <w:szCs w:val="20"/>
        </w:rPr>
        <w:t xml:space="preserve"> CO</w:t>
      </w:r>
      <w:r w:rsidR="00B24E12" w:rsidRPr="00B24E12">
        <w:rPr>
          <w:rFonts w:ascii="Trebuchet MS" w:hAnsi="Trebuchet MS" w:cs="Helvetica"/>
          <w:sz w:val="20"/>
          <w:szCs w:val="20"/>
        </w:rPr>
        <w:t xml:space="preserve"> to Cheyenne, WY</w:t>
      </w:r>
      <w:r w:rsidR="003F132C">
        <w:rPr>
          <w:rFonts w:ascii="Trebuchet MS" w:hAnsi="Trebuchet MS" w:cs="Helvetica"/>
          <w:sz w:val="20"/>
          <w:szCs w:val="20"/>
        </w:rPr>
        <w:t>.</w:t>
      </w:r>
      <w:r w:rsidR="0067654D">
        <w:rPr>
          <w:rFonts w:ascii="Trebuchet MS" w:hAnsi="Trebuchet MS" w:cs="Helvetica"/>
          <w:sz w:val="20"/>
          <w:szCs w:val="20"/>
        </w:rPr>
        <w:t xml:space="preserve"> </w:t>
      </w:r>
      <w:r>
        <w:rPr>
          <w:rFonts w:ascii="Trebuchet MS" w:hAnsi="Trebuchet MS" w:cs="Helvetica"/>
          <w:sz w:val="20"/>
          <w:szCs w:val="20"/>
        </w:rPr>
        <w:t>T</w:t>
      </w:r>
      <w:r w:rsidR="0067654D">
        <w:rPr>
          <w:rFonts w:ascii="Trebuchet MS" w:hAnsi="Trebuchet MS" w:cs="Helvetica"/>
          <w:sz w:val="20"/>
          <w:szCs w:val="20"/>
        </w:rPr>
        <w:t>he mission of the Rocky Mountain Chapter</w:t>
      </w:r>
      <w:r w:rsidR="00423332">
        <w:rPr>
          <w:rFonts w:ascii="Trebuchet MS" w:hAnsi="Trebuchet MS" w:cs="Helvetica"/>
          <w:sz w:val="20"/>
          <w:szCs w:val="20"/>
        </w:rPr>
        <w:t xml:space="preserve"> of Credit Unions</w:t>
      </w:r>
      <w:r w:rsidR="00B24E12" w:rsidRPr="00B24E12">
        <w:rPr>
          <w:rFonts w:ascii="Trebuchet MS" w:hAnsi="Trebuchet MS" w:cs="Helvetica"/>
          <w:sz w:val="20"/>
          <w:szCs w:val="20"/>
        </w:rPr>
        <w:t xml:space="preserve"> is to create value through education, credit union advocacy and </w:t>
      </w:r>
      <w:r w:rsidR="00355394">
        <w:rPr>
          <w:rFonts w:ascii="Trebuchet MS" w:hAnsi="Trebuchet MS" w:cs="Helvetica"/>
          <w:sz w:val="20"/>
          <w:szCs w:val="20"/>
        </w:rPr>
        <w:t>elevated</w:t>
      </w:r>
      <w:r w:rsidR="007631B6">
        <w:rPr>
          <w:rFonts w:ascii="Trebuchet MS" w:hAnsi="Trebuchet MS" w:cs="Helvetica"/>
          <w:sz w:val="20"/>
          <w:szCs w:val="20"/>
        </w:rPr>
        <w:t xml:space="preserve"> </w:t>
      </w:r>
      <w:r w:rsidR="00B24E12" w:rsidRPr="00B24E12">
        <w:rPr>
          <w:rFonts w:ascii="Trebuchet MS" w:hAnsi="Trebuchet MS" w:cs="Helvetica"/>
          <w:sz w:val="20"/>
          <w:szCs w:val="20"/>
        </w:rPr>
        <w:t xml:space="preserve">awareness for the members and staff </w:t>
      </w:r>
      <w:r w:rsidR="00FC6E4A">
        <w:rPr>
          <w:rFonts w:ascii="Trebuchet MS" w:hAnsi="Trebuchet MS" w:cs="Helvetica"/>
          <w:sz w:val="20"/>
          <w:szCs w:val="20"/>
        </w:rPr>
        <w:t>across</w:t>
      </w:r>
      <w:r w:rsidR="00B24E12" w:rsidRPr="00B24E12">
        <w:rPr>
          <w:rFonts w:ascii="Trebuchet MS" w:hAnsi="Trebuchet MS" w:cs="Helvetica"/>
          <w:sz w:val="20"/>
          <w:szCs w:val="20"/>
        </w:rPr>
        <w:t xml:space="preserve"> </w:t>
      </w:r>
      <w:r w:rsidR="00355394">
        <w:rPr>
          <w:rFonts w:ascii="Trebuchet MS" w:hAnsi="Trebuchet MS" w:cs="Helvetica"/>
          <w:sz w:val="20"/>
          <w:szCs w:val="20"/>
        </w:rPr>
        <w:t>the Front Range</w:t>
      </w:r>
      <w:r w:rsidR="00B24E12" w:rsidRPr="00B24E12">
        <w:rPr>
          <w:rFonts w:ascii="Trebuchet MS" w:hAnsi="Trebuchet MS" w:cs="Helvetica"/>
          <w:sz w:val="20"/>
          <w:szCs w:val="20"/>
        </w:rPr>
        <w:t xml:space="preserve">. </w:t>
      </w:r>
    </w:p>
    <w:p w14:paraId="080939D1" w14:textId="16ED8D74" w:rsidR="007631B6" w:rsidRDefault="00423332" w:rsidP="00B24E12">
      <w:pPr>
        <w:rPr>
          <w:rFonts w:ascii="Trebuchet MS" w:hAnsi="Trebuchet MS" w:cs="Helvetica"/>
          <w:sz w:val="20"/>
          <w:szCs w:val="20"/>
        </w:rPr>
      </w:pPr>
      <w:r w:rsidRPr="00B24E12">
        <w:rPr>
          <w:rFonts w:ascii="Trebuchet MS" w:hAnsi="Trebuchet MS" w:cs="Helvetica"/>
          <w:sz w:val="20"/>
          <w:szCs w:val="20"/>
        </w:rPr>
        <w:t xml:space="preserve">As with </w:t>
      </w:r>
      <w:r w:rsidR="00FC6E4A">
        <w:rPr>
          <w:rFonts w:ascii="Trebuchet MS" w:hAnsi="Trebuchet MS" w:cs="Helvetica"/>
          <w:sz w:val="20"/>
          <w:szCs w:val="20"/>
        </w:rPr>
        <w:t>most</w:t>
      </w:r>
      <w:r w:rsidRPr="00B24E12">
        <w:rPr>
          <w:rFonts w:ascii="Trebuchet MS" w:hAnsi="Trebuchet MS" w:cs="Helvetica"/>
          <w:sz w:val="20"/>
          <w:szCs w:val="20"/>
        </w:rPr>
        <w:t xml:space="preserve"> organization</w:t>
      </w:r>
      <w:r w:rsidR="00FC6E4A">
        <w:rPr>
          <w:rFonts w:ascii="Trebuchet MS" w:hAnsi="Trebuchet MS" w:cs="Helvetica"/>
          <w:sz w:val="20"/>
          <w:szCs w:val="20"/>
        </w:rPr>
        <w:t>s</w:t>
      </w:r>
      <w:r w:rsidRPr="00B24E12">
        <w:rPr>
          <w:rFonts w:ascii="Trebuchet MS" w:hAnsi="Trebuchet MS" w:cs="Helvetica"/>
          <w:sz w:val="20"/>
          <w:szCs w:val="20"/>
        </w:rPr>
        <w:t xml:space="preserve">, it is the people that make the Rocky Mountain </w:t>
      </w:r>
      <w:r w:rsidRPr="00B24E12">
        <w:rPr>
          <w:rFonts w:ascii="Trebuchet MS" w:hAnsi="Trebuchet MS" w:cs="Helvetica"/>
          <w:sz w:val="20"/>
          <w:szCs w:val="20"/>
        </w:rPr>
        <w:t xml:space="preserve">Chapter a success. </w:t>
      </w:r>
      <w:r w:rsidR="006C722F">
        <w:rPr>
          <w:rFonts w:ascii="Trebuchet MS" w:hAnsi="Trebuchet MS" w:cs="Helvetica"/>
          <w:sz w:val="20"/>
          <w:szCs w:val="20"/>
        </w:rPr>
        <w:t xml:space="preserve">With a clear vision to help people thrive within the region, chapter members </w:t>
      </w:r>
      <w:r w:rsidR="001602E9">
        <w:rPr>
          <w:rFonts w:ascii="Trebuchet MS" w:hAnsi="Trebuchet MS" w:cs="Helvetica"/>
          <w:sz w:val="20"/>
          <w:szCs w:val="20"/>
        </w:rPr>
        <w:t>are</w:t>
      </w:r>
      <w:r w:rsidR="001602E9" w:rsidRPr="00B24E12">
        <w:rPr>
          <w:rFonts w:ascii="Trebuchet MS" w:hAnsi="Trebuchet MS" w:cs="Helvetica"/>
          <w:sz w:val="20"/>
          <w:szCs w:val="20"/>
        </w:rPr>
        <w:t xml:space="preserve"> recognized as leader</w:t>
      </w:r>
      <w:r w:rsidR="00A51BC5">
        <w:rPr>
          <w:rFonts w:ascii="Trebuchet MS" w:hAnsi="Trebuchet MS" w:cs="Helvetica"/>
          <w:sz w:val="20"/>
          <w:szCs w:val="20"/>
        </w:rPr>
        <w:t>s</w:t>
      </w:r>
      <w:r w:rsidR="00CA75A0">
        <w:rPr>
          <w:rFonts w:ascii="Trebuchet MS" w:hAnsi="Trebuchet MS" w:cs="Helvetica"/>
          <w:sz w:val="20"/>
          <w:szCs w:val="20"/>
        </w:rPr>
        <w:t>. They</w:t>
      </w:r>
      <w:r w:rsidR="001602E9">
        <w:rPr>
          <w:rFonts w:ascii="Trebuchet MS" w:hAnsi="Trebuchet MS" w:cs="Helvetica"/>
          <w:sz w:val="20"/>
          <w:szCs w:val="20"/>
        </w:rPr>
        <w:t xml:space="preserve"> </w:t>
      </w:r>
      <w:r w:rsidR="001602E9" w:rsidRPr="00B24E12">
        <w:rPr>
          <w:rFonts w:ascii="Trebuchet MS" w:hAnsi="Trebuchet MS" w:cs="Helvetica"/>
          <w:sz w:val="20"/>
          <w:szCs w:val="20"/>
        </w:rPr>
        <w:t>provid</w:t>
      </w:r>
      <w:r w:rsidR="001602E9">
        <w:rPr>
          <w:rFonts w:ascii="Trebuchet MS" w:hAnsi="Trebuchet MS" w:cs="Helvetica"/>
          <w:sz w:val="20"/>
          <w:szCs w:val="20"/>
        </w:rPr>
        <w:t xml:space="preserve">e </w:t>
      </w:r>
      <w:r w:rsidR="001602E9" w:rsidRPr="00B24E12">
        <w:rPr>
          <w:rFonts w:ascii="Trebuchet MS" w:hAnsi="Trebuchet MS" w:cs="Helvetica"/>
          <w:sz w:val="20"/>
          <w:szCs w:val="20"/>
        </w:rPr>
        <w:t xml:space="preserve">opportunities for growth and prosperity through collaboration, shared </w:t>
      </w:r>
      <w:proofErr w:type="gramStart"/>
      <w:r w:rsidR="001602E9" w:rsidRPr="00B24E12">
        <w:rPr>
          <w:rFonts w:ascii="Trebuchet MS" w:hAnsi="Trebuchet MS" w:cs="Helvetica"/>
          <w:sz w:val="20"/>
          <w:szCs w:val="20"/>
        </w:rPr>
        <w:t>knowledge</w:t>
      </w:r>
      <w:proofErr w:type="gramEnd"/>
      <w:r w:rsidR="001602E9" w:rsidRPr="00B24E12">
        <w:rPr>
          <w:rFonts w:ascii="Trebuchet MS" w:hAnsi="Trebuchet MS" w:cs="Helvetica"/>
          <w:sz w:val="20"/>
          <w:szCs w:val="20"/>
        </w:rPr>
        <w:t xml:space="preserve"> and professional development</w:t>
      </w:r>
      <w:r w:rsidR="00380BAB">
        <w:rPr>
          <w:rFonts w:ascii="Trebuchet MS" w:hAnsi="Trebuchet MS" w:cs="Helvetica"/>
          <w:sz w:val="20"/>
          <w:szCs w:val="20"/>
        </w:rPr>
        <w:t>.</w:t>
      </w:r>
      <w:r w:rsidR="001602E9">
        <w:rPr>
          <w:rFonts w:ascii="Trebuchet MS" w:hAnsi="Trebuchet MS" w:cs="Helvetica"/>
          <w:sz w:val="20"/>
          <w:szCs w:val="20"/>
        </w:rPr>
        <w:t xml:space="preserve"> </w:t>
      </w:r>
      <w:r w:rsidR="000A651D">
        <w:rPr>
          <w:rFonts w:ascii="Trebuchet MS" w:hAnsi="Trebuchet MS" w:cs="Helvetica"/>
          <w:sz w:val="20"/>
          <w:szCs w:val="20"/>
        </w:rPr>
        <w:t>The chapter</w:t>
      </w:r>
      <w:r w:rsidRPr="00B24E12">
        <w:rPr>
          <w:rFonts w:ascii="Trebuchet MS" w:hAnsi="Trebuchet MS" w:cs="Helvetica"/>
          <w:sz w:val="20"/>
          <w:szCs w:val="20"/>
        </w:rPr>
        <w:t xml:space="preserve"> board members give their time and talents, outside normal working hours, to creat</w:t>
      </w:r>
      <w:r w:rsidR="000A651D">
        <w:rPr>
          <w:rFonts w:ascii="Trebuchet MS" w:hAnsi="Trebuchet MS" w:cs="Helvetica"/>
          <w:sz w:val="20"/>
          <w:szCs w:val="20"/>
        </w:rPr>
        <w:t>e</w:t>
      </w:r>
      <w:r w:rsidRPr="00B24E12">
        <w:rPr>
          <w:rFonts w:ascii="Trebuchet MS" w:hAnsi="Trebuchet MS" w:cs="Helvetica"/>
          <w:sz w:val="20"/>
          <w:szCs w:val="20"/>
        </w:rPr>
        <w:t xml:space="preserve"> and host</w:t>
      </w:r>
      <w:r w:rsidR="000A651D">
        <w:rPr>
          <w:rFonts w:ascii="Trebuchet MS" w:hAnsi="Trebuchet MS" w:cs="Helvetica"/>
          <w:sz w:val="20"/>
          <w:szCs w:val="20"/>
        </w:rPr>
        <w:t xml:space="preserve"> </w:t>
      </w:r>
      <w:r w:rsidRPr="00B24E12">
        <w:rPr>
          <w:rFonts w:ascii="Trebuchet MS" w:hAnsi="Trebuchet MS" w:cs="Helvetica"/>
          <w:sz w:val="20"/>
          <w:szCs w:val="20"/>
        </w:rPr>
        <w:t xml:space="preserve">events throughout the year for the benefit of </w:t>
      </w:r>
      <w:r w:rsidR="000A651D">
        <w:rPr>
          <w:rFonts w:ascii="Trebuchet MS" w:hAnsi="Trebuchet MS" w:cs="Helvetica"/>
          <w:sz w:val="20"/>
          <w:szCs w:val="20"/>
        </w:rPr>
        <w:t>members, employees, the community and beyond.</w:t>
      </w:r>
      <w:r w:rsidR="001602E9">
        <w:rPr>
          <w:rFonts w:ascii="Trebuchet MS" w:hAnsi="Trebuchet MS" w:cs="Helvetica"/>
          <w:sz w:val="20"/>
          <w:szCs w:val="20"/>
        </w:rPr>
        <w:t xml:space="preserve"> </w:t>
      </w:r>
      <w:r w:rsidR="007631B6" w:rsidRPr="00B24E12">
        <w:rPr>
          <w:rFonts w:ascii="Trebuchet MS" w:hAnsi="Trebuchet MS" w:cs="Helvetica"/>
          <w:sz w:val="20"/>
          <w:szCs w:val="20"/>
        </w:rPr>
        <w:t>Th</w:t>
      </w:r>
      <w:r w:rsidR="007631B6">
        <w:rPr>
          <w:rFonts w:ascii="Trebuchet MS" w:hAnsi="Trebuchet MS" w:cs="Helvetica"/>
          <w:sz w:val="20"/>
          <w:szCs w:val="20"/>
        </w:rPr>
        <w:t>is</w:t>
      </w:r>
      <w:r w:rsidR="007631B6" w:rsidRPr="00B24E12">
        <w:rPr>
          <w:rFonts w:ascii="Trebuchet MS" w:hAnsi="Trebuchet MS" w:cs="Helvetica"/>
          <w:sz w:val="20"/>
          <w:szCs w:val="20"/>
        </w:rPr>
        <w:t xml:space="preserve"> </w:t>
      </w:r>
      <w:r w:rsidR="001602E9">
        <w:rPr>
          <w:rFonts w:ascii="Trebuchet MS" w:hAnsi="Trebuchet MS" w:cs="Helvetica"/>
          <w:sz w:val="20"/>
          <w:szCs w:val="20"/>
        </w:rPr>
        <w:t xml:space="preserve">includes </w:t>
      </w:r>
      <w:r w:rsidR="007631B6" w:rsidRPr="00B24E12">
        <w:rPr>
          <w:rFonts w:ascii="Trebuchet MS" w:hAnsi="Trebuchet MS" w:cs="Helvetica"/>
          <w:sz w:val="20"/>
          <w:szCs w:val="20"/>
        </w:rPr>
        <w:t xml:space="preserve">professional development for employees, networking and </w:t>
      </w:r>
      <w:r w:rsidR="007631B6" w:rsidRPr="00B24E12">
        <w:rPr>
          <w:rFonts w:ascii="Trebuchet MS" w:hAnsi="Trebuchet MS" w:cs="Helvetica"/>
          <w:sz w:val="20"/>
          <w:szCs w:val="20"/>
        </w:rPr>
        <w:lastRenderedPageBreak/>
        <w:t>social opportunities, community financial education through the Money Matters</w:t>
      </w:r>
      <w:r w:rsidR="00FC6E4A">
        <w:rPr>
          <w:rFonts w:ascii="Trebuchet MS" w:hAnsi="Trebuchet MS" w:cs="Helvetica"/>
          <w:sz w:val="20"/>
          <w:szCs w:val="20"/>
        </w:rPr>
        <w:t xml:space="preserve"> literacy</w:t>
      </w:r>
      <w:r w:rsidR="007631B6" w:rsidRPr="00B24E12">
        <w:rPr>
          <w:rFonts w:ascii="Trebuchet MS" w:hAnsi="Trebuchet MS" w:cs="Helvetica"/>
          <w:sz w:val="20"/>
          <w:szCs w:val="20"/>
        </w:rPr>
        <w:t xml:space="preserve"> series, and collaborative volunteer projects.</w:t>
      </w:r>
    </w:p>
    <w:p w14:paraId="5ACB868A" w14:textId="3996A2AF" w:rsidR="00FC6E4A" w:rsidRDefault="00423332" w:rsidP="00B24E12">
      <w:pPr>
        <w:rPr>
          <w:rFonts w:ascii="Trebuchet MS" w:hAnsi="Trebuchet MS"/>
          <w:color w:val="222222"/>
          <w:sz w:val="20"/>
          <w:szCs w:val="20"/>
        </w:rPr>
      </w:pPr>
      <w:r w:rsidRPr="00B24E12">
        <w:rPr>
          <w:rFonts w:ascii="Trebuchet MS" w:hAnsi="Trebuchet MS" w:cs="Helvetica"/>
          <w:sz w:val="20"/>
          <w:szCs w:val="20"/>
        </w:rPr>
        <w:t xml:space="preserve">Canvas has been an active part of </w:t>
      </w:r>
      <w:r w:rsidR="00D66CB1">
        <w:rPr>
          <w:rFonts w:ascii="Trebuchet MS" w:hAnsi="Trebuchet MS" w:cs="Helvetica"/>
          <w:sz w:val="20"/>
          <w:szCs w:val="20"/>
        </w:rPr>
        <w:t xml:space="preserve">both </w:t>
      </w:r>
      <w:r w:rsidR="003363DD">
        <w:rPr>
          <w:rFonts w:ascii="Trebuchet MS" w:hAnsi="Trebuchet MS" w:cs="Helvetica"/>
          <w:sz w:val="20"/>
          <w:szCs w:val="20"/>
        </w:rPr>
        <w:t xml:space="preserve">the </w:t>
      </w:r>
      <w:r w:rsidR="00D66CB1">
        <w:rPr>
          <w:rFonts w:ascii="Trebuchet MS" w:hAnsi="Trebuchet MS" w:cs="Helvetica"/>
          <w:sz w:val="20"/>
          <w:szCs w:val="20"/>
        </w:rPr>
        <w:t xml:space="preserve">Mountain West Credit Union </w:t>
      </w:r>
      <w:r w:rsidR="004820BF">
        <w:rPr>
          <w:rFonts w:ascii="Trebuchet MS" w:hAnsi="Trebuchet MS" w:cs="Helvetica"/>
          <w:sz w:val="20"/>
          <w:szCs w:val="20"/>
        </w:rPr>
        <w:t>Association</w:t>
      </w:r>
      <w:r w:rsidR="00D66CB1">
        <w:rPr>
          <w:rFonts w:ascii="Trebuchet MS" w:hAnsi="Trebuchet MS" w:cs="Helvetica"/>
          <w:sz w:val="20"/>
          <w:szCs w:val="20"/>
        </w:rPr>
        <w:t xml:space="preserve"> and </w:t>
      </w:r>
      <w:r w:rsidRPr="00B24E12">
        <w:rPr>
          <w:rFonts w:ascii="Trebuchet MS" w:hAnsi="Trebuchet MS" w:cs="Helvetica"/>
          <w:sz w:val="20"/>
          <w:szCs w:val="20"/>
        </w:rPr>
        <w:t>the Rocky Mountain Chapter of Credit Unions for many years</w:t>
      </w:r>
      <w:r w:rsidR="000A735F">
        <w:rPr>
          <w:rFonts w:ascii="Trebuchet MS" w:hAnsi="Trebuchet MS" w:cs="Helvetica"/>
          <w:sz w:val="20"/>
          <w:szCs w:val="20"/>
        </w:rPr>
        <w:t xml:space="preserve">. </w:t>
      </w:r>
      <w:r w:rsidR="00D54569" w:rsidRPr="00B646D7">
        <w:rPr>
          <w:rFonts w:ascii="Trebuchet MS" w:hAnsi="Trebuchet MS"/>
          <w:color w:val="000000" w:themeColor="text1"/>
          <w:sz w:val="20"/>
          <w:szCs w:val="20"/>
        </w:rPr>
        <w:t xml:space="preserve">One of Canvas’ strategic pillars is being known as a leader in the communities that </w:t>
      </w:r>
      <w:r w:rsidR="009B0E47">
        <w:rPr>
          <w:rFonts w:ascii="Trebuchet MS" w:hAnsi="Trebuchet MS"/>
          <w:color w:val="000000" w:themeColor="text1"/>
          <w:sz w:val="20"/>
          <w:szCs w:val="20"/>
        </w:rPr>
        <w:t>they</w:t>
      </w:r>
      <w:r w:rsidR="00D54569" w:rsidRPr="00B646D7">
        <w:rPr>
          <w:rFonts w:ascii="Trebuchet MS" w:hAnsi="Trebuchet MS"/>
          <w:color w:val="000000" w:themeColor="text1"/>
          <w:sz w:val="20"/>
          <w:szCs w:val="20"/>
        </w:rPr>
        <w:t xml:space="preserve"> serve</w:t>
      </w:r>
      <w:r w:rsidR="009B0E47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  <w:r w:rsidR="002952B8">
        <w:rPr>
          <w:rFonts w:ascii="Trebuchet MS" w:hAnsi="Trebuchet MS"/>
          <w:color w:val="222222"/>
          <w:sz w:val="20"/>
          <w:szCs w:val="20"/>
        </w:rPr>
        <w:t xml:space="preserve">Shondra </w:t>
      </w:r>
      <w:r w:rsidR="003363DD">
        <w:rPr>
          <w:rFonts w:ascii="Trebuchet MS" w:hAnsi="Trebuchet MS"/>
          <w:color w:val="222222"/>
          <w:sz w:val="20"/>
          <w:szCs w:val="20"/>
        </w:rPr>
        <w:t xml:space="preserve">demonstrates </w:t>
      </w:r>
      <w:r w:rsidR="003363DD">
        <w:rPr>
          <w:rFonts w:ascii="Trebuchet MS" w:hAnsi="Trebuchet MS"/>
          <w:color w:val="222222"/>
          <w:sz w:val="20"/>
          <w:szCs w:val="20"/>
        </w:rPr>
        <w:t xml:space="preserve">this pillar through </w:t>
      </w:r>
      <w:r w:rsidR="002952B8">
        <w:rPr>
          <w:rFonts w:ascii="Trebuchet MS" w:hAnsi="Trebuchet MS"/>
          <w:color w:val="222222"/>
          <w:sz w:val="20"/>
          <w:szCs w:val="20"/>
        </w:rPr>
        <w:t>h</w:t>
      </w:r>
      <w:r w:rsidR="003363DD">
        <w:rPr>
          <w:rFonts w:ascii="Trebuchet MS" w:hAnsi="Trebuchet MS"/>
          <w:color w:val="222222"/>
          <w:sz w:val="20"/>
          <w:szCs w:val="20"/>
        </w:rPr>
        <w:t xml:space="preserve">er strong </w:t>
      </w:r>
      <w:r w:rsidR="009B0E47" w:rsidRPr="00B646D7">
        <w:rPr>
          <w:rFonts w:ascii="Trebuchet MS" w:hAnsi="Trebuchet MS"/>
          <w:color w:val="222222"/>
          <w:sz w:val="20"/>
          <w:szCs w:val="20"/>
        </w:rPr>
        <w:t xml:space="preserve">desire to </w:t>
      </w:r>
      <w:r w:rsidR="00130FA7">
        <w:rPr>
          <w:rFonts w:ascii="Trebuchet MS" w:hAnsi="Trebuchet MS"/>
          <w:color w:val="222222"/>
          <w:sz w:val="20"/>
          <w:szCs w:val="20"/>
        </w:rPr>
        <w:t>build</w:t>
      </w:r>
      <w:r w:rsidR="003363DD">
        <w:rPr>
          <w:rFonts w:ascii="Trebuchet MS" w:hAnsi="Trebuchet MS"/>
          <w:color w:val="222222"/>
          <w:sz w:val="20"/>
          <w:szCs w:val="20"/>
        </w:rPr>
        <w:t xml:space="preserve"> </w:t>
      </w:r>
      <w:r w:rsidR="009B0E47" w:rsidRPr="00B646D7">
        <w:rPr>
          <w:rFonts w:ascii="Trebuchet MS" w:hAnsi="Trebuchet MS"/>
          <w:color w:val="222222"/>
          <w:sz w:val="20"/>
          <w:szCs w:val="20"/>
        </w:rPr>
        <w:t xml:space="preserve">credit union </w:t>
      </w:r>
      <w:r w:rsidR="00130FA7">
        <w:rPr>
          <w:rFonts w:ascii="Trebuchet MS" w:hAnsi="Trebuchet MS"/>
          <w:color w:val="222222"/>
          <w:sz w:val="20"/>
          <w:szCs w:val="20"/>
        </w:rPr>
        <w:t>collaboration</w:t>
      </w:r>
      <w:r w:rsidR="00130FA7" w:rsidRPr="00B646D7">
        <w:rPr>
          <w:rFonts w:ascii="Trebuchet MS" w:hAnsi="Trebuchet MS"/>
          <w:color w:val="222222"/>
          <w:sz w:val="20"/>
          <w:szCs w:val="20"/>
        </w:rPr>
        <w:t xml:space="preserve"> </w:t>
      </w:r>
      <w:r w:rsidR="00376196">
        <w:rPr>
          <w:rFonts w:ascii="Trebuchet MS" w:hAnsi="Trebuchet MS"/>
          <w:color w:val="222222"/>
          <w:sz w:val="20"/>
          <w:szCs w:val="20"/>
        </w:rPr>
        <w:t>through</w:t>
      </w:r>
      <w:r w:rsidR="009B0E47" w:rsidRPr="00B646D7">
        <w:rPr>
          <w:rFonts w:ascii="Trebuchet MS" w:hAnsi="Trebuchet MS"/>
          <w:color w:val="222222"/>
          <w:sz w:val="20"/>
          <w:szCs w:val="20"/>
        </w:rPr>
        <w:t xml:space="preserve"> strong professional networks</w:t>
      </w:r>
      <w:r w:rsidR="002952B8">
        <w:rPr>
          <w:rFonts w:ascii="Trebuchet MS" w:hAnsi="Trebuchet MS"/>
          <w:color w:val="222222"/>
          <w:sz w:val="20"/>
          <w:szCs w:val="20"/>
        </w:rPr>
        <w:t>. As</w:t>
      </w:r>
      <w:r w:rsidR="00D46E74">
        <w:rPr>
          <w:rFonts w:ascii="Trebuchet MS" w:hAnsi="Trebuchet MS"/>
          <w:color w:val="222222"/>
          <w:sz w:val="20"/>
          <w:szCs w:val="20"/>
        </w:rPr>
        <w:t xml:space="preserve"> a</w:t>
      </w:r>
      <w:r w:rsidR="002952B8">
        <w:rPr>
          <w:rFonts w:ascii="Trebuchet MS" w:hAnsi="Trebuchet MS"/>
          <w:color w:val="222222"/>
          <w:sz w:val="20"/>
          <w:szCs w:val="20"/>
        </w:rPr>
        <w:t xml:space="preserve"> Retail Director, Shondra guides</w:t>
      </w:r>
      <w:r w:rsidR="00D46E74">
        <w:rPr>
          <w:rFonts w:ascii="Trebuchet MS" w:hAnsi="Trebuchet MS"/>
          <w:color w:val="222222"/>
          <w:sz w:val="20"/>
          <w:szCs w:val="20"/>
        </w:rPr>
        <w:t xml:space="preserve"> the</w:t>
      </w:r>
      <w:r w:rsidR="002952B8">
        <w:rPr>
          <w:rFonts w:ascii="Trebuchet MS" w:hAnsi="Trebuchet MS"/>
          <w:color w:val="222222"/>
          <w:sz w:val="20"/>
          <w:szCs w:val="20"/>
        </w:rPr>
        <w:t xml:space="preserve"> Canvas Family</w:t>
      </w:r>
      <w:r w:rsidR="00D46E74">
        <w:rPr>
          <w:rFonts w:ascii="Trebuchet MS" w:hAnsi="Trebuchet MS"/>
          <w:color w:val="222222"/>
          <w:sz w:val="20"/>
          <w:szCs w:val="20"/>
        </w:rPr>
        <w:t xml:space="preserve"> working</w:t>
      </w:r>
      <w:r w:rsidR="003363DD">
        <w:rPr>
          <w:rFonts w:ascii="Trebuchet MS" w:hAnsi="Trebuchet MS"/>
          <w:color w:val="222222"/>
          <w:sz w:val="20"/>
          <w:szCs w:val="20"/>
        </w:rPr>
        <w:t xml:space="preserve"> at seven </w:t>
      </w:r>
      <w:r w:rsidR="00D46E74">
        <w:rPr>
          <w:rFonts w:ascii="Trebuchet MS" w:hAnsi="Trebuchet MS"/>
          <w:color w:val="222222"/>
          <w:sz w:val="20"/>
          <w:szCs w:val="20"/>
        </w:rPr>
        <w:t xml:space="preserve">of Canvas’ </w:t>
      </w:r>
      <w:r w:rsidR="003363DD">
        <w:rPr>
          <w:rFonts w:ascii="Trebuchet MS" w:hAnsi="Trebuchet MS"/>
          <w:color w:val="222222"/>
          <w:sz w:val="20"/>
          <w:szCs w:val="20"/>
        </w:rPr>
        <w:t xml:space="preserve">branches throughout metro Denver </w:t>
      </w:r>
      <w:r w:rsidR="002952B8">
        <w:rPr>
          <w:rFonts w:ascii="Trebuchet MS" w:hAnsi="Trebuchet MS"/>
          <w:color w:val="222222"/>
          <w:sz w:val="20"/>
          <w:szCs w:val="20"/>
        </w:rPr>
        <w:t xml:space="preserve">to give members an </w:t>
      </w:r>
      <w:r w:rsidR="003363DD">
        <w:rPr>
          <w:rFonts w:ascii="Trebuchet MS" w:hAnsi="Trebuchet MS"/>
          <w:color w:val="222222"/>
          <w:sz w:val="20"/>
          <w:szCs w:val="20"/>
        </w:rPr>
        <w:t>outstanding branch</w:t>
      </w:r>
      <w:r w:rsidR="002952B8">
        <w:rPr>
          <w:rFonts w:ascii="Trebuchet MS" w:hAnsi="Trebuchet MS"/>
          <w:color w:val="222222"/>
          <w:sz w:val="20"/>
          <w:szCs w:val="20"/>
        </w:rPr>
        <w:t xml:space="preserve"> experience. With a</w:t>
      </w:r>
      <w:r w:rsidR="003363DD">
        <w:rPr>
          <w:rFonts w:ascii="Trebuchet MS" w:hAnsi="Trebuchet MS"/>
          <w:color w:val="222222"/>
          <w:sz w:val="20"/>
          <w:szCs w:val="20"/>
        </w:rPr>
        <w:t>n impressive</w:t>
      </w:r>
      <w:r w:rsidR="002952B8">
        <w:rPr>
          <w:rFonts w:ascii="Trebuchet MS" w:hAnsi="Trebuchet MS"/>
          <w:color w:val="222222"/>
          <w:sz w:val="20"/>
          <w:szCs w:val="20"/>
        </w:rPr>
        <w:t xml:space="preserve"> tenure of over 16 years wholeheartedly serving our members, family and community</w:t>
      </w:r>
      <w:r w:rsidR="009B0E47" w:rsidRPr="00B646D7">
        <w:rPr>
          <w:rFonts w:ascii="Trebuchet MS" w:hAnsi="Trebuchet MS"/>
          <w:color w:val="222222"/>
          <w:sz w:val="20"/>
          <w:szCs w:val="20"/>
        </w:rPr>
        <w:t xml:space="preserve">, Canvas </w:t>
      </w:r>
      <w:r w:rsidR="009B0E47">
        <w:rPr>
          <w:rFonts w:ascii="Trebuchet MS" w:hAnsi="Trebuchet MS"/>
          <w:color w:val="222222"/>
          <w:sz w:val="20"/>
          <w:szCs w:val="20"/>
        </w:rPr>
        <w:t>is</w:t>
      </w:r>
      <w:r w:rsidR="009B0E47" w:rsidRPr="00B646D7">
        <w:rPr>
          <w:rFonts w:ascii="Trebuchet MS" w:hAnsi="Trebuchet MS"/>
          <w:color w:val="222222"/>
          <w:sz w:val="20"/>
          <w:szCs w:val="20"/>
        </w:rPr>
        <w:t xml:space="preserve"> thrilled to support </w:t>
      </w:r>
      <w:r w:rsidR="009B0E47">
        <w:rPr>
          <w:rFonts w:ascii="Trebuchet MS" w:hAnsi="Trebuchet MS"/>
          <w:color w:val="222222"/>
          <w:sz w:val="20"/>
          <w:szCs w:val="20"/>
        </w:rPr>
        <w:t>Shondra’s</w:t>
      </w:r>
      <w:r w:rsidR="009B0E47" w:rsidRPr="00B646D7">
        <w:rPr>
          <w:rFonts w:ascii="Trebuchet MS" w:hAnsi="Trebuchet MS"/>
          <w:color w:val="222222"/>
          <w:sz w:val="20"/>
          <w:szCs w:val="20"/>
        </w:rPr>
        <w:t xml:space="preserve"> personal growth </w:t>
      </w:r>
      <w:r w:rsidR="007A27D5">
        <w:rPr>
          <w:rFonts w:ascii="Trebuchet MS" w:hAnsi="Trebuchet MS"/>
          <w:color w:val="222222"/>
          <w:sz w:val="20"/>
          <w:szCs w:val="20"/>
        </w:rPr>
        <w:t xml:space="preserve">and </w:t>
      </w:r>
      <w:r w:rsidR="006D1C47">
        <w:rPr>
          <w:rFonts w:ascii="Trebuchet MS" w:hAnsi="Trebuchet MS"/>
          <w:color w:val="222222"/>
          <w:sz w:val="20"/>
          <w:szCs w:val="20"/>
        </w:rPr>
        <w:t>leadership across the chapter</w:t>
      </w:r>
      <w:r w:rsidR="009B0E47" w:rsidRPr="00B646D7">
        <w:rPr>
          <w:rFonts w:ascii="Trebuchet MS" w:hAnsi="Trebuchet MS"/>
          <w:color w:val="222222"/>
          <w:sz w:val="20"/>
          <w:szCs w:val="20"/>
        </w:rPr>
        <w:t xml:space="preserve"> as she</w:t>
      </w:r>
      <w:r w:rsidR="009B0E47">
        <w:rPr>
          <w:rFonts w:ascii="Trebuchet MS" w:hAnsi="Trebuchet MS"/>
          <w:color w:val="222222"/>
          <w:sz w:val="20"/>
          <w:szCs w:val="20"/>
        </w:rPr>
        <w:t xml:space="preserve"> embarks as President of the Rocky Mountain Chapter. </w:t>
      </w:r>
      <w:r w:rsidR="003F132C">
        <w:rPr>
          <w:rFonts w:ascii="Trebuchet MS" w:hAnsi="Trebuchet MS"/>
          <w:color w:val="222222"/>
          <w:sz w:val="20"/>
          <w:szCs w:val="20"/>
        </w:rPr>
        <w:t xml:space="preserve"> </w:t>
      </w:r>
    </w:p>
    <w:p w14:paraId="4E9D9799" w14:textId="0E5C2011" w:rsidR="00B24E12" w:rsidRDefault="00423332" w:rsidP="00B24E12">
      <w:pPr>
        <w:rPr>
          <w:rFonts w:ascii="Trebuchet MS" w:hAnsi="Trebuchet MS" w:cs="Helvetica"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“</w:t>
      </w:r>
      <w:r>
        <w:rPr>
          <w:rFonts w:ascii="Trebuchet MS" w:hAnsi="Trebuchet MS"/>
          <w:sz w:val="20"/>
          <w:szCs w:val="20"/>
        </w:rPr>
        <w:t xml:space="preserve">Representing the Rocky Mountain Chapter as their new president is such an honor,” shared Shondra Houde. “The collaboration with peers from credit unions </w:t>
      </w:r>
      <w:r w:rsidR="000A735F">
        <w:rPr>
          <w:rFonts w:ascii="Trebuchet MS" w:hAnsi="Trebuchet MS"/>
          <w:sz w:val="20"/>
          <w:szCs w:val="20"/>
        </w:rPr>
        <w:t>across</w:t>
      </w:r>
      <w:r>
        <w:rPr>
          <w:rFonts w:ascii="Trebuchet MS" w:hAnsi="Trebuchet MS"/>
          <w:sz w:val="20"/>
          <w:szCs w:val="20"/>
        </w:rPr>
        <w:t xml:space="preserve"> C</w:t>
      </w:r>
      <w:r w:rsidR="000A651D">
        <w:rPr>
          <w:rFonts w:ascii="Trebuchet MS" w:hAnsi="Trebuchet MS"/>
          <w:sz w:val="20"/>
          <w:szCs w:val="20"/>
        </w:rPr>
        <w:t>olorado</w:t>
      </w:r>
      <w:r>
        <w:rPr>
          <w:rFonts w:ascii="Trebuchet MS" w:hAnsi="Trebuchet MS"/>
          <w:sz w:val="20"/>
          <w:szCs w:val="20"/>
        </w:rPr>
        <w:t>, bring</w:t>
      </w:r>
      <w:r w:rsidR="00C340AE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 </w:t>
      </w:r>
      <w:r w:rsidR="000A651D">
        <w:rPr>
          <w:rFonts w:ascii="Trebuchet MS" w:hAnsi="Trebuchet MS"/>
          <w:sz w:val="20"/>
          <w:szCs w:val="20"/>
        </w:rPr>
        <w:t>invaluable</w:t>
      </w:r>
      <w:r>
        <w:rPr>
          <w:rFonts w:ascii="Trebuchet MS" w:hAnsi="Trebuchet MS"/>
          <w:sz w:val="20"/>
          <w:szCs w:val="20"/>
        </w:rPr>
        <w:t xml:space="preserve"> insight </w:t>
      </w:r>
      <w:r w:rsidR="004820BF">
        <w:rPr>
          <w:rFonts w:ascii="Trebuchet MS" w:hAnsi="Trebuchet MS"/>
          <w:sz w:val="20"/>
          <w:szCs w:val="20"/>
        </w:rPr>
        <w:t>and a great sense of camaraderie with our shared goal to collectively support and promote the credit union movement and exemplify people helping people</w:t>
      </w:r>
      <w:r w:rsidR="007631B6">
        <w:rPr>
          <w:rFonts w:ascii="Trebuchet MS" w:hAnsi="Trebuchet MS"/>
          <w:sz w:val="20"/>
          <w:szCs w:val="20"/>
        </w:rPr>
        <w:t>.</w:t>
      </w:r>
      <w:r w:rsidR="00033095" w:rsidRPr="00033095">
        <w:rPr>
          <w:rFonts w:ascii="Trebuchet MS" w:hAnsi="Trebuchet MS" w:cs="Helvetica"/>
          <w:sz w:val="20"/>
          <w:szCs w:val="20"/>
        </w:rPr>
        <w:t xml:space="preserve"> </w:t>
      </w:r>
      <w:r w:rsidR="00033095">
        <w:rPr>
          <w:rFonts w:ascii="Trebuchet MS" w:hAnsi="Trebuchet MS" w:cs="Helvetica"/>
          <w:sz w:val="20"/>
          <w:szCs w:val="20"/>
        </w:rPr>
        <w:t>N</w:t>
      </w:r>
      <w:r w:rsidR="00033095" w:rsidRPr="00033095">
        <w:rPr>
          <w:rFonts w:ascii="Trebuchet MS" w:hAnsi="Trebuchet MS" w:cs="Helvetica"/>
          <w:sz w:val="20"/>
          <w:szCs w:val="20"/>
        </w:rPr>
        <w:t xml:space="preserve">one of what </w:t>
      </w:r>
      <w:r w:rsidR="00033095">
        <w:rPr>
          <w:rFonts w:ascii="Trebuchet MS" w:hAnsi="Trebuchet MS" w:cs="Helvetica"/>
          <w:sz w:val="20"/>
          <w:szCs w:val="20"/>
        </w:rPr>
        <w:t>we do in the</w:t>
      </w:r>
      <w:r w:rsidR="00033095" w:rsidRPr="00033095">
        <w:rPr>
          <w:rFonts w:ascii="Trebuchet MS" w:hAnsi="Trebuchet MS" w:cs="Helvetica"/>
          <w:sz w:val="20"/>
          <w:szCs w:val="20"/>
        </w:rPr>
        <w:t xml:space="preserve"> Rocky Mountain Chapter is possible without the ongoing commitment of our board members and the support of our credit union leadership</w:t>
      </w:r>
      <w:r w:rsidR="00033095">
        <w:rPr>
          <w:rFonts w:ascii="Trebuchet MS" w:hAnsi="Trebuchet MS" w:cs="Helvetica"/>
          <w:sz w:val="20"/>
          <w:szCs w:val="20"/>
        </w:rPr>
        <w:t>. As President</w:t>
      </w:r>
      <w:r w:rsidR="004820BF">
        <w:rPr>
          <w:rFonts w:ascii="Trebuchet MS" w:hAnsi="Trebuchet MS" w:cs="Helvetica"/>
          <w:sz w:val="20"/>
          <w:szCs w:val="20"/>
        </w:rPr>
        <w:t>,</w:t>
      </w:r>
      <w:r w:rsidR="007631B6">
        <w:rPr>
          <w:rFonts w:ascii="Trebuchet MS" w:hAnsi="Trebuchet MS" w:cs="Helvetica"/>
          <w:sz w:val="20"/>
          <w:szCs w:val="20"/>
        </w:rPr>
        <w:t xml:space="preserve"> I am excited to help our industry thrive as we </w:t>
      </w:r>
      <w:r w:rsidR="00C340AE">
        <w:rPr>
          <w:rFonts w:ascii="Trebuchet MS" w:hAnsi="Trebuchet MS" w:cs="Helvetica"/>
          <w:sz w:val="20"/>
          <w:szCs w:val="20"/>
        </w:rPr>
        <w:t>work together to continue bringing this commitment to life</w:t>
      </w:r>
      <w:r w:rsidR="00B24E12" w:rsidRPr="00B24E12">
        <w:rPr>
          <w:rFonts w:ascii="Trebuchet MS" w:hAnsi="Trebuchet MS" w:cs="Helvetica"/>
          <w:sz w:val="20"/>
          <w:szCs w:val="20"/>
        </w:rPr>
        <w:t>.</w:t>
      </w:r>
      <w:r w:rsidR="00C340AE">
        <w:rPr>
          <w:rFonts w:ascii="Trebuchet MS" w:hAnsi="Trebuchet MS" w:cs="Helvetica"/>
          <w:sz w:val="20"/>
          <w:szCs w:val="20"/>
        </w:rPr>
        <w:t>”</w:t>
      </w:r>
      <w:r>
        <w:rPr>
          <w:rFonts w:ascii="Trebuchet MS" w:hAnsi="Trebuchet MS" w:cs="Helvetica"/>
          <w:sz w:val="20"/>
          <w:szCs w:val="20"/>
        </w:rPr>
        <w:t xml:space="preserve"> </w:t>
      </w:r>
    </w:p>
    <w:p w14:paraId="3A2DC54E" w14:textId="77777777" w:rsidR="00B24E12" w:rsidRPr="00225D01" w:rsidRDefault="00B24E12" w:rsidP="00B24E12">
      <w:pPr>
        <w:shd w:val="clear" w:color="auto" w:fill="FFFFFF"/>
        <w:spacing w:after="240"/>
        <w:rPr>
          <w:rFonts w:ascii="Trebuchet MS" w:hAnsi="Trebuchet MS" w:cs="Calibri"/>
        </w:rPr>
      </w:pPr>
      <w:r w:rsidRPr="00D32911">
        <w:rPr>
          <w:rFonts w:ascii="Trebuchet MS" w:hAnsi="Trebuchet MS" w:cs="Calibri"/>
          <w:sz w:val="20"/>
          <w:szCs w:val="20"/>
        </w:rPr>
        <w:t>- - - - - - - - - - - - - - - - - - - - - - - - - - - -</w:t>
      </w:r>
    </w:p>
    <w:p w14:paraId="08F71BA1" w14:textId="77777777" w:rsidR="00B24E12" w:rsidRPr="00D32911" w:rsidRDefault="00B24E12" w:rsidP="00B24E12">
      <w:pPr>
        <w:shd w:val="clear" w:color="auto" w:fill="FFFFFF"/>
        <w:spacing w:after="240"/>
        <w:rPr>
          <w:rFonts w:ascii="Trebuchet MS" w:hAnsi="Trebuchet MS" w:cs="Calibri"/>
          <w:sz w:val="20"/>
          <w:szCs w:val="20"/>
        </w:rPr>
      </w:pPr>
      <w:r w:rsidRPr="00D32911">
        <w:rPr>
          <w:rStyle w:val="Strong"/>
          <w:rFonts w:ascii="Trebuchet MS" w:hAnsi="Trebuchet MS" w:cs="Calibri"/>
          <w:sz w:val="20"/>
          <w:szCs w:val="20"/>
        </w:rPr>
        <w:t>About Canvas Credit Union </w:t>
      </w:r>
      <w:hyperlink r:id="rId8" w:tgtFrame="_blank" w:history="1">
        <w:r w:rsidRPr="00D32911">
          <w:rPr>
            <w:rStyle w:val="Hyperlink"/>
            <w:rFonts w:ascii="Trebuchet MS" w:hAnsi="Trebuchet MS" w:cs="Calibri"/>
            <w:b/>
            <w:bCs/>
            <w:sz w:val="20"/>
            <w:szCs w:val="20"/>
          </w:rPr>
          <w:t>(canvas.org)</w:t>
        </w:r>
      </w:hyperlink>
      <w:r w:rsidRPr="00D32911">
        <w:rPr>
          <w:rFonts w:ascii="Trebuchet MS" w:hAnsi="Trebuchet MS" w:cs="Calibri"/>
          <w:sz w:val="20"/>
          <w:szCs w:val="20"/>
        </w:rPr>
        <w:br/>
        <w:t xml:space="preserve">Canvas Credit Union is a safe and insured financial institution with over $3 billion in assets and </w:t>
      </w:r>
      <w:r>
        <w:rPr>
          <w:rFonts w:ascii="Trebuchet MS" w:hAnsi="Trebuchet MS" w:cs="Calibri"/>
          <w:sz w:val="20"/>
          <w:szCs w:val="20"/>
        </w:rPr>
        <w:t>about</w:t>
      </w:r>
      <w:r w:rsidRPr="00D32911">
        <w:rPr>
          <w:rFonts w:ascii="Trebuchet MS" w:hAnsi="Trebuchet MS" w:cs="Calibri"/>
          <w:sz w:val="20"/>
          <w:szCs w:val="20"/>
        </w:rPr>
        <w:t xml:space="preserve"> 260,000 members. Canvas provides a full array of financial products and services, including savings, checking, loans, mortgages, and online and mobile options. Serving Colorado communities for more than 82 years, Canvas currently has 29 branches.</w:t>
      </w:r>
    </w:p>
    <w:p w14:paraId="0AEB9E3F" w14:textId="5D1B1B50" w:rsidR="00B24E12" w:rsidRPr="00D32911" w:rsidRDefault="00B24E12" w:rsidP="00B24E12">
      <w:pPr>
        <w:spacing w:after="0"/>
        <w:rPr>
          <w:rFonts w:ascii="Trebuchet MS" w:hAnsi="Trebuchet MS"/>
          <w:b/>
          <w:bCs/>
          <w:sz w:val="20"/>
          <w:szCs w:val="20"/>
        </w:rPr>
      </w:pPr>
      <w:r w:rsidRPr="00D32911">
        <w:rPr>
          <w:rFonts w:ascii="Trebuchet MS" w:hAnsi="Trebuchet MS"/>
          <w:b/>
          <w:bCs/>
          <w:sz w:val="20"/>
          <w:szCs w:val="20"/>
        </w:rPr>
        <w:t xml:space="preserve">About </w:t>
      </w:r>
      <w:r w:rsidR="00713DB4">
        <w:rPr>
          <w:rFonts w:ascii="Trebuchet MS" w:hAnsi="Trebuchet MS"/>
          <w:b/>
          <w:bCs/>
          <w:sz w:val="20"/>
          <w:szCs w:val="20"/>
        </w:rPr>
        <w:t>Mountain West Credit Union Association Chapters</w:t>
      </w:r>
      <w:r w:rsidRPr="00D32911">
        <w:rPr>
          <w:rFonts w:ascii="Trebuchet MS" w:hAnsi="Trebuchet MS"/>
          <w:b/>
          <w:bCs/>
          <w:sz w:val="20"/>
          <w:szCs w:val="20"/>
        </w:rPr>
        <w:t xml:space="preserve"> (</w:t>
      </w:r>
      <w:hyperlink r:id="rId9" w:history="1">
        <w:r w:rsidR="00355394">
          <w:rPr>
            <w:rStyle w:val="Hyperlink"/>
            <w:rFonts w:ascii="Trebuchet MS" w:hAnsi="Trebuchet MS"/>
            <w:b/>
            <w:bCs/>
            <w:sz w:val="20"/>
            <w:szCs w:val="20"/>
          </w:rPr>
          <w:t>mwcua.com/about/chapters</w:t>
        </w:r>
      </w:hyperlink>
      <w:r w:rsidRPr="00D32911">
        <w:rPr>
          <w:rFonts w:ascii="Trebuchet MS" w:hAnsi="Trebuchet MS"/>
          <w:b/>
          <w:bCs/>
          <w:sz w:val="20"/>
          <w:szCs w:val="20"/>
        </w:rPr>
        <w:t>)</w:t>
      </w:r>
    </w:p>
    <w:p w14:paraId="261CCCB3" w14:textId="460740B7" w:rsidR="00B24E12" w:rsidRDefault="00355394" w:rsidP="00B24E12">
      <w:pPr>
        <w:spacing w:after="0"/>
        <w:rPr>
          <w:rFonts w:ascii="Trebuchet MS" w:hAnsi="Trebuchet MS" w:cs="Helvetica"/>
          <w:sz w:val="20"/>
          <w:szCs w:val="20"/>
        </w:rPr>
      </w:pPr>
      <w:r w:rsidRPr="00355394">
        <w:rPr>
          <w:rFonts w:ascii="Trebuchet MS" w:hAnsi="Trebuchet MS" w:cs="Helvetica"/>
          <w:sz w:val="20"/>
          <w:szCs w:val="20"/>
        </w:rPr>
        <w:t xml:space="preserve">The </w:t>
      </w:r>
      <w:r w:rsidR="00713DB4" w:rsidRPr="00713DB4">
        <w:rPr>
          <w:rFonts w:ascii="Trebuchet MS" w:hAnsi="Trebuchet MS" w:cs="Helvetica"/>
          <w:sz w:val="20"/>
          <w:szCs w:val="20"/>
        </w:rPr>
        <w:t>Mountain West Credit Union Associatio</w:t>
      </w:r>
      <w:r w:rsidR="00713DB4">
        <w:rPr>
          <w:rFonts w:ascii="Trebuchet MS" w:hAnsi="Trebuchet MS" w:cs="Helvetica"/>
          <w:sz w:val="20"/>
          <w:szCs w:val="20"/>
        </w:rPr>
        <w:t>n’s</w:t>
      </w:r>
      <w:r w:rsidR="00713DB4" w:rsidRPr="00713DB4">
        <w:rPr>
          <w:rFonts w:ascii="Trebuchet MS" w:hAnsi="Trebuchet MS" w:cs="Helvetica"/>
          <w:sz w:val="20"/>
          <w:szCs w:val="20"/>
        </w:rPr>
        <w:t xml:space="preserve"> </w:t>
      </w:r>
      <w:r w:rsidR="00713DB4">
        <w:rPr>
          <w:rFonts w:ascii="Trebuchet MS" w:hAnsi="Trebuchet MS" w:cs="Helvetica"/>
          <w:sz w:val="20"/>
          <w:szCs w:val="20"/>
        </w:rPr>
        <w:t>(</w:t>
      </w:r>
      <w:r w:rsidRPr="00355394">
        <w:rPr>
          <w:rFonts w:ascii="Trebuchet MS" w:hAnsi="Trebuchet MS" w:cs="Helvetica"/>
          <w:sz w:val="20"/>
          <w:szCs w:val="20"/>
        </w:rPr>
        <w:t>MWCUA</w:t>
      </w:r>
      <w:r w:rsidR="00713DB4">
        <w:rPr>
          <w:rFonts w:ascii="Trebuchet MS" w:hAnsi="Trebuchet MS" w:cs="Helvetica"/>
          <w:sz w:val="20"/>
          <w:szCs w:val="20"/>
        </w:rPr>
        <w:t>) 12</w:t>
      </w:r>
      <w:r w:rsidRPr="00355394">
        <w:rPr>
          <w:rFonts w:ascii="Trebuchet MS" w:hAnsi="Trebuchet MS" w:cs="Helvetica"/>
          <w:sz w:val="20"/>
          <w:szCs w:val="20"/>
        </w:rPr>
        <w:t xml:space="preserve"> individual chapters each represent credit unions located within designated geographic boundaries of Arizona</w:t>
      </w:r>
      <w:r w:rsidR="00D66CB1">
        <w:rPr>
          <w:rFonts w:ascii="Trebuchet MS" w:hAnsi="Trebuchet MS" w:cs="Helvetica"/>
          <w:sz w:val="20"/>
          <w:szCs w:val="20"/>
        </w:rPr>
        <w:t xml:space="preserve">, </w:t>
      </w:r>
      <w:r w:rsidRPr="00355394">
        <w:rPr>
          <w:rFonts w:ascii="Trebuchet MS" w:hAnsi="Trebuchet MS" w:cs="Helvetica"/>
          <w:sz w:val="20"/>
          <w:szCs w:val="20"/>
        </w:rPr>
        <w:t>Colorado</w:t>
      </w:r>
      <w:r w:rsidR="00D66CB1">
        <w:rPr>
          <w:rFonts w:ascii="Trebuchet MS" w:hAnsi="Trebuchet MS" w:cs="Helvetica"/>
          <w:sz w:val="20"/>
          <w:szCs w:val="20"/>
        </w:rPr>
        <w:t>, and Wyoming</w:t>
      </w:r>
      <w:r w:rsidRPr="00355394">
        <w:rPr>
          <w:rFonts w:ascii="Trebuchet MS" w:hAnsi="Trebuchet MS" w:cs="Helvetica"/>
          <w:sz w:val="20"/>
          <w:szCs w:val="20"/>
        </w:rPr>
        <w:t>. The Association’s chapter program promotes unity among credit unions in a local area through communication, networking, training, and participation in community, state, and national projects that support the cooperative spirit of the credit union movement.</w:t>
      </w:r>
    </w:p>
    <w:p w14:paraId="1808B094" w14:textId="77777777" w:rsidR="00355394" w:rsidRPr="00D32911" w:rsidRDefault="00355394" w:rsidP="00B24E12">
      <w:pPr>
        <w:spacing w:after="0"/>
        <w:rPr>
          <w:rFonts w:ascii="Trebuchet MS" w:hAnsi="Trebuchet MS"/>
          <w:b/>
          <w:bCs/>
          <w:sz w:val="20"/>
          <w:szCs w:val="20"/>
        </w:rPr>
      </w:pPr>
    </w:p>
    <w:p w14:paraId="39E5A5A7" w14:textId="77777777" w:rsidR="00B24E12" w:rsidRPr="00225D01" w:rsidRDefault="00B24E12" w:rsidP="00B24E12">
      <w:pPr>
        <w:pStyle w:val="NormalWeb"/>
        <w:shd w:val="clear" w:color="auto" w:fill="FFFFFF"/>
        <w:spacing w:before="0" w:beforeAutospacing="0" w:after="255" w:afterAutospacing="0"/>
        <w:rPr>
          <w:rFonts w:ascii="Trebuchet MS" w:hAnsi="Trebuchet MS" w:cs="Arial"/>
          <w:sz w:val="20"/>
          <w:szCs w:val="20"/>
        </w:rPr>
      </w:pPr>
      <w:r w:rsidRPr="00D32911">
        <w:rPr>
          <w:rStyle w:val="Strong"/>
          <w:rFonts w:ascii="Trebuchet MS" w:hAnsi="Trebuchet MS" w:cs="Arial"/>
          <w:sz w:val="20"/>
          <w:szCs w:val="20"/>
        </w:rPr>
        <w:t>Contact Information</w:t>
      </w:r>
      <w:r w:rsidRPr="00225D01">
        <w:rPr>
          <w:rFonts w:ascii="Trebuchet MS" w:hAnsi="Trebuchet MS" w:cs="Arial"/>
          <w:sz w:val="20"/>
          <w:szCs w:val="20"/>
        </w:rPr>
        <w:br/>
      </w:r>
      <w:r w:rsidRPr="00D32911">
        <w:rPr>
          <w:rFonts w:ascii="Trebuchet MS" w:hAnsi="Trebuchet MS" w:cs="Arial"/>
          <w:sz w:val="20"/>
          <w:szCs w:val="20"/>
        </w:rPr>
        <w:t>Tansley Stearns</w:t>
      </w:r>
      <w:r w:rsidRPr="00225D01">
        <w:rPr>
          <w:rFonts w:ascii="Trebuchet MS" w:hAnsi="Trebuchet MS" w:cs="Arial"/>
          <w:sz w:val="20"/>
          <w:szCs w:val="20"/>
        </w:rPr>
        <w:br/>
      </w:r>
      <w:r w:rsidRPr="00D32911">
        <w:rPr>
          <w:rFonts w:ascii="Trebuchet MS" w:hAnsi="Trebuchet MS" w:cs="Arial"/>
          <w:sz w:val="20"/>
          <w:szCs w:val="20"/>
        </w:rPr>
        <w:t>Chief People &amp; Strategy Officer</w:t>
      </w:r>
      <w:r w:rsidRPr="00225D01">
        <w:rPr>
          <w:rFonts w:ascii="Trebuchet MS" w:hAnsi="Trebuchet MS" w:cs="Arial"/>
          <w:sz w:val="20"/>
          <w:szCs w:val="20"/>
        </w:rPr>
        <w:br/>
      </w:r>
      <w:r w:rsidRPr="00D32911">
        <w:rPr>
          <w:rFonts w:ascii="Trebuchet MS" w:hAnsi="Trebuchet MS" w:cs="Arial"/>
          <w:sz w:val="20"/>
          <w:szCs w:val="20"/>
        </w:rPr>
        <w:t>Canvas Credit Union</w:t>
      </w:r>
      <w:r w:rsidRPr="00225D01">
        <w:rPr>
          <w:rFonts w:ascii="Trebuchet MS" w:hAnsi="Trebuchet MS" w:cs="Arial"/>
          <w:sz w:val="20"/>
          <w:szCs w:val="20"/>
        </w:rPr>
        <w:br/>
      </w:r>
      <w:hyperlink r:id="rId10" w:tgtFrame="_blank" w:history="1">
        <w:r w:rsidRPr="00D32911">
          <w:rPr>
            <w:rStyle w:val="Hyperlink"/>
            <w:rFonts w:ascii="Trebuchet MS" w:hAnsi="Trebuchet MS" w:cs="Arial"/>
            <w:sz w:val="20"/>
            <w:szCs w:val="20"/>
          </w:rPr>
          <w:t>tansleys@canvas.org</w:t>
        </w:r>
      </w:hyperlink>
    </w:p>
    <w:p w14:paraId="3A10BB1B" w14:textId="4A923269" w:rsidR="00B24E12" w:rsidRDefault="00B24E12" w:rsidP="00B24E12">
      <w:pPr>
        <w:pStyle w:val="NormalWeb"/>
        <w:shd w:val="clear" w:color="auto" w:fill="FFFFFF"/>
        <w:spacing w:before="0" w:beforeAutospacing="0" w:after="255" w:afterAutospacing="0"/>
        <w:rPr>
          <w:rFonts w:ascii="Trebuchet MS" w:hAnsi="Trebuchet MS" w:cs="Arial"/>
          <w:sz w:val="20"/>
          <w:szCs w:val="20"/>
        </w:rPr>
      </w:pPr>
      <w:r w:rsidRPr="00D32911">
        <w:rPr>
          <w:rFonts w:ascii="Trebuchet MS" w:hAnsi="Trebuchet MS" w:cs="Arial"/>
          <w:sz w:val="20"/>
          <w:szCs w:val="20"/>
        </w:rPr>
        <w:t>Canvas Credit Union</w:t>
      </w:r>
      <w:r w:rsidRPr="00225D01">
        <w:rPr>
          <w:rFonts w:ascii="Trebuchet MS" w:hAnsi="Trebuchet MS" w:cs="Arial"/>
          <w:sz w:val="20"/>
          <w:szCs w:val="20"/>
        </w:rPr>
        <w:br/>
      </w:r>
      <w:r w:rsidRPr="00D32911">
        <w:rPr>
          <w:rFonts w:ascii="Trebuchet MS" w:hAnsi="Trebuchet MS" w:cs="Arial"/>
          <w:sz w:val="20"/>
          <w:szCs w:val="20"/>
        </w:rPr>
        <w:t>9990 Park Meadows Drive</w:t>
      </w:r>
      <w:r w:rsidRPr="00225D01">
        <w:rPr>
          <w:rFonts w:ascii="Trebuchet MS" w:hAnsi="Trebuchet MS" w:cs="Arial"/>
          <w:sz w:val="20"/>
          <w:szCs w:val="20"/>
        </w:rPr>
        <w:br/>
      </w:r>
      <w:r w:rsidRPr="00D32911">
        <w:rPr>
          <w:rFonts w:ascii="Trebuchet MS" w:hAnsi="Trebuchet MS" w:cs="Arial"/>
          <w:sz w:val="20"/>
          <w:szCs w:val="20"/>
        </w:rPr>
        <w:t>Lone Tree, CO 80124</w:t>
      </w:r>
      <w:r w:rsidRPr="00225D01">
        <w:rPr>
          <w:rFonts w:ascii="Trebuchet MS" w:hAnsi="Trebuchet MS" w:cs="Arial"/>
          <w:sz w:val="20"/>
          <w:szCs w:val="20"/>
        </w:rPr>
        <w:br/>
      </w:r>
      <w:r w:rsidRPr="00D32911">
        <w:rPr>
          <w:rFonts w:ascii="Trebuchet MS" w:hAnsi="Trebuchet MS" w:cs="Arial"/>
          <w:sz w:val="20"/>
          <w:szCs w:val="20"/>
        </w:rPr>
        <w:t>United States of America</w:t>
      </w:r>
    </w:p>
    <w:p w14:paraId="3D6B0A91" w14:textId="77777777" w:rsidR="00944E85" w:rsidRPr="00B24E12" w:rsidRDefault="00944E85" w:rsidP="00B24E12"/>
    <w:sectPr w:rsidR="00944E85" w:rsidRPr="00B2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717E6"/>
    <w:multiLevelType w:val="hybridMultilevel"/>
    <w:tmpl w:val="2762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85"/>
    <w:rsid w:val="00033095"/>
    <w:rsid w:val="0006751F"/>
    <w:rsid w:val="000A651D"/>
    <w:rsid w:val="000A735F"/>
    <w:rsid w:val="000B4BF2"/>
    <w:rsid w:val="00104639"/>
    <w:rsid w:val="00130FA7"/>
    <w:rsid w:val="0014134D"/>
    <w:rsid w:val="001602E9"/>
    <w:rsid w:val="002952B8"/>
    <w:rsid w:val="003363DD"/>
    <w:rsid w:val="00355394"/>
    <w:rsid w:val="00376196"/>
    <w:rsid w:val="00380BAB"/>
    <w:rsid w:val="003A257B"/>
    <w:rsid w:val="003F132C"/>
    <w:rsid w:val="004054EC"/>
    <w:rsid w:val="00423332"/>
    <w:rsid w:val="004547B9"/>
    <w:rsid w:val="004820BF"/>
    <w:rsid w:val="004D5AD3"/>
    <w:rsid w:val="0067654D"/>
    <w:rsid w:val="006C722F"/>
    <w:rsid w:val="006D0A35"/>
    <w:rsid w:val="006D1C47"/>
    <w:rsid w:val="006D7882"/>
    <w:rsid w:val="006E2FD2"/>
    <w:rsid w:val="006E387A"/>
    <w:rsid w:val="00713DB4"/>
    <w:rsid w:val="007627E0"/>
    <w:rsid w:val="007631B6"/>
    <w:rsid w:val="007A27D5"/>
    <w:rsid w:val="0082280F"/>
    <w:rsid w:val="00944E85"/>
    <w:rsid w:val="009B0E47"/>
    <w:rsid w:val="00A51BC5"/>
    <w:rsid w:val="00A92454"/>
    <w:rsid w:val="00AE4268"/>
    <w:rsid w:val="00B24E12"/>
    <w:rsid w:val="00C340AE"/>
    <w:rsid w:val="00CA75A0"/>
    <w:rsid w:val="00D46E74"/>
    <w:rsid w:val="00D54569"/>
    <w:rsid w:val="00D66CB1"/>
    <w:rsid w:val="00DC05A1"/>
    <w:rsid w:val="00DE2E0C"/>
    <w:rsid w:val="00E00140"/>
    <w:rsid w:val="00E34028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4D5A"/>
  <w15:chartTrackingRefBased/>
  <w15:docId w15:val="{1058FA71-1424-4BDF-8EE8-9956D500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E1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24E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3D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3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D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5AD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2">
    <w:name w:val="A2"/>
    <w:basedOn w:val="DefaultParagraphFont"/>
    <w:uiPriority w:val="99"/>
    <w:rsid w:val="009B0E47"/>
    <w:rPr>
      <w:rFonts w:ascii="GillSans Light" w:hAnsi="GillSans Light" w:hint="default"/>
      <w:b/>
      <w:bCs/>
      <w:color w:val="221E1F"/>
    </w:rPr>
  </w:style>
  <w:style w:type="character" w:styleId="FollowedHyperlink">
    <w:name w:val="FollowedHyperlink"/>
    <w:basedOn w:val="DefaultParagraphFont"/>
    <w:uiPriority w:val="99"/>
    <w:semiHidden/>
    <w:unhideWhenUsed/>
    <w:rsid w:val="00D66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ditunionsrule.org/about-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s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nsleys@canv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wcua.com/about/chapters/rocky-mount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705</Words>
  <Characters>3805</Characters>
  <Application>Microsoft Office Word</Application>
  <DocSecurity>0</DocSecurity>
  <Lines>74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Scheib</dc:creator>
  <cp:keywords/>
  <dc:description/>
  <cp:lastModifiedBy>Tracy Scheib</cp:lastModifiedBy>
  <cp:revision>6</cp:revision>
  <dcterms:created xsi:type="dcterms:W3CDTF">2021-04-28T14:45:00Z</dcterms:created>
  <dcterms:modified xsi:type="dcterms:W3CDTF">2021-04-28T21:36:00Z</dcterms:modified>
</cp:coreProperties>
</file>