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413A9" w14:textId="77777777" w:rsidR="00406E6E" w:rsidRPr="00161F86" w:rsidRDefault="00B1687E" w:rsidP="00A9752F">
      <w:pPr>
        <w:ind w:left="-360" w:right="-360"/>
        <w:rPr>
          <w:rFonts w:ascii="Times New Roman" w:hAnsi="Times New Roman"/>
        </w:rPr>
      </w:pPr>
      <w:r w:rsidRPr="00161F86">
        <w:rPr>
          <w:rFonts w:ascii="Times New Roman" w:hAnsi="Times New Roman"/>
        </w:rPr>
        <w:t xml:space="preserve">  </w:t>
      </w:r>
      <w:r w:rsidR="00406E6E" w:rsidRPr="00161F86">
        <w:rPr>
          <w:rFonts w:ascii="Times New Roman" w:hAnsi="Times New Roman"/>
          <w:noProof/>
        </w:rPr>
        <w:drawing>
          <wp:inline distT="0" distB="0" distL="0" distR="0" wp14:anchorId="562623A4" wp14:editId="1032325B">
            <wp:extent cx="2955502" cy="658308"/>
            <wp:effectExtent l="0" t="0" r="0" b="2540"/>
            <wp:docPr id="2" name="Picture 2" descr="Macintosh HD:Users:michael d lawson:Desktop:DML:Clients:CU Members Mortgage:Logo:2014:CU Members logo colo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 d lawson:Desktop:DML:Clients:CU Members Mortgage:Logo:2014:CU Members logo col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695" cy="658796"/>
                    </a:xfrm>
                    <a:prstGeom prst="rect">
                      <a:avLst/>
                    </a:prstGeom>
                    <a:noFill/>
                    <a:ln>
                      <a:noFill/>
                    </a:ln>
                  </pic:spPr>
                </pic:pic>
              </a:graphicData>
            </a:graphic>
          </wp:inline>
        </w:drawing>
      </w:r>
      <w:r w:rsidRPr="00161F86">
        <w:rPr>
          <w:rFonts w:ascii="Times New Roman" w:hAnsi="Times New Roman"/>
        </w:rPr>
        <w:t xml:space="preserve">        </w:t>
      </w:r>
    </w:p>
    <w:p w14:paraId="7FC31EDF" w14:textId="77777777" w:rsidR="00B1687E" w:rsidRPr="00161F86" w:rsidRDefault="00B1687E" w:rsidP="00406E6E">
      <w:pPr>
        <w:jc w:val="right"/>
        <w:rPr>
          <w:rFonts w:ascii="Times New Roman" w:hAnsi="Times New Roman"/>
          <w:b/>
          <w:sz w:val="28"/>
        </w:rPr>
      </w:pPr>
      <w:r w:rsidRPr="00161F86">
        <w:rPr>
          <w:rFonts w:ascii="Times New Roman" w:hAnsi="Times New Roman"/>
          <w:b/>
          <w:sz w:val="28"/>
        </w:rPr>
        <w:t>FOR IMMEDIATE RELEASE</w:t>
      </w:r>
    </w:p>
    <w:p w14:paraId="7B84411A" w14:textId="77777777" w:rsidR="00B1687E" w:rsidRPr="00161F86" w:rsidRDefault="00B1687E" w:rsidP="00277170">
      <w:pPr>
        <w:jc w:val="right"/>
        <w:outlineLvl w:val="0"/>
        <w:rPr>
          <w:rFonts w:ascii="Times New Roman" w:hAnsi="Times New Roman"/>
          <w:sz w:val="18"/>
        </w:rPr>
      </w:pPr>
      <w:r w:rsidRPr="00161F86">
        <w:rPr>
          <w:rFonts w:ascii="Times New Roman" w:hAnsi="Times New Roman"/>
          <w:b/>
          <w:sz w:val="18"/>
        </w:rPr>
        <w:t>CONTACT:</w:t>
      </w:r>
    </w:p>
    <w:p w14:paraId="1BC27876" w14:textId="7F42A832" w:rsidR="00B1687E" w:rsidRPr="00161F86" w:rsidRDefault="00B1687E" w:rsidP="00277170">
      <w:pPr>
        <w:jc w:val="right"/>
        <w:outlineLvl w:val="0"/>
        <w:rPr>
          <w:rFonts w:ascii="Times New Roman" w:hAnsi="Times New Roman"/>
          <w:sz w:val="18"/>
        </w:rPr>
      </w:pPr>
      <w:r w:rsidRPr="00161F86">
        <w:rPr>
          <w:rFonts w:ascii="Times New Roman" w:hAnsi="Times New Roman"/>
          <w:sz w:val="18"/>
        </w:rPr>
        <w:t xml:space="preserve">Alison Barksdale, </w:t>
      </w:r>
      <w:r w:rsidR="00812F38" w:rsidRPr="00161F86">
        <w:rPr>
          <w:rFonts w:ascii="Times New Roman" w:hAnsi="Times New Roman"/>
          <w:sz w:val="18"/>
        </w:rPr>
        <w:t>AVP Marketing</w:t>
      </w:r>
    </w:p>
    <w:p w14:paraId="0E93FDA5" w14:textId="722F3273" w:rsidR="00B1687E" w:rsidRPr="00161F86" w:rsidRDefault="00B1687E" w:rsidP="00277170">
      <w:pPr>
        <w:jc w:val="right"/>
        <w:rPr>
          <w:rFonts w:ascii="Times New Roman" w:hAnsi="Times New Roman"/>
          <w:sz w:val="18"/>
        </w:rPr>
      </w:pPr>
      <w:r w:rsidRPr="00161F86">
        <w:rPr>
          <w:rFonts w:ascii="Times New Roman" w:hAnsi="Times New Roman"/>
          <w:sz w:val="18"/>
        </w:rPr>
        <w:t>972-778-0661 x</w:t>
      </w:r>
      <w:r w:rsidR="00AE440F" w:rsidRPr="00161F86">
        <w:rPr>
          <w:rFonts w:ascii="Times New Roman" w:hAnsi="Times New Roman"/>
          <w:sz w:val="18"/>
        </w:rPr>
        <w:t xml:space="preserve"> </w:t>
      </w:r>
      <w:r w:rsidR="00705F8F" w:rsidRPr="00161F86">
        <w:rPr>
          <w:rFonts w:ascii="Times New Roman" w:hAnsi="Times New Roman"/>
          <w:sz w:val="18"/>
        </w:rPr>
        <w:t>3</w:t>
      </w:r>
      <w:r w:rsidRPr="00161F86">
        <w:rPr>
          <w:rFonts w:ascii="Times New Roman" w:hAnsi="Times New Roman"/>
          <w:sz w:val="18"/>
        </w:rPr>
        <w:t>290</w:t>
      </w:r>
    </w:p>
    <w:p w14:paraId="5E764DF3" w14:textId="77777777" w:rsidR="00B1687E" w:rsidRPr="00161F86" w:rsidRDefault="00B1687E" w:rsidP="00277170">
      <w:pPr>
        <w:jc w:val="right"/>
        <w:rPr>
          <w:rFonts w:ascii="Times New Roman" w:hAnsi="Times New Roman"/>
          <w:sz w:val="18"/>
        </w:rPr>
      </w:pPr>
      <w:r w:rsidRPr="00161F86">
        <w:rPr>
          <w:rFonts w:ascii="Times New Roman" w:hAnsi="Times New Roman"/>
          <w:sz w:val="18"/>
        </w:rPr>
        <w:t>alisonb@homeloancu.com</w:t>
      </w:r>
    </w:p>
    <w:p w14:paraId="7B994727" w14:textId="77777777" w:rsidR="00B1687E" w:rsidRPr="00161F86" w:rsidRDefault="008B379E" w:rsidP="00277170">
      <w:pPr>
        <w:jc w:val="right"/>
        <w:rPr>
          <w:rFonts w:ascii="Times New Roman" w:hAnsi="Times New Roman"/>
          <w:b/>
          <w:sz w:val="28"/>
        </w:rPr>
      </w:pPr>
      <w:hyperlink r:id="rId9" w:history="1">
        <w:r w:rsidR="00B1687E" w:rsidRPr="00161F86">
          <w:rPr>
            <w:rStyle w:val="Hyperlink"/>
            <w:rFonts w:ascii="Times New Roman" w:hAnsi="Times New Roman"/>
            <w:sz w:val="18"/>
          </w:rPr>
          <w:t>www.cumembers.com</w:t>
        </w:r>
      </w:hyperlink>
    </w:p>
    <w:p w14:paraId="424BA83E" w14:textId="30CDBBCF" w:rsidR="00B1687E" w:rsidRPr="00161F86" w:rsidRDefault="00E62730" w:rsidP="00E62730">
      <w:pPr>
        <w:tabs>
          <w:tab w:val="left" w:pos="3531"/>
        </w:tabs>
        <w:spacing w:line="360" w:lineRule="auto"/>
        <w:rPr>
          <w:rFonts w:ascii="Times New Roman" w:hAnsi="Times New Roman"/>
          <w:b/>
          <w:sz w:val="28"/>
        </w:rPr>
      </w:pPr>
      <w:r w:rsidRPr="00161F86">
        <w:rPr>
          <w:rFonts w:ascii="Times New Roman" w:hAnsi="Times New Roman"/>
          <w:b/>
          <w:sz w:val="28"/>
        </w:rPr>
        <w:tab/>
      </w:r>
    </w:p>
    <w:p w14:paraId="657E031D" w14:textId="77777777" w:rsidR="00A7691A" w:rsidRDefault="009F69F9" w:rsidP="0012628A">
      <w:pPr>
        <w:jc w:val="center"/>
        <w:rPr>
          <w:rFonts w:ascii="Times New Roman" w:hAnsi="Times New Roman"/>
          <w:b/>
          <w:szCs w:val="22"/>
        </w:rPr>
      </w:pPr>
      <w:r w:rsidRPr="00161F86">
        <w:rPr>
          <w:rFonts w:ascii="Times New Roman" w:hAnsi="Times New Roman"/>
          <w:b/>
          <w:szCs w:val="22"/>
        </w:rPr>
        <w:t>CU Members Mortgage</w:t>
      </w:r>
      <w:r w:rsidR="009C42B6" w:rsidRPr="00161F86">
        <w:rPr>
          <w:rFonts w:ascii="Times New Roman" w:hAnsi="Times New Roman"/>
          <w:b/>
          <w:szCs w:val="22"/>
        </w:rPr>
        <w:t xml:space="preserve"> </w:t>
      </w:r>
      <w:r w:rsidR="00277220" w:rsidRPr="00161F86">
        <w:rPr>
          <w:rFonts w:ascii="Times New Roman" w:hAnsi="Times New Roman"/>
          <w:b/>
          <w:szCs w:val="22"/>
        </w:rPr>
        <w:t>Launche</w:t>
      </w:r>
      <w:r w:rsidR="00812F38" w:rsidRPr="00161F86">
        <w:rPr>
          <w:rFonts w:ascii="Times New Roman" w:hAnsi="Times New Roman"/>
          <w:b/>
          <w:szCs w:val="22"/>
        </w:rPr>
        <w:t>d</w:t>
      </w:r>
      <w:r w:rsidR="0012628A" w:rsidRPr="00161F86">
        <w:rPr>
          <w:rFonts w:ascii="Times New Roman" w:hAnsi="Times New Roman"/>
          <w:b/>
          <w:szCs w:val="22"/>
        </w:rPr>
        <w:t xml:space="preserve"> New </w:t>
      </w:r>
      <w:r w:rsidR="00812F38" w:rsidRPr="00161F86">
        <w:rPr>
          <w:rFonts w:ascii="Times New Roman" w:hAnsi="Times New Roman"/>
          <w:b/>
          <w:szCs w:val="22"/>
        </w:rPr>
        <w:t>Technology Solutions</w:t>
      </w:r>
      <w:r w:rsidR="00A7691A">
        <w:rPr>
          <w:rFonts w:ascii="Times New Roman" w:hAnsi="Times New Roman"/>
          <w:b/>
          <w:szCs w:val="22"/>
        </w:rPr>
        <w:t xml:space="preserve"> </w:t>
      </w:r>
    </w:p>
    <w:p w14:paraId="3DFE4FF5" w14:textId="3E3A8145" w:rsidR="009F69F9" w:rsidRPr="00161F86" w:rsidRDefault="00A7691A" w:rsidP="0012628A">
      <w:pPr>
        <w:jc w:val="center"/>
        <w:rPr>
          <w:rFonts w:ascii="Times New Roman" w:hAnsi="Times New Roman"/>
          <w:b/>
          <w:szCs w:val="22"/>
        </w:rPr>
      </w:pPr>
      <w:r>
        <w:rPr>
          <w:rFonts w:ascii="Times New Roman" w:hAnsi="Times New Roman"/>
          <w:b/>
          <w:szCs w:val="22"/>
        </w:rPr>
        <w:t>Opportunities for Credit Unions</w:t>
      </w:r>
    </w:p>
    <w:p w14:paraId="4A3B30CB" w14:textId="508264CA" w:rsidR="0012628A" w:rsidRPr="00161F86" w:rsidRDefault="00E62730" w:rsidP="00E62730">
      <w:pPr>
        <w:tabs>
          <w:tab w:val="left" w:pos="2517"/>
        </w:tabs>
        <w:spacing w:line="360" w:lineRule="auto"/>
        <w:rPr>
          <w:rFonts w:ascii="Times New Roman" w:hAnsi="Times New Roman"/>
          <w:szCs w:val="22"/>
        </w:rPr>
      </w:pPr>
      <w:r w:rsidRPr="00161F86">
        <w:rPr>
          <w:rFonts w:ascii="Times New Roman" w:hAnsi="Times New Roman"/>
          <w:szCs w:val="22"/>
        </w:rPr>
        <w:tab/>
      </w:r>
    </w:p>
    <w:p w14:paraId="41DEDD52" w14:textId="20D89A01" w:rsidR="00A9752F" w:rsidRPr="00161F86" w:rsidRDefault="00406E6E" w:rsidP="00404840">
      <w:pPr>
        <w:spacing w:line="360" w:lineRule="auto"/>
        <w:rPr>
          <w:rFonts w:ascii="Times New Roman" w:hAnsi="Times New Roman"/>
          <w:szCs w:val="22"/>
        </w:rPr>
      </w:pPr>
      <w:r w:rsidRPr="00161F86">
        <w:rPr>
          <w:rFonts w:ascii="Times New Roman" w:hAnsi="Times New Roman"/>
          <w:b/>
          <w:szCs w:val="22"/>
        </w:rPr>
        <w:t>DALLAS, TX –</w:t>
      </w:r>
      <w:r w:rsidR="00BB3FF7" w:rsidRPr="00161F86">
        <w:rPr>
          <w:rFonts w:ascii="Times New Roman" w:hAnsi="Times New Roman"/>
          <w:b/>
          <w:szCs w:val="22"/>
        </w:rPr>
        <w:t xml:space="preserve"> </w:t>
      </w:r>
      <w:r w:rsidR="008B379E">
        <w:rPr>
          <w:rFonts w:ascii="Times New Roman" w:hAnsi="Times New Roman"/>
          <w:b/>
          <w:szCs w:val="22"/>
        </w:rPr>
        <w:t>March 1</w:t>
      </w:r>
      <w:r w:rsidR="007676AD" w:rsidRPr="00161F86">
        <w:rPr>
          <w:rFonts w:ascii="Times New Roman" w:hAnsi="Times New Roman"/>
          <w:b/>
          <w:szCs w:val="22"/>
        </w:rPr>
        <w:t>, 202</w:t>
      </w:r>
      <w:r w:rsidR="00812F38" w:rsidRPr="00161F86">
        <w:rPr>
          <w:rFonts w:ascii="Times New Roman" w:hAnsi="Times New Roman"/>
          <w:b/>
          <w:szCs w:val="22"/>
        </w:rPr>
        <w:t>2</w:t>
      </w:r>
      <w:r w:rsidR="00B1687E" w:rsidRPr="00161F86">
        <w:rPr>
          <w:rFonts w:ascii="Times New Roman" w:hAnsi="Times New Roman"/>
          <w:b/>
          <w:szCs w:val="22"/>
        </w:rPr>
        <w:t xml:space="preserve"> –</w:t>
      </w:r>
      <w:r w:rsidR="005C60B8" w:rsidRPr="00161F86">
        <w:rPr>
          <w:rFonts w:ascii="Times New Roman" w:hAnsi="Times New Roman"/>
          <w:szCs w:val="22"/>
        </w:rPr>
        <w:t xml:space="preserve"> </w:t>
      </w:r>
      <w:r w:rsidR="00A9752F" w:rsidRPr="00161F86">
        <w:rPr>
          <w:rFonts w:ascii="Times New Roman" w:hAnsi="Times New Roman"/>
          <w:szCs w:val="22"/>
        </w:rPr>
        <w:t>Credit union mortgage services provider,</w:t>
      </w:r>
      <w:r w:rsidR="00F811D8" w:rsidRPr="00161F86">
        <w:rPr>
          <w:rFonts w:ascii="Times New Roman" w:hAnsi="Times New Roman"/>
          <w:szCs w:val="22"/>
        </w:rPr>
        <w:t xml:space="preserve"> </w:t>
      </w:r>
      <w:hyperlink r:id="rId10" w:history="1">
        <w:r w:rsidR="00F811D8" w:rsidRPr="00161F86">
          <w:rPr>
            <w:rStyle w:val="Hyperlink"/>
            <w:rFonts w:ascii="Times New Roman" w:hAnsi="Times New Roman"/>
            <w:szCs w:val="22"/>
          </w:rPr>
          <w:t>CU Members Mortgage</w:t>
        </w:r>
      </w:hyperlink>
      <w:r w:rsidR="00A9752F" w:rsidRPr="00161F86">
        <w:rPr>
          <w:rFonts w:ascii="Times New Roman" w:hAnsi="Times New Roman"/>
          <w:szCs w:val="22"/>
        </w:rPr>
        <w:t xml:space="preserve">, a division of Colonial Savings F.A., </w:t>
      </w:r>
      <w:r w:rsidR="00404840" w:rsidRPr="00161F86">
        <w:rPr>
          <w:rFonts w:ascii="Times New Roman" w:hAnsi="Times New Roman"/>
          <w:szCs w:val="22"/>
        </w:rPr>
        <w:t>launch</w:t>
      </w:r>
      <w:r w:rsidR="00812F38" w:rsidRPr="00161F86">
        <w:rPr>
          <w:rFonts w:ascii="Times New Roman" w:hAnsi="Times New Roman"/>
          <w:szCs w:val="22"/>
        </w:rPr>
        <w:t>ed</w:t>
      </w:r>
      <w:r w:rsidR="00404840" w:rsidRPr="00161F86">
        <w:rPr>
          <w:rFonts w:ascii="Times New Roman" w:hAnsi="Times New Roman"/>
          <w:szCs w:val="22"/>
        </w:rPr>
        <w:t xml:space="preserve"> </w:t>
      </w:r>
      <w:r w:rsidR="00812F38" w:rsidRPr="00161F86">
        <w:rPr>
          <w:rFonts w:ascii="Times New Roman" w:hAnsi="Times New Roman"/>
          <w:szCs w:val="22"/>
        </w:rPr>
        <w:t>Encompass</w:t>
      </w:r>
      <w:r w:rsidR="00812F38" w:rsidRPr="00161F86">
        <w:rPr>
          <w:rFonts w:ascii="Times New Roman" w:hAnsi="Times New Roman"/>
          <w:szCs w:val="22"/>
          <w:vertAlign w:val="superscript"/>
        </w:rPr>
        <w:t>®</w:t>
      </w:r>
      <w:r w:rsidR="00812F38" w:rsidRPr="00161F86">
        <w:rPr>
          <w:rFonts w:ascii="Times New Roman" w:hAnsi="Times New Roman"/>
          <w:szCs w:val="22"/>
        </w:rPr>
        <w:t xml:space="preserve"> by ICE Mortgage Technology,</w:t>
      </w:r>
      <w:r w:rsidR="00161F86">
        <w:rPr>
          <w:rFonts w:ascii="Times New Roman" w:hAnsi="Times New Roman"/>
          <w:szCs w:val="22"/>
        </w:rPr>
        <w:t xml:space="preserve"> a suite of comprehensive mortgage </w:t>
      </w:r>
      <w:r w:rsidR="00812F38" w:rsidRPr="00161F86">
        <w:rPr>
          <w:rFonts w:ascii="Times New Roman" w:hAnsi="Times New Roman"/>
          <w:szCs w:val="22"/>
        </w:rPr>
        <w:t xml:space="preserve">technology solutions </w:t>
      </w:r>
      <w:r w:rsidR="00A21A20">
        <w:rPr>
          <w:rFonts w:ascii="Times New Roman" w:hAnsi="Times New Roman"/>
          <w:szCs w:val="22"/>
        </w:rPr>
        <w:t xml:space="preserve">designed </w:t>
      </w:r>
      <w:r w:rsidR="00812F38" w:rsidRPr="00161F86">
        <w:rPr>
          <w:rFonts w:ascii="Times New Roman" w:hAnsi="Times New Roman"/>
          <w:szCs w:val="22"/>
        </w:rPr>
        <w:t xml:space="preserve">to </w:t>
      </w:r>
      <w:r w:rsidR="00221FB2" w:rsidRPr="00161F86">
        <w:rPr>
          <w:rFonts w:ascii="Times New Roman" w:hAnsi="Times New Roman"/>
          <w:szCs w:val="22"/>
        </w:rPr>
        <w:t xml:space="preserve">enhance </w:t>
      </w:r>
      <w:r w:rsidR="00404840" w:rsidRPr="00161F86">
        <w:rPr>
          <w:rFonts w:ascii="Times New Roman" w:hAnsi="Times New Roman"/>
          <w:szCs w:val="22"/>
        </w:rPr>
        <w:t>p</w:t>
      </w:r>
      <w:r w:rsidR="007676AD" w:rsidRPr="00161F86">
        <w:rPr>
          <w:rFonts w:ascii="Times New Roman" w:hAnsi="Times New Roman"/>
          <w:szCs w:val="22"/>
        </w:rPr>
        <w:t>rogram</w:t>
      </w:r>
      <w:r w:rsidR="00F96D25" w:rsidRPr="00161F86">
        <w:rPr>
          <w:rFonts w:ascii="Times New Roman" w:hAnsi="Times New Roman"/>
          <w:szCs w:val="22"/>
        </w:rPr>
        <w:t xml:space="preserve"> offering</w:t>
      </w:r>
      <w:r w:rsidR="00812F38" w:rsidRPr="00161F86">
        <w:rPr>
          <w:rFonts w:ascii="Times New Roman" w:hAnsi="Times New Roman"/>
          <w:szCs w:val="22"/>
        </w:rPr>
        <w:t xml:space="preserve">s, </w:t>
      </w:r>
      <w:r w:rsidR="00404840" w:rsidRPr="00161F86">
        <w:rPr>
          <w:rFonts w:ascii="Times New Roman" w:hAnsi="Times New Roman"/>
          <w:szCs w:val="22"/>
        </w:rPr>
        <w:t xml:space="preserve">streamline processes and further </w:t>
      </w:r>
      <w:r w:rsidR="00221FB2" w:rsidRPr="00161F86">
        <w:rPr>
          <w:rFonts w:ascii="Times New Roman" w:hAnsi="Times New Roman"/>
          <w:szCs w:val="22"/>
        </w:rPr>
        <w:t>advance</w:t>
      </w:r>
      <w:r w:rsidR="00404840" w:rsidRPr="00161F86">
        <w:rPr>
          <w:rFonts w:ascii="Times New Roman" w:hAnsi="Times New Roman"/>
          <w:szCs w:val="22"/>
        </w:rPr>
        <w:t xml:space="preserve"> the member experience.</w:t>
      </w:r>
      <w:r w:rsidR="00A9752F" w:rsidRPr="00161F86">
        <w:rPr>
          <w:rFonts w:ascii="Times New Roman" w:hAnsi="Times New Roman"/>
          <w:szCs w:val="22"/>
        </w:rPr>
        <w:t xml:space="preserve"> </w:t>
      </w:r>
    </w:p>
    <w:p w14:paraId="45316A70" w14:textId="234B9E23" w:rsidR="00A21A20" w:rsidRDefault="007676AD" w:rsidP="00A9752F">
      <w:pPr>
        <w:spacing w:after="160" w:line="360" w:lineRule="auto"/>
        <w:rPr>
          <w:rFonts w:ascii="Times New Roman" w:hAnsi="Times New Roman"/>
          <w:szCs w:val="22"/>
        </w:rPr>
      </w:pPr>
      <w:r w:rsidRPr="00161F86">
        <w:rPr>
          <w:rFonts w:ascii="Times New Roman" w:hAnsi="Times New Roman"/>
          <w:szCs w:val="22"/>
        </w:rPr>
        <w:t xml:space="preserve">CU Members Mortgage has operated </w:t>
      </w:r>
      <w:r w:rsidR="00665021">
        <w:rPr>
          <w:rFonts w:ascii="Times New Roman" w:hAnsi="Times New Roman"/>
          <w:szCs w:val="22"/>
        </w:rPr>
        <w:t>using several different systems</w:t>
      </w:r>
      <w:r w:rsidRPr="00161F86">
        <w:rPr>
          <w:rFonts w:ascii="Times New Roman" w:hAnsi="Times New Roman"/>
          <w:szCs w:val="22"/>
        </w:rPr>
        <w:t xml:space="preserve"> for many years. </w:t>
      </w:r>
    </w:p>
    <w:p w14:paraId="5C8EC593" w14:textId="64950D70" w:rsidR="007676AD" w:rsidRPr="00161F86" w:rsidRDefault="00404840" w:rsidP="00A9752F">
      <w:pPr>
        <w:spacing w:after="160" w:line="360" w:lineRule="auto"/>
        <w:rPr>
          <w:rFonts w:ascii="Times New Roman" w:hAnsi="Times New Roman"/>
          <w:szCs w:val="22"/>
        </w:rPr>
      </w:pPr>
      <w:r w:rsidRPr="00161F86">
        <w:rPr>
          <w:rFonts w:ascii="Times New Roman" w:hAnsi="Times New Roman"/>
          <w:szCs w:val="22"/>
        </w:rPr>
        <w:t>“</w:t>
      </w:r>
      <w:r w:rsidR="007676AD" w:rsidRPr="00161F86">
        <w:rPr>
          <w:rFonts w:ascii="Times New Roman" w:hAnsi="Times New Roman"/>
          <w:szCs w:val="22"/>
        </w:rPr>
        <w:t>Over the years, we’ve watched fin-tech soar. From online mortgage applications to automated underwriting and even digital closings, every part of the mortgage process continues to evolve creating new efficiencies</w:t>
      </w:r>
      <w:r w:rsidRPr="00161F86">
        <w:rPr>
          <w:rFonts w:ascii="Times New Roman" w:hAnsi="Times New Roman"/>
          <w:szCs w:val="22"/>
        </w:rPr>
        <w:t xml:space="preserve">,” said </w:t>
      </w:r>
      <w:r w:rsidR="00161F86">
        <w:rPr>
          <w:rFonts w:ascii="Times New Roman" w:hAnsi="Times New Roman"/>
          <w:szCs w:val="22"/>
        </w:rPr>
        <w:t>S</w:t>
      </w:r>
      <w:r w:rsidRPr="00161F86">
        <w:rPr>
          <w:rFonts w:ascii="Times New Roman" w:hAnsi="Times New Roman"/>
          <w:szCs w:val="22"/>
        </w:rPr>
        <w:t xml:space="preserve">enior </w:t>
      </w:r>
      <w:r w:rsidR="00161F86">
        <w:rPr>
          <w:rFonts w:ascii="Times New Roman" w:hAnsi="Times New Roman"/>
          <w:szCs w:val="22"/>
        </w:rPr>
        <w:t>V</w:t>
      </w:r>
      <w:r w:rsidRPr="00161F86">
        <w:rPr>
          <w:rFonts w:ascii="Times New Roman" w:hAnsi="Times New Roman"/>
          <w:szCs w:val="22"/>
        </w:rPr>
        <w:t>ice-</w:t>
      </w:r>
      <w:r w:rsidR="00161F86">
        <w:rPr>
          <w:rFonts w:ascii="Times New Roman" w:hAnsi="Times New Roman"/>
          <w:szCs w:val="22"/>
        </w:rPr>
        <w:t>P</w:t>
      </w:r>
      <w:r w:rsidRPr="00161F86">
        <w:rPr>
          <w:rFonts w:ascii="Times New Roman" w:hAnsi="Times New Roman"/>
          <w:szCs w:val="22"/>
        </w:rPr>
        <w:t>resident of CU Members Mortgage</w:t>
      </w:r>
      <w:r w:rsidR="00161F86">
        <w:rPr>
          <w:rFonts w:ascii="Times New Roman" w:hAnsi="Times New Roman"/>
          <w:szCs w:val="22"/>
        </w:rPr>
        <w:t xml:space="preserve"> Steve Hewins</w:t>
      </w:r>
      <w:r w:rsidRPr="00161F86">
        <w:rPr>
          <w:rFonts w:ascii="Times New Roman" w:hAnsi="Times New Roman"/>
          <w:szCs w:val="22"/>
        </w:rPr>
        <w:t>.</w:t>
      </w:r>
      <w:r w:rsidR="007676AD" w:rsidRPr="00161F86">
        <w:rPr>
          <w:rFonts w:ascii="Times New Roman" w:hAnsi="Times New Roman"/>
          <w:szCs w:val="22"/>
        </w:rPr>
        <w:t xml:space="preserve">  </w:t>
      </w:r>
      <w:r w:rsidRPr="00161F86">
        <w:rPr>
          <w:rFonts w:ascii="Times New Roman" w:hAnsi="Times New Roman"/>
          <w:szCs w:val="22"/>
        </w:rPr>
        <w:t>“</w:t>
      </w:r>
      <w:r w:rsidR="007676AD" w:rsidRPr="00161F86">
        <w:rPr>
          <w:rFonts w:ascii="Times New Roman" w:hAnsi="Times New Roman"/>
          <w:szCs w:val="22"/>
        </w:rPr>
        <w:t xml:space="preserve">We’ve spent the last few years exploring them all in great detail and </w:t>
      </w:r>
      <w:r w:rsidR="00812F38" w:rsidRPr="00161F86">
        <w:rPr>
          <w:rFonts w:ascii="Times New Roman" w:hAnsi="Times New Roman"/>
          <w:szCs w:val="22"/>
        </w:rPr>
        <w:t xml:space="preserve">have </w:t>
      </w:r>
      <w:r w:rsidR="007676AD" w:rsidRPr="00161F86">
        <w:rPr>
          <w:rFonts w:ascii="Times New Roman" w:hAnsi="Times New Roman"/>
          <w:szCs w:val="22"/>
        </w:rPr>
        <w:t>decided on a clear path forward to continue to deliver a robust mortgage solution.</w:t>
      </w:r>
      <w:r w:rsidRPr="00161F86">
        <w:rPr>
          <w:rFonts w:ascii="Times New Roman" w:hAnsi="Times New Roman"/>
          <w:szCs w:val="22"/>
        </w:rPr>
        <w:t>”</w:t>
      </w:r>
    </w:p>
    <w:p w14:paraId="2DAC4224" w14:textId="350A2ACB" w:rsidR="00DE455D" w:rsidRPr="00161F86" w:rsidRDefault="007C5840" w:rsidP="00161F86">
      <w:pPr>
        <w:spacing w:after="160" w:line="360" w:lineRule="auto"/>
        <w:rPr>
          <w:rFonts w:ascii="Times New Roman" w:hAnsi="Times New Roman"/>
          <w:szCs w:val="22"/>
        </w:rPr>
      </w:pPr>
      <w:r w:rsidRPr="00161F86">
        <w:rPr>
          <w:rFonts w:ascii="Times New Roman" w:hAnsi="Times New Roman"/>
          <w:szCs w:val="22"/>
        </w:rPr>
        <w:t>Encompass</w:t>
      </w:r>
      <w:r w:rsidRPr="00161F86">
        <w:rPr>
          <w:rFonts w:ascii="Times New Roman" w:hAnsi="Times New Roman"/>
          <w:szCs w:val="22"/>
          <w:vertAlign w:val="superscript"/>
        </w:rPr>
        <w:t xml:space="preserve">® </w:t>
      </w:r>
      <w:r w:rsidR="00161F86">
        <w:rPr>
          <w:rFonts w:ascii="Times New Roman" w:hAnsi="Times New Roman"/>
          <w:szCs w:val="22"/>
        </w:rPr>
        <w:t xml:space="preserve">by ICE Mortgage Technology </w:t>
      </w:r>
      <w:r w:rsidR="00454112" w:rsidRPr="00161F86">
        <w:rPr>
          <w:rFonts w:ascii="Times New Roman" w:hAnsi="Times New Roman"/>
          <w:szCs w:val="22"/>
        </w:rPr>
        <w:t>is a comprehensive all-in-one s</w:t>
      </w:r>
      <w:r w:rsidR="006D1252" w:rsidRPr="00161F86">
        <w:rPr>
          <w:rFonts w:ascii="Times New Roman" w:hAnsi="Times New Roman"/>
          <w:szCs w:val="22"/>
        </w:rPr>
        <w:t>ystem</w:t>
      </w:r>
      <w:r w:rsidR="00DE455D" w:rsidRPr="00161F86">
        <w:rPr>
          <w:rFonts w:ascii="Times New Roman" w:hAnsi="Times New Roman"/>
          <w:szCs w:val="22"/>
        </w:rPr>
        <w:t xml:space="preserve"> that </w:t>
      </w:r>
      <w:r w:rsidR="00454112" w:rsidRPr="00161F86">
        <w:rPr>
          <w:rFonts w:ascii="Times New Roman" w:hAnsi="Times New Roman"/>
          <w:szCs w:val="22"/>
        </w:rPr>
        <w:t xml:space="preserve">is driven </w:t>
      </w:r>
      <w:proofErr w:type="gramStart"/>
      <w:r w:rsidR="00454112" w:rsidRPr="00161F86">
        <w:rPr>
          <w:rFonts w:ascii="Times New Roman" w:hAnsi="Times New Roman"/>
          <w:szCs w:val="22"/>
        </w:rPr>
        <w:t>with</w:t>
      </w:r>
      <w:proofErr w:type="gramEnd"/>
      <w:r w:rsidR="00454112" w:rsidRPr="00161F86">
        <w:rPr>
          <w:rFonts w:ascii="Times New Roman" w:hAnsi="Times New Roman"/>
          <w:szCs w:val="22"/>
        </w:rPr>
        <w:t xml:space="preserve"> artificial intelligence embedded throughout to increase </w:t>
      </w:r>
      <w:r w:rsidR="00665021">
        <w:rPr>
          <w:rFonts w:ascii="Times New Roman" w:hAnsi="Times New Roman"/>
          <w:szCs w:val="22"/>
        </w:rPr>
        <w:t>effectiveness</w:t>
      </w:r>
      <w:r w:rsidR="00454112" w:rsidRPr="00161F86">
        <w:rPr>
          <w:rFonts w:ascii="Times New Roman" w:hAnsi="Times New Roman"/>
          <w:szCs w:val="22"/>
        </w:rPr>
        <w:t xml:space="preserve"> and ultimately deliver a better borrower experience.</w:t>
      </w:r>
      <w:r w:rsidR="00161F86">
        <w:rPr>
          <w:rFonts w:ascii="Times New Roman" w:hAnsi="Times New Roman"/>
          <w:szCs w:val="22"/>
        </w:rPr>
        <w:t xml:space="preserve"> Credit Unions working with CU Members Mortgage will use three distinct platforms through Encompass: Consumer Connect</w:t>
      </w:r>
      <w:r w:rsidR="00271097">
        <w:rPr>
          <w:rFonts w:ascii="Times New Roman" w:hAnsi="Times New Roman"/>
          <w:szCs w:val="22"/>
        </w:rPr>
        <w:t xml:space="preserve"> as the point-of-sale</w:t>
      </w:r>
      <w:r w:rsidR="00665021">
        <w:rPr>
          <w:rFonts w:ascii="Times New Roman" w:hAnsi="Times New Roman"/>
          <w:szCs w:val="22"/>
        </w:rPr>
        <w:t xml:space="preserve"> for the member</w:t>
      </w:r>
      <w:r w:rsidR="00161F86">
        <w:rPr>
          <w:rFonts w:ascii="Times New Roman" w:hAnsi="Times New Roman"/>
          <w:szCs w:val="22"/>
        </w:rPr>
        <w:t>, LO Connect</w:t>
      </w:r>
      <w:r w:rsidR="00271097">
        <w:rPr>
          <w:rFonts w:ascii="Times New Roman" w:hAnsi="Times New Roman"/>
          <w:szCs w:val="22"/>
        </w:rPr>
        <w:t xml:space="preserve"> as a Loan Origination System (LOS)</w:t>
      </w:r>
      <w:r w:rsidR="00161F86">
        <w:rPr>
          <w:rFonts w:ascii="Times New Roman" w:hAnsi="Times New Roman"/>
          <w:szCs w:val="22"/>
        </w:rPr>
        <w:t xml:space="preserve"> and TPO Connect</w:t>
      </w:r>
      <w:r w:rsidR="00271097">
        <w:rPr>
          <w:rFonts w:ascii="Times New Roman" w:hAnsi="Times New Roman"/>
          <w:szCs w:val="22"/>
        </w:rPr>
        <w:t xml:space="preserve"> as a dedicated third party originator platform. </w:t>
      </w:r>
    </w:p>
    <w:p w14:paraId="4C746D40" w14:textId="7FB52B08" w:rsidR="00404840" w:rsidRPr="00161F86" w:rsidRDefault="00271097" w:rsidP="00404840">
      <w:pPr>
        <w:spacing w:line="360" w:lineRule="auto"/>
        <w:rPr>
          <w:rFonts w:ascii="Times New Roman" w:hAnsi="Times New Roman"/>
          <w:szCs w:val="22"/>
        </w:rPr>
      </w:pPr>
      <w:r>
        <w:rPr>
          <w:rFonts w:ascii="Times New Roman" w:hAnsi="Times New Roman"/>
          <w:szCs w:val="22"/>
        </w:rPr>
        <w:t xml:space="preserve">Selecting this resource was essential to meeting two goals: </w:t>
      </w:r>
    </w:p>
    <w:p w14:paraId="172A7728" w14:textId="011EA34E" w:rsidR="00404840" w:rsidRPr="00161F86" w:rsidRDefault="00404840" w:rsidP="00404840">
      <w:pPr>
        <w:numPr>
          <w:ilvl w:val="0"/>
          <w:numId w:val="22"/>
        </w:numPr>
        <w:spacing w:after="160" w:line="360" w:lineRule="auto"/>
        <w:contextualSpacing/>
        <w:rPr>
          <w:rFonts w:ascii="Times New Roman" w:hAnsi="Times New Roman"/>
          <w:szCs w:val="22"/>
        </w:rPr>
      </w:pPr>
      <w:r w:rsidRPr="00161F86">
        <w:rPr>
          <w:rFonts w:ascii="Times New Roman" w:hAnsi="Times New Roman"/>
          <w:szCs w:val="22"/>
        </w:rPr>
        <w:t xml:space="preserve">Proactively address the current </w:t>
      </w:r>
      <w:r w:rsidR="007C5840" w:rsidRPr="00161F86">
        <w:rPr>
          <w:rFonts w:ascii="Times New Roman" w:hAnsi="Times New Roman"/>
          <w:szCs w:val="22"/>
        </w:rPr>
        <w:t xml:space="preserve">evolving </w:t>
      </w:r>
      <w:r w:rsidRPr="00161F86">
        <w:rPr>
          <w:rFonts w:ascii="Times New Roman" w:hAnsi="Times New Roman"/>
          <w:szCs w:val="22"/>
        </w:rPr>
        <w:t>lending environment and credit union need</w:t>
      </w:r>
      <w:r w:rsidR="007C5840" w:rsidRPr="00161F86">
        <w:rPr>
          <w:rFonts w:ascii="Times New Roman" w:hAnsi="Times New Roman"/>
          <w:szCs w:val="22"/>
        </w:rPr>
        <w:t>s</w:t>
      </w:r>
      <w:r w:rsidR="00161F86" w:rsidRPr="00161F86">
        <w:rPr>
          <w:rFonts w:ascii="Times New Roman" w:hAnsi="Times New Roman"/>
          <w:szCs w:val="22"/>
        </w:rPr>
        <w:t>.</w:t>
      </w:r>
    </w:p>
    <w:p w14:paraId="0E1C6D5F" w14:textId="51EEDF8D" w:rsidR="00404840" w:rsidRPr="00161F86" w:rsidRDefault="00404840" w:rsidP="00161F86">
      <w:pPr>
        <w:numPr>
          <w:ilvl w:val="0"/>
          <w:numId w:val="22"/>
        </w:numPr>
        <w:spacing w:after="160" w:line="360" w:lineRule="auto"/>
        <w:contextualSpacing/>
        <w:rPr>
          <w:rFonts w:ascii="Times New Roman" w:hAnsi="Times New Roman"/>
          <w:szCs w:val="22"/>
        </w:rPr>
      </w:pPr>
      <w:r w:rsidRPr="00161F86">
        <w:rPr>
          <w:rFonts w:ascii="Times New Roman" w:hAnsi="Times New Roman"/>
          <w:szCs w:val="22"/>
        </w:rPr>
        <w:t>Offset the increasing complexity of mortgage lending by simplifying and standardizing processes</w:t>
      </w:r>
      <w:r w:rsidR="006D1252" w:rsidRPr="00161F86">
        <w:rPr>
          <w:rFonts w:ascii="Times New Roman" w:hAnsi="Times New Roman"/>
          <w:szCs w:val="22"/>
        </w:rPr>
        <w:t xml:space="preserve"> using a state-of-the-art technology resource</w:t>
      </w:r>
      <w:r w:rsidR="00161F86" w:rsidRPr="00161F86">
        <w:rPr>
          <w:rFonts w:ascii="Times New Roman" w:hAnsi="Times New Roman"/>
          <w:szCs w:val="22"/>
        </w:rPr>
        <w:t>.</w:t>
      </w:r>
    </w:p>
    <w:p w14:paraId="20BE27DC" w14:textId="77777777" w:rsidR="00A21A20" w:rsidRDefault="00A21A20" w:rsidP="00F96D25">
      <w:pPr>
        <w:spacing w:after="160" w:line="360" w:lineRule="auto"/>
        <w:contextualSpacing/>
        <w:rPr>
          <w:rFonts w:ascii="Times New Roman" w:hAnsi="Times New Roman"/>
          <w:szCs w:val="22"/>
        </w:rPr>
      </w:pPr>
    </w:p>
    <w:p w14:paraId="230A72DC" w14:textId="7DEDA41F" w:rsidR="00271097" w:rsidRDefault="00271097" w:rsidP="00F96D25">
      <w:pPr>
        <w:spacing w:after="160" w:line="360" w:lineRule="auto"/>
        <w:contextualSpacing/>
        <w:rPr>
          <w:rFonts w:ascii="Times New Roman" w:hAnsi="Times New Roman"/>
          <w:szCs w:val="22"/>
        </w:rPr>
      </w:pPr>
      <w:r>
        <w:rPr>
          <w:rFonts w:ascii="Times New Roman" w:hAnsi="Times New Roman"/>
          <w:szCs w:val="22"/>
        </w:rPr>
        <w:t xml:space="preserve">With these designated </w:t>
      </w:r>
      <w:r w:rsidRPr="00161F86">
        <w:rPr>
          <w:rFonts w:ascii="Times New Roman" w:hAnsi="Times New Roman"/>
          <w:szCs w:val="22"/>
        </w:rPr>
        <w:t>Encompass</w:t>
      </w:r>
      <w:r w:rsidRPr="00161F86">
        <w:rPr>
          <w:rFonts w:ascii="Times New Roman" w:hAnsi="Times New Roman"/>
          <w:szCs w:val="22"/>
          <w:vertAlign w:val="superscript"/>
        </w:rPr>
        <w:t>®</w:t>
      </w:r>
      <w:r>
        <w:rPr>
          <w:rFonts w:ascii="Times New Roman" w:hAnsi="Times New Roman"/>
          <w:szCs w:val="22"/>
          <w:vertAlign w:val="superscript"/>
        </w:rPr>
        <w:t xml:space="preserve"> </w:t>
      </w:r>
      <w:r>
        <w:rPr>
          <w:rFonts w:ascii="Times New Roman" w:hAnsi="Times New Roman"/>
          <w:szCs w:val="22"/>
        </w:rPr>
        <w:t>platforms, CU Members</w:t>
      </w:r>
      <w:r w:rsidR="0007030E">
        <w:rPr>
          <w:rFonts w:ascii="Times New Roman" w:hAnsi="Times New Roman"/>
          <w:szCs w:val="22"/>
        </w:rPr>
        <w:t xml:space="preserve"> Mortgage</w:t>
      </w:r>
      <w:r>
        <w:rPr>
          <w:rFonts w:ascii="Times New Roman" w:hAnsi="Times New Roman"/>
          <w:szCs w:val="22"/>
        </w:rPr>
        <w:t xml:space="preserve"> is able to reach these goals and help Credit Unions maximize their mortgage lending potential and deliver better member experiences with:</w:t>
      </w:r>
    </w:p>
    <w:p w14:paraId="4AD0BB87" w14:textId="44E9A4DC" w:rsidR="00271097" w:rsidRDefault="00271097" w:rsidP="00271097">
      <w:pPr>
        <w:pStyle w:val="ListParagraph"/>
        <w:numPr>
          <w:ilvl w:val="0"/>
          <w:numId w:val="24"/>
        </w:numPr>
        <w:spacing w:after="160" w:line="360" w:lineRule="auto"/>
        <w:rPr>
          <w:rFonts w:ascii="Times New Roman" w:hAnsi="Times New Roman"/>
          <w:szCs w:val="22"/>
        </w:rPr>
      </w:pPr>
      <w:r>
        <w:rPr>
          <w:rFonts w:ascii="Times New Roman" w:hAnsi="Times New Roman"/>
          <w:szCs w:val="22"/>
        </w:rPr>
        <w:lastRenderedPageBreak/>
        <w:t xml:space="preserve">Consumer Connect </w:t>
      </w:r>
      <w:r w:rsidR="0008280C">
        <w:rPr>
          <w:rFonts w:ascii="Times New Roman" w:hAnsi="Times New Roman"/>
          <w:szCs w:val="22"/>
        </w:rPr>
        <w:t>–</w:t>
      </w:r>
      <w:r>
        <w:rPr>
          <w:rFonts w:ascii="Times New Roman" w:hAnsi="Times New Roman"/>
          <w:szCs w:val="22"/>
        </w:rPr>
        <w:t xml:space="preserve"> </w:t>
      </w:r>
      <w:r w:rsidR="0008280C">
        <w:rPr>
          <w:rFonts w:ascii="Times New Roman" w:hAnsi="Times New Roman"/>
          <w:szCs w:val="22"/>
        </w:rPr>
        <w:t xml:space="preserve">a robust point-of-sale solution where </w:t>
      </w:r>
      <w:r w:rsidR="00665021">
        <w:rPr>
          <w:rFonts w:ascii="Times New Roman" w:hAnsi="Times New Roman"/>
          <w:szCs w:val="22"/>
        </w:rPr>
        <w:t>members</w:t>
      </w:r>
      <w:r w:rsidR="0008280C">
        <w:rPr>
          <w:rFonts w:ascii="Times New Roman" w:hAnsi="Times New Roman"/>
          <w:szCs w:val="22"/>
        </w:rPr>
        <w:t xml:space="preserve"> can easily complete an online mortgage application, instantly engage with their loan officer and securely upload and </w:t>
      </w:r>
      <w:proofErr w:type="spellStart"/>
      <w:r w:rsidR="0008280C">
        <w:rPr>
          <w:rFonts w:ascii="Times New Roman" w:hAnsi="Times New Roman"/>
          <w:szCs w:val="22"/>
        </w:rPr>
        <w:t>eSign</w:t>
      </w:r>
      <w:proofErr w:type="spellEnd"/>
      <w:r w:rsidR="0008280C">
        <w:rPr>
          <w:rFonts w:ascii="Times New Roman" w:hAnsi="Times New Roman"/>
          <w:szCs w:val="22"/>
        </w:rPr>
        <w:t xml:space="preserve"> documents.</w:t>
      </w:r>
    </w:p>
    <w:p w14:paraId="3A6057A9" w14:textId="140727AF" w:rsidR="0008280C" w:rsidRDefault="0008280C" w:rsidP="00271097">
      <w:pPr>
        <w:pStyle w:val="ListParagraph"/>
        <w:numPr>
          <w:ilvl w:val="0"/>
          <w:numId w:val="24"/>
        </w:numPr>
        <w:spacing w:after="160" w:line="360" w:lineRule="auto"/>
        <w:rPr>
          <w:rFonts w:ascii="Times New Roman" w:hAnsi="Times New Roman"/>
          <w:szCs w:val="22"/>
        </w:rPr>
      </w:pPr>
      <w:r>
        <w:rPr>
          <w:rFonts w:ascii="Times New Roman" w:hAnsi="Times New Roman"/>
          <w:szCs w:val="22"/>
        </w:rPr>
        <w:t>LO Connect – a web-based system for Loan Officers to leverage data and automation to maximize productivity across their entire workflow from anywhere, at any time.</w:t>
      </w:r>
    </w:p>
    <w:p w14:paraId="718A295B" w14:textId="1A8CAD60" w:rsidR="0008280C" w:rsidRDefault="0008280C" w:rsidP="00271097">
      <w:pPr>
        <w:pStyle w:val="ListParagraph"/>
        <w:numPr>
          <w:ilvl w:val="0"/>
          <w:numId w:val="24"/>
        </w:numPr>
        <w:spacing w:after="160" w:line="360" w:lineRule="auto"/>
        <w:rPr>
          <w:rFonts w:ascii="Times New Roman" w:hAnsi="Times New Roman"/>
          <w:szCs w:val="22"/>
        </w:rPr>
      </w:pPr>
      <w:r>
        <w:rPr>
          <w:rFonts w:ascii="Times New Roman" w:hAnsi="Times New Roman"/>
          <w:szCs w:val="22"/>
        </w:rPr>
        <w:t>TPO Connect – a web-based portal that easily allows Credit Unions to collaborate on loans for underwriting and closing expertise.</w:t>
      </w:r>
    </w:p>
    <w:p w14:paraId="4A1E38C4" w14:textId="650C6BE2" w:rsidR="00A9752F" w:rsidRDefault="00271097" w:rsidP="00F96D25">
      <w:pPr>
        <w:spacing w:after="160" w:line="360" w:lineRule="auto"/>
        <w:contextualSpacing/>
        <w:rPr>
          <w:rFonts w:ascii="Times New Roman" w:hAnsi="Times New Roman"/>
          <w:szCs w:val="22"/>
        </w:rPr>
      </w:pPr>
      <w:r>
        <w:rPr>
          <w:rFonts w:ascii="Times New Roman" w:hAnsi="Times New Roman"/>
          <w:szCs w:val="22"/>
        </w:rPr>
        <w:t>“</w:t>
      </w:r>
      <w:r w:rsidR="007C5840" w:rsidRPr="00161F86">
        <w:rPr>
          <w:rFonts w:ascii="Times New Roman" w:hAnsi="Times New Roman"/>
          <w:szCs w:val="22"/>
        </w:rPr>
        <w:t>With 40 years of credit union mortgage lending experience, we understand the industry never sits still. As the needs of members and credit unions evolve, we strive to</w:t>
      </w:r>
      <w:r w:rsidR="003C3556" w:rsidRPr="00161F86">
        <w:rPr>
          <w:rFonts w:ascii="Times New Roman" w:hAnsi="Times New Roman"/>
          <w:szCs w:val="22"/>
        </w:rPr>
        <w:t xml:space="preserve"> provide the most innovative </w:t>
      </w:r>
      <w:r w:rsidR="00161F86" w:rsidRPr="00161F86">
        <w:rPr>
          <w:rFonts w:ascii="Times New Roman" w:hAnsi="Times New Roman"/>
          <w:szCs w:val="22"/>
        </w:rPr>
        <w:t>relationships</w:t>
      </w:r>
      <w:r w:rsidR="003C3556" w:rsidRPr="00161F86">
        <w:rPr>
          <w:rFonts w:ascii="Times New Roman" w:hAnsi="Times New Roman"/>
          <w:szCs w:val="22"/>
        </w:rPr>
        <w:t xml:space="preserve"> to deliver superior lending solutions,” </w:t>
      </w:r>
      <w:r w:rsidR="00A21A20">
        <w:rPr>
          <w:rFonts w:ascii="Times New Roman" w:hAnsi="Times New Roman"/>
          <w:szCs w:val="22"/>
        </w:rPr>
        <w:t>said</w:t>
      </w:r>
      <w:r w:rsidR="00A21A20" w:rsidRPr="00161F86">
        <w:rPr>
          <w:rFonts w:ascii="Times New Roman" w:hAnsi="Times New Roman"/>
          <w:szCs w:val="22"/>
        </w:rPr>
        <w:t xml:space="preserve"> </w:t>
      </w:r>
      <w:r w:rsidR="00665021">
        <w:rPr>
          <w:rFonts w:ascii="Times New Roman" w:hAnsi="Times New Roman"/>
          <w:szCs w:val="22"/>
        </w:rPr>
        <w:t>Hewins. “This latest modernization</w:t>
      </w:r>
      <w:r w:rsidR="003C3556" w:rsidRPr="00161F86">
        <w:rPr>
          <w:rFonts w:ascii="Times New Roman" w:hAnsi="Times New Roman"/>
          <w:szCs w:val="22"/>
        </w:rPr>
        <w:t xml:space="preserve"> will take our lending solutions to the next level where credit unions will excel in providing the premier lending experience with the most advanced technology solutions. At the end of the day, we want to </w:t>
      </w:r>
      <w:r w:rsidR="00F96D25" w:rsidRPr="00161F86">
        <w:rPr>
          <w:rFonts w:ascii="Times New Roman" w:hAnsi="Times New Roman"/>
          <w:szCs w:val="22"/>
        </w:rPr>
        <w:t>deliver more benefits with fewer difficulties at the lowest possible cost and help credit union members achieve their dream</w:t>
      </w:r>
      <w:r w:rsidR="00921D7C" w:rsidRPr="00161F86">
        <w:rPr>
          <w:rFonts w:ascii="Times New Roman" w:hAnsi="Times New Roman"/>
          <w:szCs w:val="22"/>
        </w:rPr>
        <w:t>s of sustainable home ownership and with these changes I feel confident we will be able to do that and more.</w:t>
      </w:r>
      <w:r w:rsidR="003C3556" w:rsidRPr="00161F86">
        <w:rPr>
          <w:rFonts w:ascii="Times New Roman" w:hAnsi="Times New Roman"/>
          <w:szCs w:val="22"/>
        </w:rPr>
        <w:t xml:space="preserve">” </w:t>
      </w:r>
    </w:p>
    <w:p w14:paraId="0B9941A6" w14:textId="77777777" w:rsidR="0008280C" w:rsidRPr="00161F86" w:rsidRDefault="0008280C" w:rsidP="00F96D25">
      <w:pPr>
        <w:spacing w:after="160" w:line="360" w:lineRule="auto"/>
        <w:contextualSpacing/>
        <w:rPr>
          <w:rFonts w:ascii="Times New Roman" w:hAnsi="Times New Roman"/>
          <w:szCs w:val="22"/>
        </w:rPr>
      </w:pPr>
    </w:p>
    <w:p w14:paraId="5F98EA75" w14:textId="77777777" w:rsidR="00B1687E" w:rsidRPr="00161F86" w:rsidRDefault="00B1687E" w:rsidP="00277170">
      <w:pPr>
        <w:outlineLvl w:val="0"/>
        <w:rPr>
          <w:rFonts w:ascii="Times New Roman" w:hAnsi="Times New Roman"/>
          <w:b/>
          <w:szCs w:val="22"/>
        </w:rPr>
      </w:pPr>
      <w:r w:rsidRPr="00161F86">
        <w:rPr>
          <w:rFonts w:ascii="Times New Roman" w:hAnsi="Times New Roman"/>
          <w:b/>
          <w:szCs w:val="22"/>
        </w:rPr>
        <w:t>About CU Members Mortgage</w:t>
      </w:r>
    </w:p>
    <w:p w14:paraId="7F0B2A54" w14:textId="7F1BD0B2" w:rsidR="007676AD" w:rsidRPr="00161F86" w:rsidRDefault="007676AD" w:rsidP="007676AD">
      <w:pPr>
        <w:spacing w:line="276" w:lineRule="auto"/>
        <w:rPr>
          <w:rFonts w:ascii="Times New Roman" w:hAnsi="Times New Roman"/>
          <w:szCs w:val="22"/>
        </w:rPr>
      </w:pPr>
      <w:r w:rsidRPr="00161F86">
        <w:rPr>
          <w:rFonts w:ascii="Times New Roman" w:hAnsi="Times New Roman"/>
          <w:szCs w:val="22"/>
        </w:rPr>
        <w:t>Established in 1982 as a division of Colonial Savings, a federally chartered thrift, Dallas-based CU Members Mortgage provides comprehensive mortgage services to credit unions and CUSOs. CU Members Mortgage originates FHA, VA, and conventional loans nationwide. With a portfolio of $2</w:t>
      </w:r>
      <w:r w:rsidR="00161F86" w:rsidRPr="00161F86">
        <w:rPr>
          <w:rFonts w:ascii="Times New Roman" w:hAnsi="Times New Roman"/>
          <w:szCs w:val="22"/>
        </w:rPr>
        <w:t>0</w:t>
      </w:r>
      <w:r w:rsidRPr="00161F86">
        <w:rPr>
          <w:rFonts w:ascii="Times New Roman" w:hAnsi="Times New Roman"/>
          <w:szCs w:val="22"/>
        </w:rPr>
        <w:t xml:space="preserve"> billion, Colonial is one of the largest servicers of mortgage loans in the United States. The company is privately held and has offices located nationwide. For more information, visit </w:t>
      </w:r>
      <w:hyperlink r:id="rId11" w:history="1">
        <w:r w:rsidRPr="00161F86">
          <w:rPr>
            <w:rStyle w:val="Hyperlink"/>
            <w:rFonts w:ascii="Times New Roman" w:hAnsi="Times New Roman"/>
            <w:szCs w:val="22"/>
          </w:rPr>
          <w:t>www.cumembers.com</w:t>
        </w:r>
      </w:hyperlink>
      <w:r w:rsidRPr="00161F86">
        <w:rPr>
          <w:rFonts w:ascii="Times New Roman" w:hAnsi="Times New Roman"/>
          <w:szCs w:val="22"/>
        </w:rPr>
        <w:t>.</w:t>
      </w:r>
    </w:p>
    <w:p w14:paraId="06106123" w14:textId="77777777" w:rsidR="00B1687E" w:rsidRPr="00161F86" w:rsidRDefault="00B1687E">
      <w:pPr>
        <w:rPr>
          <w:rFonts w:ascii="Times New Roman" w:hAnsi="Times New Roman"/>
          <w:szCs w:val="22"/>
        </w:rPr>
      </w:pPr>
    </w:p>
    <w:p w14:paraId="3D6B3D94" w14:textId="77777777" w:rsidR="00B1687E" w:rsidRPr="00161F86" w:rsidRDefault="00B1687E" w:rsidP="00277170">
      <w:pPr>
        <w:jc w:val="center"/>
        <w:rPr>
          <w:rFonts w:ascii="Times New Roman" w:hAnsi="Times New Roman"/>
        </w:rPr>
      </w:pPr>
      <w:bookmarkStart w:id="0" w:name="_GoBack"/>
      <w:bookmarkEnd w:id="0"/>
      <w:r w:rsidRPr="00161F86">
        <w:rPr>
          <w:rFonts w:ascii="Times New Roman" w:hAnsi="Times New Roman"/>
        </w:rPr>
        <w:t>###</w:t>
      </w:r>
    </w:p>
    <w:sectPr w:rsidR="00B1687E" w:rsidRPr="00161F86" w:rsidSect="00A9752F">
      <w:footerReference w:type="default" r:id="rId12"/>
      <w:pgSz w:w="12240" w:h="15840"/>
      <w:pgMar w:top="90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FE11E" w14:textId="77777777" w:rsidR="00DE1271" w:rsidRDefault="00DE1271">
      <w:r>
        <w:separator/>
      </w:r>
    </w:p>
  </w:endnote>
  <w:endnote w:type="continuationSeparator" w:id="0">
    <w:p w14:paraId="292B374F" w14:textId="77777777" w:rsidR="00DE1271" w:rsidRDefault="00DE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Optima">
    <w:altName w:val="Bell MT"/>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BF4E" w14:textId="77777777" w:rsidR="005346BA" w:rsidRPr="00310694" w:rsidRDefault="005346BA" w:rsidP="00BA054E">
    <w:pPr>
      <w:pStyle w:val="Footer"/>
      <w:jc w:val="center"/>
      <w:rPr>
        <w:color w:val="808080"/>
        <w:sz w:val="18"/>
      </w:rPr>
    </w:pPr>
    <w:r w:rsidRPr="00310694">
      <w:rPr>
        <w:b/>
        <w:color w:val="808080"/>
        <w:sz w:val="18"/>
      </w:rPr>
      <w:t>CU Members Mortgage</w:t>
    </w:r>
  </w:p>
  <w:p w14:paraId="77C0E3F1" w14:textId="69480D24" w:rsidR="005346BA" w:rsidRPr="00BA054E" w:rsidRDefault="0008280C" w:rsidP="00BA054E">
    <w:pPr>
      <w:pStyle w:val="Footer"/>
      <w:jc w:val="center"/>
      <w:rPr>
        <w:color w:val="808080"/>
        <w:sz w:val="18"/>
      </w:rPr>
    </w:pPr>
    <w:r>
      <w:rPr>
        <w:color w:val="808080"/>
        <w:sz w:val="18"/>
      </w:rPr>
      <w:t xml:space="preserve">14901 Quorum Dr. </w:t>
    </w:r>
    <w:proofErr w:type="spellStart"/>
    <w:r>
      <w:rPr>
        <w:color w:val="808080"/>
        <w:sz w:val="18"/>
      </w:rPr>
      <w:t>Ste</w:t>
    </w:r>
    <w:proofErr w:type="spellEnd"/>
    <w:r>
      <w:rPr>
        <w:color w:val="808080"/>
        <w:sz w:val="18"/>
      </w:rPr>
      <w:t xml:space="preserve"> 800</w:t>
    </w:r>
    <w:r w:rsidR="005346BA" w:rsidRPr="00310694">
      <w:rPr>
        <w:color w:val="808080"/>
        <w:sz w:val="18"/>
      </w:rPr>
      <w:t xml:space="preserve">   </w:t>
    </w:r>
    <w:proofErr w:type="gramStart"/>
    <w:r w:rsidR="005346BA" w:rsidRPr="00310694">
      <w:rPr>
        <w:color w:val="808080"/>
        <w:sz w:val="18"/>
      </w:rPr>
      <w:t xml:space="preserve">•  </w:t>
    </w:r>
    <w:r>
      <w:rPr>
        <w:color w:val="808080"/>
        <w:sz w:val="18"/>
      </w:rPr>
      <w:t>Dallas</w:t>
    </w:r>
    <w:proofErr w:type="gramEnd"/>
    <w:r w:rsidR="005346BA">
      <w:rPr>
        <w:color w:val="808080"/>
        <w:sz w:val="18"/>
      </w:rPr>
      <w:t>, TX 75</w:t>
    </w:r>
    <w:r>
      <w:rPr>
        <w:color w:val="808080"/>
        <w:sz w:val="18"/>
      </w:rPr>
      <w:t>241</w:t>
    </w:r>
    <w:r w:rsidR="005346BA" w:rsidRPr="00310694">
      <w:rPr>
        <w:color w:val="808080"/>
        <w:sz w:val="18"/>
      </w:rPr>
      <w:t xml:space="preserve">   •   800-607-3474   •   </w:t>
    </w:r>
    <w:r w:rsidR="005346BA">
      <w:rPr>
        <w:color w:val="808080"/>
        <w:sz w:val="18"/>
      </w:rPr>
      <w:t>www.cumembers.com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0CE4" w14:textId="77777777" w:rsidR="00DE1271" w:rsidRDefault="00DE1271">
      <w:r>
        <w:separator/>
      </w:r>
    </w:p>
  </w:footnote>
  <w:footnote w:type="continuationSeparator" w:id="0">
    <w:p w14:paraId="6BAEDFC2" w14:textId="77777777" w:rsidR="00DE1271" w:rsidRDefault="00DE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B1F"/>
    <w:multiLevelType w:val="hybridMultilevel"/>
    <w:tmpl w:val="C9DCB776"/>
    <w:lvl w:ilvl="0" w:tplc="8AF271B4">
      <w:start w:val="760"/>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47FB3"/>
    <w:multiLevelType w:val="hybridMultilevel"/>
    <w:tmpl w:val="BF34AB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7E6AAF"/>
    <w:multiLevelType w:val="hybridMultilevel"/>
    <w:tmpl w:val="3230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83E91"/>
    <w:multiLevelType w:val="hybridMultilevel"/>
    <w:tmpl w:val="8A1E445E"/>
    <w:lvl w:ilvl="0" w:tplc="28BAC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05AEB"/>
    <w:multiLevelType w:val="hybridMultilevel"/>
    <w:tmpl w:val="22989978"/>
    <w:lvl w:ilvl="0" w:tplc="A0E4E5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5F4FE7"/>
    <w:multiLevelType w:val="multilevel"/>
    <w:tmpl w:val="87B2446E"/>
    <w:lvl w:ilvl="0">
      <w:start w:val="760"/>
      <w:numFmt w:val="bullet"/>
      <w:lvlText w:val="•"/>
      <w:lvlJc w:val="left"/>
      <w:pPr>
        <w:tabs>
          <w:tab w:val="num" w:pos="720"/>
        </w:tabs>
        <w:ind w:left="720" w:hanging="360"/>
      </w:pPr>
      <w:rPr>
        <w:rFonts w:ascii="Onyx" w:hAnsi="Onyx"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20275"/>
    <w:multiLevelType w:val="hybridMultilevel"/>
    <w:tmpl w:val="E1E01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676E7"/>
    <w:multiLevelType w:val="hybridMultilevel"/>
    <w:tmpl w:val="C046D560"/>
    <w:lvl w:ilvl="0" w:tplc="02C27CB8">
      <w:start w:val="760"/>
      <w:numFmt w:val="bullet"/>
      <w:lvlText w:val=""/>
      <w:lvlJc w:val="left"/>
      <w:pPr>
        <w:tabs>
          <w:tab w:val="num" w:pos="576"/>
        </w:tabs>
        <w:ind w:left="576" w:hanging="360"/>
      </w:pPr>
      <w:rPr>
        <w:rFonts w:ascii="Symbol" w:hAnsi="Symbol" w:hint="default"/>
      </w:rPr>
    </w:lvl>
    <w:lvl w:ilvl="1" w:tplc="000F0409">
      <w:start w:val="1"/>
      <w:numFmt w:val="decimal"/>
      <w:lvlText w:val="%2."/>
      <w:lvlJc w:val="left"/>
      <w:pPr>
        <w:tabs>
          <w:tab w:val="num" w:pos="1440"/>
        </w:tabs>
        <w:ind w:left="1440" w:hanging="360"/>
      </w:pPr>
      <w:rPr>
        <w:rFonts w:cs="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80301"/>
    <w:multiLevelType w:val="multilevel"/>
    <w:tmpl w:val="401E30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333F7"/>
    <w:multiLevelType w:val="hybridMultilevel"/>
    <w:tmpl w:val="6E60B58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23282B"/>
    <w:multiLevelType w:val="hybridMultilevel"/>
    <w:tmpl w:val="692889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B4784"/>
    <w:multiLevelType w:val="hybridMultilevel"/>
    <w:tmpl w:val="89E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B36D8"/>
    <w:multiLevelType w:val="hybridMultilevel"/>
    <w:tmpl w:val="9126D5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B7A73"/>
    <w:multiLevelType w:val="hybridMultilevel"/>
    <w:tmpl w:val="E0581506"/>
    <w:lvl w:ilvl="0" w:tplc="C722303C">
      <w:start w:val="760"/>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6A2C60"/>
    <w:multiLevelType w:val="hybridMultilevel"/>
    <w:tmpl w:val="3AAC41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12CE8"/>
    <w:multiLevelType w:val="hybridMultilevel"/>
    <w:tmpl w:val="F7F64376"/>
    <w:lvl w:ilvl="0" w:tplc="8AF271B4">
      <w:start w:val="760"/>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D5AA4"/>
    <w:multiLevelType w:val="hybridMultilevel"/>
    <w:tmpl w:val="8396799A"/>
    <w:lvl w:ilvl="0" w:tplc="00010409">
      <w:start w:val="1"/>
      <w:numFmt w:val="bullet"/>
      <w:lvlText w:val=""/>
      <w:lvlJc w:val="left"/>
      <w:pPr>
        <w:tabs>
          <w:tab w:val="num" w:pos="720"/>
        </w:tabs>
        <w:ind w:left="720" w:hanging="360"/>
      </w:pPr>
      <w:rPr>
        <w:rFonts w:ascii="Symbol" w:hAnsi="Symbol" w:hint="default"/>
      </w:rPr>
    </w:lvl>
    <w:lvl w:ilvl="1" w:tplc="5DCE96DE">
      <w:start w:val="1"/>
      <w:numFmt w:val="decimal"/>
      <w:lvlText w:val="%2."/>
      <w:lvlJc w:val="left"/>
      <w:pPr>
        <w:tabs>
          <w:tab w:val="num" w:pos="576"/>
        </w:tabs>
        <w:ind w:left="576" w:hanging="432"/>
      </w:pPr>
      <w:rPr>
        <w:rFonts w:cs="Times New Roman" w:hint="default"/>
      </w:rPr>
    </w:lvl>
    <w:lvl w:ilvl="2" w:tplc="02C27CB8">
      <w:start w:val="760"/>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AA3558"/>
    <w:multiLevelType w:val="hybridMultilevel"/>
    <w:tmpl w:val="87B2446E"/>
    <w:lvl w:ilvl="0" w:tplc="8AF271B4">
      <w:start w:val="760"/>
      <w:numFmt w:val="bullet"/>
      <w:lvlText w:val="•"/>
      <w:lvlJc w:val="left"/>
      <w:pPr>
        <w:tabs>
          <w:tab w:val="num" w:pos="720"/>
        </w:tabs>
        <w:ind w:left="720" w:hanging="360"/>
      </w:pPr>
      <w:rPr>
        <w:rFonts w:ascii="Onyx" w:hAnsi="Onyx" w:hint="default"/>
      </w:rPr>
    </w:lvl>
    <w:lvl w:ilvl="1" w:tplc="000F0409">
      <w:start w:val="1"/>
      <w:numFmt w:val="decimal"/>
      <w:lvlText w:val="%2."/>
      <w:lvlJc w:val="left"/>
      <w:pPr>
        <w:tabs>
          <w:tab w:val="num" w:pos="1440"/>
        </w:tabs>
        <w:ind w:left="1440" w:hanging="360"/>
      </w:pPr>
      <w:rPr>
        <w:rFonts w:cs="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323A1"/>
    <w:multiLevelType w:val="hybridMultilevel"/>
    <w:tmpl w:val="C360D7BE"/>
    <w:lvl w:ilvl="0" w:tplc="AC8441BE">
      <w:start w:val="1"/>
      <w:numFmt w:val="bullet"/>
      <w:lvlText w:val=""/>
      <w:lvlJc w:val="left"/>
      <w:pPr>
        <w:tabs>
          <w:tab w:val="num" w:pos="576"/>
        </w:tabs>
        <w:ind w:left="576"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32B86"/>
    <w:multiLevelType w:val="multilevel"/>
    <w:tmpl w:val="839679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576"/>
        </w:tabs>
        <w:ind w:left="576" w:hanging="432"/>
      </w:pPr>
      <w:rPr>
        <w:rFonts w:cs="Times New Roman" w:hint="default"/>
      </w:rPr>
    </w:lvl>
    <w:lvl w:ilvl="2">
      <w:start w:val="760"/>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15E76"/>
    <w:multiLevelType w:val="hybridMultilevel"/>
    <w:tmpl w:val="2B802BCE"/>
    <w:lvl w:ilvl="0" w:tplc="AC8441BE">
      <w:start w:val="1"/>
      <w:numFmt w:val="bullet"/>
      <w:lvlText w:val=""/>
      <w:lvlJc w:val="left"/>
      <w:pPr>
        <w:tabs>
          <w:tab w:val="num" w:pos="576"/>
        </w:tabs>
        <w:ind w:left="576" w:hanging="360"/>
      </w:pPr>
      <w:rPr>
        <w:rFonts w:ascii="Symbol" w:hAnsi="Symbol" w:hint="default"/>
      </w:rPr>
    </w:lvl>
    <w:lvl w:ilvl="1" w:tplc="5DCE96DE">
      <w:start w:val="1"/>
      <w:numFmt w:val="decimal"/>
      <w:lvlText w:val="%2."/>
      <w:lvlJc w:val="left"/>
      <w:pPr>
        <w:tabs>
          <w:tab w:val="num" w:pos="576"/>
        </w:tabs>
        <w:ind w:left="576" w:hanging="432"/>
      </w:pPr>
      <w:rPr>
        <w:rFonts w:cs="Times New Roman" w:hint="default"/>
      </w:rPr>
    </w:lvl>
    <w:lvl w:ilvl="2" w:tplc="02C27CB8">
      <w:start w:val="760"/>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A0CA4"/>
    <w:multiLevelType w:val="hybridMultilevel"/>
    <w:tmpl w:val="518CB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A1954"/>
    <w:multiLevelType w:val="hybridMultilevel"/>
    <w:tmpl w:val="AD5645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D4DF4"/>
    <w:multiLevelType w:val="hybridMultilevel"/>
    <w:tmpl w:val="A38E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22"/>
  </w:num>
  <w:num w:numId="5">
    <w:abstractNumId w:val="12"/>
  </w:num>
  <w:num w:numId="6">
    <w:abstractNumId w:val="13"/>
  </w:num>
  <w:num w:numId="7">
    <w:abstractNumId w:val="0"/>
  </w:num>
  <w:num w:numId="8">
    <w:abstractNumId w:val="17"/>
  </w:num>
  <w:num w:numId="9">
    <w:abstractNumId w:val="15"/>
  </w:num>
  <w:num w:numId="10">
    <w:abstractNumId w:val="16"/>
  </w:num>
  <w:num w:numId="11">
    <w:abstractNumId w:val="8"/>
  </w:num>
  <w:num w:numId="12">
    <w:abstractNumId w:val="5"/>
  </w:num>
  <w:num w:numId="13">
    <w:abstractNumId w:val="7"/>
  </w:num>
  <w:num w:numId="14">
    <w:abstractNumId w:val="19"/>
  </w:num>
  <w:num w:numId="15">
    <w:abstractNumId w:val="20"/>
  </w:num>
  <w:num w:numId="16">
    <w:abstractNumId w:val="18"/>
  </w:num>
  <w:num w:numId="17">
    <w:abstractNumId w:val="23"/>
  </w:num>
  <w:num w:numId="18">
    <w:abstractNumId w:val="21"/>
  </w:num>
  <w:num w:numId="19">
    <w:abstractNumId w:val="2"/>
  </w:num>
  <w:num w:numId="20">
    <w:abstractNumId w:val="11"/>
  </w:num>
  <w:num w:numId="21">
    <w:abstractNumId w:val="6"/>
  </w:num>
  <w:num w:numId="22">
    <w:abstractNumId w:val="1"/>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68"/>
    <w:rsid w:val="000205CB"/>
    <w:rsid w:val="00044A59"/>
    <w:rsid w:val="000532FC"/>
    <w:rsid w:val="00066B6A"/>
    <w:rsid w:val="0007030E"/>
    <w:rsid w:val="0008280C"/>
    <w:rsid w:val="000858EB"/>
    <w:rsid w:val="000962DA"/>
    <w:rsid w:val="000C0E68"/>
    <w:rsid w:val="000F3662"/>
    <w:rsid w:val="001025AB"/>
    <w:rsid w:val="00103A59"/>
    <w:rsid w:val="00106BDB"/>
    <w:rsid w:val="00107642"/>
    <w:rsid w:val="0012628A"/>
    <w:rsid w:val="001553EB"/>
    <w:rsid w:val="00161F86"/>
    <w:rsid w:val="00187691"/>
    <w:rsid w:val="001C2544"/>
    <w:rsid w:val="001C38E8"/>
    <w:rsid w:val="001D270A"/>
    <w:rsid w:val="001D3889"/>
    <w:rsid w:val="00216433"/>
    <w:rsid w:val="00221FB2"/>
    <w:rsid w:val="00225B4E"/>
    <w:rsid w:val="00255FB4"/>
    <w:rsid w:val="00271097"/>
    <w:rsid w:val="00277170"/>
    <w:rsid w:val="00277220"/>
    <w:rsid w:val="002835FC"/>
    <w:rsid w:val="00286DCC"/>
    <w:rsid w:val="002C2F07"/>
    <w:rsid w:val="002C48E9"/>
    <w:rsid w:val="002E03F2"/>
    <w:rsid w:val="002E5517"/>
    <w:rsid w:val="002F4F0B"/>
    <w:rsid w:val="00310694"/>
    <w:rsid w:val="00330B99"/>
    <w:rsid w:val="00341462"/>
    <w:rsid w:val="003462F3"/>
    <w:rsid w:val="0035099F"/>
    <w:rsid w:val="00387595"/>
    <w:rsid w:val="003C3556"/>
    <w:rsid w:val="003D06CD"/>
    <w:rsid w:val="003E51FE"/>
    <w:rsid w:val="003E735D"/>
    <w:rsid w:val="003F3A59"/>
    <w:rsid w:val="00401733"/>
    <w:rsid w:val="00404840"/>
    <w:rsid w:val="004066F2"/>
    <w:rsid w:val="00406E6E"/>
    <w:rsid w:val="00426EC1"/>
    <w:rsid w:val="00454112"/>
    <w:rsid w:val="00487E93"/>
    <w:rsid w:val="00494FB7"/>
    <w:rsid w:val="004C1D8C"/>
    <w:rsid w:val="004C572F"/>
    <w:rsid w:val="004D5349"/>
    <w:rsid w:val="004F7F4F"/>
    <w:rsid w:val="00501801"/>
    <w:rsid w:val="00505B0C"/>
    <w:rsid w:val="00523A6D"/>
    <w:rsid w:val="005346BA"/>
    <w:rsid w:val="00577AAC"/>
    <w:rsid w:val="00593827"/>
    <w:rsid w:val="00596208"/>
    <w:rsid w:val="005A5CD8"/>
    <w:rsid w:val="005C60B8"/>
    <w:rsid w:val="00615984"/>
    <w:rsid w:val="0062308E"/>
    <w:rsid w:val="00641C80"/>
    <w:rsid w:val="00644FE3"/>
    <w:rsid w:val="00663EA6"/>
    <w:rsid w:val="00665021"/>
    <w:rsid w:val="00690C14"/>
    <w:rsid w:val="00694E3E"/>
    <w:rsid w:val="006A0DD9"/>
    <w:rsid w:val="006A3286"/>
    <w:rsid w:val="006A788A"/>
    <w:rsid w:val="006C74FF"/>
    <w:rsid w:val="006D1252"/>
    <w:rsid w:val="006E0BAE"/>
    <w:rsid w:val="006E37AF"/>
    <w:rsid w:val="006E7432"/>
    <w:rsid w:val="006F304C"/>
    <w:rsid w:val="00702453"/>
    <w:rsid w:val="00703FF0"/>
    <w:rsid w:val="00705F8F"/>
    <w:rsid w:val="00713E30"/>
    <w:rsid w:val="00722B78"/>
    <w:rsid w:val="00725271"/>
    <w:rsid w:val="00732C40"/>
    <w:rsid w:val="00735D12"/>
    <w:rsid w:val="00745CA5"/>
    <w:rsid w:val="007478A7"/>
    <w:rsid w:val="007676AD"/>
    <w:rsid w:val="00782123"/>
    <w:rsid w:val="00791C0D"/>
    <w:rsid w:val="0079484F"/>
    <w:rsid w:val="007B57BD"/>
    <w:rsid w:val="007C5840"/>
    <w:rsid w:val="007D5F76"/>
    <w:rsid w:val="007E0F5E"/>
    <w:rsid w:val="007E29AE"/>
    <w:rsid w:val="007E6766"/>
    <w:rsid w:val="007F30FE"/>
    <w:rsid w:val="00812F38"/>
    <w:rsid w:val="008136C5"/>
    <w:rsid w:val="008152E2"/>
    <w:rsid w:val="00842ACF"/>
    <w:rsid w:val="00876C9C"/>
    <w:rsid w:val="0088461E"/>
    <w:rsid w:val="00884B6E"/>
    <w:rsid w:val="00894A0D"/>
    <w:rsid w:val="008975B0"/>
    <w:rsid w:val="008B379E"/>
    <w:rsid w:val="008C4E7E"/>
    <w:rsid w:val="00903670"/>
    <w:rsid w:val="00921D7C"/>
    <w:rsid w:val="00924ED6"/>
    <w:rsid w:val="009356F8"/>
    <w:rsid w:val="00955A02"/>
    <w:rsid w:val="00963C52"/>
    <w:rsid w:val="00964901"/>
    <w:rsid w:val="009877E4"/>
    <w:rsid w:val="00992173"/>
    <w:rsid w:val="009A2E40"/>
    <w:rsid w:val="009A79DA"/>
    <w:rsid w:val="009C42B6"/>
    <w:rsid w:val="009D2D0D"/>
    <w:rsid w:val="009F69F9"/>
    <w:rsid w:val="00A054B7"/>
    <w:rsid w:val="00A069F1"/>
    <w:rsid w:val="00A134EC"/>
    <w:rsid w:val="00A21A20"/>
    <w:rsid w:val="00A3338E"/>
    <w:rsid w:val="00A5007F"/>
    <w:rsid w:val="00A51E9D"/>
    <w:rsid w:val="00A618A3"/>
    <w:rsid w:val="00A66D0E"/>
    <w:rsid w:val="00A7691A"/>
    <w:rsid w:val="00A9752F"/>
    <w:rsid w:val="00AA0CD2"/>
    <w:rsid w:val="00AA4E7C"/>
    <w:rsid w:val="00AA7010"/>
    <w:rsid w:val="00AC0B19"/>
    <w:rsid w:val="00AC2213"/>
    <w:rsid w:val="00AD0C5C"/>
    <w:rsid w:val="00AD2235"/>
    <w:rsid w:val="00AE440F"/>
    <w:rsid w:val="00AE69D7"/>
    <w:rsid w:val="00B1687E"/>
    <w:rsid w:val="00B616DA"/>
    <w:rsid w:val="00B818E6"/>
    <w:rsid w:val="00B92B0A"/>
    <w:rsid w:val="00BA054E"/>
    <w:rsid w:val="00BA6D85"/>
    <w:rsid w:val="00BB2C0E"/>
    <w:rsid w:val="00BB3FF7"/>
    <w:rsid w:val="00BB4FCA"/>
    <w:rsid w:val="00BC4AF5"/>
    <w:rsid w:val="00BD0DBA"/>
    <w:rsid w:val="00BD2B44"/>
    <w:rsid w:val="00BD763D"/>
    <w:rsid w:val="00C44874"/>
    <w:rsid w:val="00C55EC0"/>
    <w:rsid w:val="00C60A1D"/>
    <w:rsid w:val="00C65EFD"/>
    <w:rsid w:val="00C83A22"/>
    <w:rsid w:val="00C92E27"/>
    <w:rsid w:val="00CA6543"/>
    <w:rsid w:val="00CE3EDC"/>
    <w:rsid w:val="00CF1A8E"/>
    <w:rsid w:val="00D10138"/>
    <w:rsid w:val="00D12BFD"/>
    <w:rsid w:val="00D4307A"/>
    <w:rsid w:val="00D61F8F"/>
    <w:rsid w:val="00D91479"/>
    <w:rsid w:val="00D9424C"/>
    <w:rsid w:val="00DB12D4"/>
    <w:rsid w:val="00DD4F74"/>
    <w:rsid w:val="00DD5605"/>
    <w:rsid w:val="00DE1271"/>
    <w:rsid w:val="00DE455D"/>
    <w:rsid w:val="00E07C02"/>
    <w:rsid w:val="00E12837"/>
    <w:rsid w:val="00E1686C"/>
    <w:rsid w:val="00E22171"/>
    <w:rsid w:val="00E27804"/>
    <w:rsid w:val="00E37DE7"/>
    <w:rsid w:val="00E40809"/>
    <w:rsid w:val="00E62730"/>
    <w:rsid w:val="00E628CC"/>
    <w:rsid w:val="00E74AFC"/>
    <w:rsid w:val="00E808F8"/>
    <w:rsid w:val="00E95EB4"/>
    <w:rsid w:val="00EB1C57"/>
    <w:rsid w:val="00ED71A4"/>
    <w:rsid w:val="00EF0D8E"/>
    <w:rsid w:val="00F261C9"/>
    <w:rsid w:val="00F6220C"/>
    <w:rsid w:val="00F64AAD"/>
    <w:rsid w:val="00F70F9D"/>
    <w:rsid w:val="00F811D8"/>
    <w:rsid w:val="00F96D25"/>
    <w:rsid w:val="00FA789E"/>
    <w:rsid w:val="00FF0728"/>
    <w:rsid w:val="00FF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641FC"/>
  <w15:docId w15:val="{522B7CDC-87C1-4F3F-A236-1CEBA19E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59"/>
    <w:rPr>
      <w:rFonts w:ascii="Optima" w:hAnsi="Opti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338E"/>
    <w:rPr>
      <w:rFonts w:cs="Times New Roman"/>
      <w:color w:val="0000FF"/>
      <w:u w:val="single"/>
    </w:rPr>
  </w:style>
  <w:style w:type="paragraph" w:styleId="Header">
    <w:name w:val="header"/>
    <w:basedOn w:val="Normal"/>
    <w:link w:val="HeaderChar"/>
    <w:uiPriority w:val="99"/>
    <w:rsid w:val="00A3338E"/>
    <w:pPr>
      <w:tabs>
        <w:tab w:val="center" w:pos="4320"/>
        <w:tab w:val="right" w:pos="8640"/>
      </w:tabs>
    </w:pPr>
  </w:style>
  <w:style w:type="character" w:customStyle="1" w:styleId="HeaderChar">
    <w:name w:val="Header Char"/>
    <w:basedOn w:val="DefaultParagraphFont"/>
    <w:link w:val="Header"/>
    <w:uiPriority w:val="99"/>
    <w:semiHidden/>
    <w:locked/>
    <w:rsid w:val="00D10138"/>
    <w:rPr>
      <w:rFonts w:ascii="Optima" w:hAnsi="Optima" w:cs="Times New Roman"/>
      <w:sz w:val="24"/>
      <w:szCs w:val="24"/>
    </w:rPr>
  </w:style>
  <w:style w:type="paragraph" w:styleId="Footer">
    <w:name w:val="footer"/>
    <w:basedOn w:val="Normal"/>
    <w:link w:val="FooterChar"/>
    <w:uiPriority w:val="99"/>
    <w:semiHidden/>
    <w:rsid w:val="00A3338E"/>
    <w:pPr>
      <w:tabs>
        <w:tab w:val="center" w:pos="4320"/>
        <w:tab w:val="right" w:pos="8640"/>
      </w:tabs>
    </w:pPr>
  </w:style>
  <w:style w:type="character" w:customStyle="1" w:styleId="FooterChar">
    <w:name w:val="Footer Char"/>
    <w:basedOn w:val="DefaultParagraphFont"/>
    <w:link w:val="Footer"/>
    <w:uiPriority w:val="99"/>
    <w:semiHidden/>
    <w:locked/>
    <w:rsid w:val="00D10138"/>
    <w:rPr>
      <w:rFonts w:ascii="Optima" w:hAnsi="Optima" w:cs="Times New Roman"/>
      <w:sz w:val="24"/>
      <w:szCs w:val="24"/>
    </w:rPr>
  </w:style>
  <w:style w:type="paragraph" w:styleId="DocumentMap">
    <w:name w:val="Document Map"/>
    <w:basedOn w:val="Normal"/>
    <w:link w:val="DocumentMapChar"/>
    <w:uiPriority w:val="99"/>
    <w:semiHidden/>
    <w:rsid w:val="00A333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10138"/>
    <w:rPr>
      <w:rFonts w:cs="Times New Roman"/>
      <w:sz w:val="2"/>
    </w:rPr>
  </w:style>
  <w:style w:type="paragraph" w:styleId="BalloonText">
    <w:name w:val="Balloon Text"/>
    <w:basedOn w:val="Normal"/>
    <w:link w:val="BalloonTextChar"/>
    <w:uiPriority w:val="99"/>
    <w:semiHidden/>
    <w:rsid w:val="00BB2C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B2C0E"/>
    <w:rPr>
      <w:rFonts w:ascii="Lucida Grande" w:hAnsi="Lucida Grande" w:cs="Lucida Grande"/>
      <w:sz w:val="18"/>
      <w:szCs w:val="18"/>
    </w:rPr>
  </w:style>
  <w:style w:type="character" w:styleId="FollowedHyperlink">
    <w:name w:val="FollowedHyperlink"/>
    <w:basedOn w:val="DefaultParagraphFont"/>
    <w:uiPriority w:val="99"/>
    <w:semiHidden/>
    <w:unhideWhenUsed/>
    <w:rsid w:val="000F3662"/>
    <w:rPr>
      <w:color w:val="800080" w:themeColor="followedHyperlink"/>
      <w:u w:val="single"/>
    </w:rPr>
  </w:style>
  <w:style w:type="paragraph" w:styleId="ListParagraph">
    <w:name w:val="List Paragraph"/>
    <w:basedOn w:val="Normal"/>
    <w:uiPriority w:val="34"/>
    <w:qFormat/>
    <w:rsid w:val="00406E6E"/>
    <w:pPr>
      <w:ind w:left="720"/>
      <w:contextualSpacing/>
    </w:pPr>
  </w:style>
  <w:style w:type="character" w:styleId="CommentReference">
    <w:name w:val="annotation reference"/>
    <w:basedOn w:val="DefaultParagraphFont"/>
    <w:uiPriority w:val="99"/>
    <w:semiHidden/>
    <w:unhideWhenUsed/>
    <w:rsid w:val="009877E4"/>
    <w:rPr>
      <w:sz w:val="16"/>
      <w:szCs w:val="16"/>
    </w:rPr>
  </w:style>
  <w:style w:type="paragraph" w:styleId="CommentText">
    <w:name w:val="annotation text"/>
    <w:basedOn w:val="Normal"/>
    <w:link w:val="CommentTextChar"/>
    <w:uiPriority w:val="99"/>
    <w:semiHidden/>
    <w:unhideWhenUsed/>
    <w:rsid w:val="009877E4"/>
    <w:rPr>
      <w:sz w:val="20"/>
      <w:szCs w:val="20"/>
    </w:rPr>
  </w:style>
  <w:style w:type="character" w:customStyle="1" w:styleId="CommentTextChar">
    <w:name w:val="Comment Text Char"/>
    <w:basedOn w:val="DefaultParagraphFont"/>
    <w:link w:val="CommentText"/>
    <w:uiPriority w:val="99"/>
    <w:semiHidden/>
    <w:rsid w:val="009877E4"/>
    <w:rPr>
      <w:rFonts w:ascii="Optima" w:hAnsi="Optima"/>
      <w:sz w:val="20"/>
      <w:szCs w:val="20"/>
    </w:rPr>
  </w:style>
  <w:style w:type="paragraph" w:styleId="CommentSubject">
    <w:name w:val="annotation subject"/>
    <w:basedOn w:val="CommentText"/>
    <w:next w:val="CommentText"/>
    <w:link w:val="CommentSubjectChar"/>
    <w:uiPriority w:val="99"/>
    <w:semiHidden/>
    <w:unhideWhenUsed/>
    <w:rsid w:val="009877E4"/>
    <w:rPr>
      <w:b/>
      <w:bCs/>
    </w:rPr>
  </w:style>
  <w:style w:type="character" w:customStyle="1" w:styleId="CommentSubjectChar">
    <w:name w:val="Comment Subject Char"/>
    <w:basedOn w:val="CommentTextChar"/>
    <w:link w:val="CommentSubject"/>
    <w:uiPriority w:val="99"/>
    <w:semiHidden/>
    <w:rsid w:val="009877E4"/>
    <w:rPr>
      <w:rFonts w:ascii="Optima" w:hAnsi="Opti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7002">
      <w:bodyDiv w:val="1"/>
      <w:marLeft w:val="0"/>
      <w:marRight w:val="0"/>
      <w:marTop w:val="0"/>
      <w:marBottom w:val="0"/>
      <w:divBdr>
        <w:top w:val="none" w:sz="0" w:space="0" w:color="auto"/>
        <w:left w:val="none" w:sz="0" w:space="0" w:color="auto"/>
        <w:bottom w:val="none" w:sz="0" w:space="0" w:color="auto"/>
        <w:right w:val="none" w:sz="0" w:space="0" w:color="auto"/>
      </w:divBdr>
    </w:div>
    <w:div w:id="148255281">
      <w:bodyDiv w:val="1"/>
      <w:marLeft w:val="0"/>
      <w:marRight w:val="0"/>
      <w:marTop w:val="0"/>
      <w:marBottom w:val="0"/>
      <w:divBdr>
        <w:top w:val="none" w:sz="0" w:space="0" w:color="auto"/>
        <w:left w:val="none" w:sz="0" w:space="0" w:color="auto"/>
        <w:bottom w:val="none" w:sz="0" w:space="0" w:color="auto"/>
        <w:right w:val="none" w:sz="0" w:space="0" w:color="auto"/>
      </w:divBdr>
    </w:div>
    <w:div w:id="399988422">
      <w:bodyDiv w:val="1"/>
      <w:marLeft w:val="0"/>
      <w:marRight w:val="0"/>
      <w:marTop w:val="0"/>
      <w:marBottom w:val="0"/>
      <w:divBdr>
        <w:top w:val="none" w:sz="0" w:space="0" w:color="auto"/>
        <w:left w:val="none" w:sz="0" w:space="0" w:color="auto"/>
        <w:bottom w:val="none" w:sz="0" w:space="0" w:color="auto"/>
        <w:right w:val="none" w:sz="0" w:space="0" w:color="auto"/>
      </w:divBdr>
    </w:div>
    <w:div w:id="426464931">
      <w:bodyDiv w:val="1"/>
      <w:marLeft w:val="0"/>
      <w:marRight w:val="0"/>
      <w:marTop w:val="0"/>
      <w:marBottom w:val="0"/>
      <w:divBdr>
        <w:top w:val="none" w:sz="0" w:space="0" w:color="auto"/>
        <w:left w:val="none" w:sz="0" w:space="0" w:color="auto"/>
        <w:bottom w:val="none" w:sz="0" w:space="0" w:color="auto"/>
        <w:right w:val="none" w:sz="0" w:space="0" w:color="auto"/>
      </w:divBdr>
    </w:div>
    <w:div w:id="467355646">
      <w:bodyDiv w:val="1"/>
      <w:marLeft w:val="0"/>
      <w:marRight w:val="0"/>
      <w:marTop w:val="0"/>
      <w:marBottom w:val="0"/>
      <w:divBdr>
        <w:top w:val="none" w:sz="0" w:space="0" w:color="auto"/>
        <w:left w:val="none" w:sz="0" w:space="0" w:color="auto"/>
        <w:bottom w:val="none" w:sz="0" w:space="0" w:color="auto"/>
        <w:right w:val="none" w:sz="0" w:space="0" w:color="auto"/>
      </w:divBdr>
    </w:div>
    <w:div w:id="505362585">
      <w:bodyDiv w:val="1"/>
      <w:marLeft w:val="0"/>
      <w:marRight w:val="0"/>
      <w:marTop w:val="0"/>
      <w:marBottom w:val="0"/>
      <w:divBdr>
        <w:top w:val="none" w:sz="0" w:space="0" w:color="auto"/>
        <w:left w:val="none" w:sz="0" w:space="0" w:color="auto"/>
        <w:bottom w:val="none" w:sz="0" w:space="0" w:color="auto"/>
        <w:right w:val="none" w:sz="0" w:space="0" w:color="auto"/>
      </w:divBdr>
    </w:div>
    <w:div w:id="557597957">
      <w:bodyDiv w:val="1"/>
      <w:marLeft w:val="0"/>
      <w:marRight w:val="0"/>
      <w:marTop w:val="0"/>
      <w:marBottom w:val="0"/>
      <w:divBdr>
        <w:top w:val="none" w:sz="0" w:space="0" w:color="auto"/>
        <w:left w:val="none" w:sz="0" w:space="0" w:color="auto"/>
        <w:bottom w:val="none" w:sz="0" w:space="0" w:color="auto"/>
        <w:right w:val="none" w:sz="0" w:space="0" w:color="auto"/>
      </w:divBdr>
    </w:div>
    <w:div w:id="604846575">
      <w:bodyDiv w:val="1"/>
      <w:marLeft w:val="0"/>
      <w:marRight w:val="0"/>
      <w:marTop w:val="0"/>
      <w:marBottom w:val="0"/>
      <w:divBdr>
        <w:top w:val="none" w:sz="0" w:space="0" w:color="auto"/>
        <w:left w:val="none" w:sz="0" w:space="0" w:color="auto"/>
        <w:bottom w:val="none" w:sz="0" w:space="0" w:color="auto"/>
        <w:right w:val="none" w:sz="0" w:space="0" w:color="auto"/>
      </w:divBdr>
    </w:div>
    <w:div w:id="611209253">
      <w:bodyDiv w:val="1"/>
      <w:marLeft w:val="0"/>
      <w:marRight w:val="0"/>
      <w:marTop w:val="0"/>
      <w:marBottom w:val="0"/>
      <w:divBdr>
        <w:top w:val="none" w:sz="0" w:space="0" w:color="auto"/>
        <w:left w:val="none" w:sz="0" w:space="0" w:color="auto"/>
        <w:bottom w:val="none" w:sz="0" w:space="0" w:color="auto"/>
        <w:right w:val="none" w:sz="0" w:space="0" w:color="auto"/>
      </w:divBdr>
    </w:div>
    <w:div w:id="901402760">
      <w:bodyDiv w:val="1"/>
      <w:marLeft w:val="0"/>
      <w:marRight w:val="0"/>
      <w:marTop w:val="0"/>
      <w:marBottom w:val="0"/>
      <w:divBdr>
        <w:top w:val="none" w:sz="0" w:space="0" w:color="auto"/>
        <w:left w:val="none" w:sz="0" w:space="0" w:color="auto"/>
        <w:bottom w:val="none" w:sz="0" w:space="0" w:color="auto"/>
        <w:right w:val="none" w:sz="0" w:space="0" w:color="auto"/>
      </w:divBdr>
    </w:div>
    <w:div w:id="1048408519">
      <w:bodyDiv w:val="1"/>
      <w:marLeft w:val="0"/>
      <w:marRight w:val="0"/>
      <w:marTop w:val="0"/>
      <w:marBottom w:val="0"/>
      <w:divBdr>
        <w:top w:val="none" w:sz="0" w:space="0" w:color="auto"/>
        <w:left w:val="none" w:sz="0" w:space="0" w:color="auto"/>
        <w:bottom w:val="none" w:sz="0" w:space="0" w:color="auto"/>
        <w:right w:val="none" w:sz="0" w:space="0" w:color="auto"/>
      </w:divBdr>
    </w:div>
    <w:div w:id="1219051058">
      <w:bodyDiv w:val="1"/>
      <w:marLeft w:val="0"/>
      <w:marRight w:val="0"/>
      <w:marTop w:val="0"/>
      <w:marBottom w:val="0"/>
      <w:divBdr>
        <w:top w:val="none" w:sz="0" w:space="0" w:color="auto"/>
        <w:left w:val="none" w:sz="0" w:space="0" w:color="auto"/>
        <w:bottom w:val="none" w:sz="0" w:space="0" w:color="auto"/>
        <w:right w:val="none" w:sz="0" w:space="0" w:color="auto"/>
      </w:divBdr>
    </w:div>
    <w:div w:id="1646087087">
      <w:bodyDiv w:val="1"/>
      <w:marLeft w:val="0"/>
      <w:marRight w:val="0"/>
      <w:marTop w:val="0"/>
      <w:marBottom w:val="0"/>
      <w:divBdr>
        <w:top w:val="none" w:sz="0" w:space="0" w:color="auto"/>
        <w:left w:val="none" w:sz="0" w:space="0" w:color="auto"/>
        <w:bottom w:val="none" w:sz="0" w:space="0" w:color="auto"/>
        <w:right w:val="none" w:sz="0" w:space="0" w:color="auto"/>
      </w:divBdr>
    </w:div>
    <w:div w:id="1685591306">
      <w:bodyDiv w:val="1"/>
      <w:marLeft w:val="0"/>
      <w:marRight w:val="0"/>
      <w:marTop w:val="0"/>
      <w:marBottom w:val="0"/>
      <w:divBdr>
        <w:top w:val="none" w:sz="0" w:space="0" w:color="auto"/>
        <w:left w:val="none" w:sz="0" w:space="0" w:color="auto"/>
        <w:bottom w:val="none" w:sz="0" w:space="0" w:color="auto"/>
        <w:right w:val="none" w:sz="0" w:space="0" w:color="auto"/>
      </w:divBdr>
    </w:div>
    <w:div w:id="1726565282">
      <w:bodyDiv w:val="1"/>
      <w:marLeft w:val="0"/>
      <w:marRight w:val="0"/>
      <w:marTop w:val="0"/>
      <w:marBottom w:val="0"/>
      <w:divBdr>
        <w:top w:val="none" w:sz="0" w:space="0" w:color="auto"/>
        <w:left w:val="none" w:sz="0" w:space="0" w:color="auto"/>
        <w:bottom w:val="none" w:sz="0" w:space="0" w:color="auto"/>
        <w:right w:val="none" w:sz="0" w:space="0" w:color="auto"/>
      </w:divBdr>
    </w:div>
    <w:div w:id="19419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membe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embers.com" TargetMode="External"/><Relationship Id="rId5" Type="http://schemas.openxmlformats.org/officeDocument/2006/relationships/footnotes" Target="footnotes.xml"/><Relationship Id="rId10" Type="http://schemas.openxmlformats.org/officeDocument/2006/relationships/hyperlink" Target="http://www.cumembers.com" TargetMode="External"/><Relationship Id="rId4" Type="http://schemas.openxmlformats.org/officeDocument/2006/relationships/webSettings" Target="webSettings.xml"/><Relationship Id="rId9" Type="http://schemas.openxmlformats.org/officeDocument/2006/relationships/hyperlink" Target="http://www.cumemb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DML Communications</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Lawson Owner</dc:creator>
  <cp:lastModifiedBy>Alison Barksdale</cp:lastModifiedBy>
  <cp:revision>3</cp:revision>
  <cp:lastPrinted>2016-02-17T23:30:00Z</cp:lastPrinted>
  <dcterms:created xsi:type="dcterms:W3CDTF">2022-02-18T18:47:00Z</dcterms:created>
  <dcterms:modified xsi:type="dcterms:W3CDTF">2022-02-28T14:26:00Z</dcterms:modified>
</cp:coreProperties>
</file>