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805DA" w14:textId="4A272417" w:rsidR="00E21A75" w:rsidRDefault="00E21A75" w:rsidP="00E21A75">
      <w:pPr>
        <w:spacing w:after="0" w:line="240" w:lineRule="auto"/>
        <w:jc w:val="center"/>
        <w:rPr>
          <w:rFonts w:ascii="Arial" w:hAnsi="Arial" w:cs="Arial"/>
          <w:b/>
          <w:sz w:val="26"/>
          <w:szCs w:val="26"/>
        </w:rPr>
      </w:pPr>
      <w:r w:rsidRPr="001C350C">
        <w:rPr>
          <w:rFonts w:cstheme="minorHAnsi"/>
          <w:noProof/>
        </w:rPr>
        <w:drawing>
          <wp:anchor distT="0" distB="0" distL="114300" distR="114300" simplePos="0" relativeHeight="251659264" behindDoc="0" locked="0" layoutInCell="1" allowOverlap="1" wp14:anchorId="4288CC82" wp14:editId="151A6D9F">
            <wp:simplePos x="0" y="0"/>
            <wp:positionH relativeFrom="column">
              <wp:posOffset>-485775</wp:posOffset>
            </wp:positionH>
            <wp:positionV relativeFrom="paragraph">
              <wp:posOffset>-210185</wp:posOffset>
            </wp:positionV>
            <wp:extent cx="1597025" cy="800100"/>
            <wp:effectExtent l="0" t="0" r="3175" b="0"/>
            <wp:wrapSquare wrapText="bothSides"/>
            <wp:docPr id="3" name="Picture 0" descr="NCB_wText_ColorJPG_HIGH.jpg"/>
            <wp:cNvGraphicFramePr/>
            <a:graphic xmlns:a="http://schemas.openxmlformats.org/drawingml/2006/main">
              <a:graphicData uri="http://schemas.openxmlformats.org/drawingml/2006/picture">
                <pic:pic xmlns:pic="http://schemas.openxmlformats.org/drawingml/2006/picture">
                  <pic:nvPicPr>
                    <pic:cNvPr id="3" name="Picture 0" descr="NCB_wText_ColorJPG_HIG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7025" cy="800100"/>
                    </a:xfrm>
                    <a:prstGeom prst="rect">
                      <a:avLst/>
                    </a:prstGeom>
                  </pic:spPr>
                </pic:pic>
              </a:graphicData>
            </a:graphic>
            <wp14:sizeRelH relativeFrom="page">
              <wp14:pctWidth>0</wp14:pctWidth>
            </wp14:sizeRelH>
            <wp14:sizeRelV relativeFrom="page">
              <wp14:pctHeight>0</wp14:pctHeight>
            </wp14:sizeRelV>
          </wp:anchor>
        </w:drawing>
      </w:r>
    </w:p>
    <w:p w14:paraId="52057B93" w14:textId="77777777" w:rsidR="00E21A75" w:rsidRPr="00F462AA" w:rsidRDefault="00E21A75" w:rsidP="00E21A75">
      <w:pPr>
        <w:jc w:val="right"/>
        <w:rPr>
          <w:rFonts w:cstheme="minorHAnsi"/>
        </w:rPr>
      </w:pPr>
      <w:r w:rsidRPr="001C350C">
        <w:rPr>
          <w:rFonts w:cstheme="minorHAnsi"/>
          <w:sz w:val="32"/>
          <w:szCs w:val="32"/>
        </w:rPr>
        <w:t xml:space="preserve"> NEWS RELEASE</w:t>
      </w:r>
    </w:p>
    <w:p w14:paraId="37628826" w14:textId="77777777" w:rsidR="00E21A75" w:rsidRPr="001C350C" w:rsidRDefault="00E21A75" w:rsidP="00E21A75">
      <w:pPr>
        <w:pStyle w:val="Heading1"/>
        <w:jc w:val="right"/>
        <w:rPr>
          <w:rFonts w:asciiTheme="minorHAnsi" w:hAnsiTheme="minorHAnsi" w:cstheme="minorHAnsi"/>
          <w:b w:val="0"/>
          <w:bCs w:val="0"/>
        </w:rPr>
      </w:pPr>
      <w:r w:rsidRPr="001C350C">
        <w:rPr>
          <w:rFonts w:asciiTheme="minorHAnsi" w:hAnsiTheme="minorHAnsi" w:cstheme="minorHAnsi"/>
        </w:rPr>
        <w:t xml:space="preserve">Contact: </w:t>
      </w:r>
      <w:r w:rsidRPr="001C350C">
        <w:rPr>
          <w:rFonts w:asciiTheme="minorHAnsi" w:hAnsiTheme="minorHAnsi" w:cstheme="minorHAnsi"/>
          <w:b w:val="0"/>
          <w:bCs w:val="0"/>
        </w:rPr>
        <w:t>Mary Alex Blanton, NCB (703) 302-8876</w:t>
      </w:r>
      <w:r w:rsidRPr="001C350C">
        <w:rPr>
          <w:rFonts w:asciiTheme="minorHAnsi" w:hAnsiTheme="minorHAnsi" w:cstheme="minorHAnsi"/>
          <w:b w:val="0"/>
          <w:bCs w:val="0"/>
        </w:rPr>
        <w:br/>
      </w:r>
      <w:hyperlink r:id="rId5" w:history="1">
        <w:r w:rsidRPr="001C350C">
          <w:rPr>
            <w:rStyle w:val="Hyperlink"/>
            <w:rFonts w:asciiTheme="minorHAnsi" w:hAnsiTheme="minorHAnsi" w:cstheme="minorHAnsi"/>
            <w:b w:val="0"/>
            <w:bCs w:val="0"/>
          </w:rPr>
          <w:t>mblanton@ncb.coop</w:t>
        </w:r>
      </w:hyperlink>
      <w:r w:rsidRPr="001C350C">
        <w:rPr>
          <w:rFonts w:asciiTheme="minorHAnsi" w:hAnsiTheme="minorHAnsi" w:cstheme="minorHAnsi"/>
          <w:b w:val="0"/>
          <w:bCs w:val="0"/>
        </w:rPr>
        <w:t xml:space="preserve"> </w:t>
      </w:r>
    </w:p>
    <w:p w14:paraId="5A0DFA29" w14:textId="77777777" w:rsidR="00E21A75" w:rsidRDefault="00E21A75" w:rsidP="00E21A75">
      <w:pPr>
        <w:spacing w:after="0" w:line="240" w:lineRule="auto"/>
        <w:jc w:val="center"/>
        <w:rPr>
          <w:rFonts w:ascii="Arial" w:hAnsi="Arial" w:cs="Arial"/>
          <w:b/>
          <w:sz w:val="26"/>
          <w:szCs w:val="26"/>
        </w:rPr>
      </w:pPr>
    </w:p>
    <w:p w14:paraId="6542E75C" w14:textId="77777777" w:rsidR="00E21A75" w:rsidRDefault="00E21A75" w:rsidP="00E21A75">
      <w:pPr>
        <w:spacing w:after="0" w:line="240" w:lineRule="auto"/>
        <w:rPr>
          <w:rFonts w:ascii="Arial" w:hAnsi="Arial" w:cs="Arial"/>
          <w:b/>
          <w:sz w:val="26"/>
          <w:szCs w:val="26"/>
        </w:rPr>
      </w:pPr>
    </w:p>
    <w:p w14:paraId="52B2A6E9" w14:textId="0A0E6320" w:rsidR="00E21A75" w:rsidRPr="00653680" w:rsidRDefault="00E21A75" w:rsidP="00E21A75">
      <w:pPr>
        <w:spacing w:after="0" w:line="240" w:lineRule="auto"/>
        <w:jc w:val="center"/>
        <w:rPr>
          <w:rFonts w:ascii="Arial" w:hAnsi="Arial" w:cs="Arial"/>
          <w:b/>
          <w:sz w:val="26"/>
          <w:szCs w:val="26"/>
        </w:rPr>
      </w:pPr>
      <w:r>
        <w:rPr>
          <w:rFonts w:ascii="Arial" w:hAnsi="Arial" w:cs="Arial"/>
          <w:b/>
          <w:sz w:val="26"/>
          <w:szCs w:val="26"/>
        </w:rPr>
        <w:t>Ar</w:t>
      </w:r>
      <w:r w:rsidR="002E3DFB">
        <w:rPr>
          <w:rFonts w:ascii="Arial" w:hAnsi="Arial" w:cs="Arial"/>
          <w:b/>
          <w:sz w:val="26"/>
          <w:szCs w:val="26"/>
        </w:rPr>
        <w:t>t</w:t>
      </w:r>
      <w:r>
        <w:rPr>
          <w:rFonts w:ascii="Arial" w:hAnsi="Arial" w:cs="Arial"/>
          <w:b/>
          <w:sz w:val="26"/>
          <w:szCs w:val="26"/>
        </w:rPr>
        <w:t xml:space="preserve"> Wood</w:t>
      </w:r>
      <w:r w:rsidRPr="00653680">
        <w:rPr>
          <w:rFonts w:ascii="Arial" w:hAnsi="Arial" w:cs="Arial"/>
          <w:b/>
          <w:sz w:val="26"/>
          <w:szCs w:val="26"/>
        </w:rPr>
        <w:t xml:space="preserve"> Joins </w:t>
      </w:r>
      <w:r>
        <w:rPr>
          <w:rFonts w:ascii="Arial" w:hAnsi="Arial" w:cs="Arial"/>
          <w:b/>
          <w:sz w:val="26"/>
          <w:szCs w:val="26"/>
        </w:rPr>
        <w:t>National Cooperative Bank</w:t>
      </w:r>
      <w:r w:rsidRPr="00653680">
        <w:rPr>
          <w:rFonts w:ascii="Arial" w:hAnsi="Arial" w:cs="Arial"/>
          <w:b/>
          <w:sz w:val="26"/>
          <w:szCs w:val="26"/>
        </w:rPr>
        <w:t xml:space="preserve"> </w:t>
      </w:r>
      <w:r w:rsidR="002E3DFB">
        <w:rPr>
          <w:rFonts w:ascii="Arial" w:hAnsi="Arial" w:cs="Arial"/>
          <w:b/>
          <w:sz w:val="26"/>
          <w:szCs w:val="26"/>
        </w:rPr>
        <w:t xml:space="preserve">Credit Union Team </w:t>
      </w:r>
      <w:r w:rsidRPr="00653680">
        <w:rPr>
          <w:rFonts w:ascii="Arial" w:hAnsi="Arial" w:cs="Arial"/>
          <w:b/>
          <w:sz w:val="26"/>
          <w:szCs w:val="26"/>
        </w:rPr>
        <w:t xml:space="preserve">as </w:t>
      </w:r>
      <w:r w:rsidR="002E3DFB">
        <w:rPr>
          <w:rFonts w:ascii="Arial" w:hAnsi="Arial" w:cs="Arial"/>
          <w:b/>
          <w:sz w:val="26"/>
          <w:szCs w:val="26"/>
        </w:rPr>
        <w:t xml:space="preserve">Vice President </w:t>
      </w:r>
    </w:p>
    <w:p w14:paraId="2ABA2777" w14:textId="0E630C13" w:rsidR="00E21A75" w:rsidRDefault="00E21A75" w:rsidP="00E21A75">
      <w:pPr>
        <w:rPr>
          <w:rFonts w:ascii="Arial" w:hAnsi="Arial" w:cs="Arial"/>
        </w:rPr>
      </w:pPr>
      <w:r>
        <w:rPr>
          <w:rFonts w:ascii="Arial" w:hAnsi="Arial" w:cs="Arial"/>
          <w:b/>
        </w:rPr>
        <w:br/>
        <w:t xml:space="preserve">Arlington, VA (February </w:t>
      </w:r>
      <w:r w:rsidR="003A2765">
        <w:rPr>
          <w:rFonts w:ascii="Arial" w:hAnsi="Arial" w:cs="Arial"/>
          <w:b/>
        </w:rPr>
        <w:t>26</w:t>
      </w:r>
      <w:r>
        <w:rPr>
          <w:rFonts w:ascii="Arial" w:hAnsi="Arial" w:cs="Arial"/>
          <w:b/>
        </w:rPr>
        <w:t xml:space="preserve">, </w:t>
      </w:r>
      <w:r w:rsidRPr="00070B2B">
        <w:rPr>
          <w:rFonts w:ascii="Arial" w:hAnsi="Arial" w:cs="Arial"/>
          <w:b/>
        </w:rPr>
        <w:t>20</w:t>
      </w:r>
      <w:r>
        <w:rPr>
          <w:rFonts w:ascii="Arial" w:hAnsi="Arial" w:cs="Arial"/>
          <w:b/>
        </w:rPr>
        <w:t>21</w:t>
      </w:r>
      <w:r w:rsidRPr="00070B2B">
        <w:rPr>
          <w:rFonts w:ascii="Arial" w:hAnsi="Arial" w:cs="Arial"/>
          <w:b/>
        </w:rPr>
        <w:t>)</w:t>
      </w:r>
      <w:r w:rsidRPr="00070B2B">
        <w:rPr>
          <w:rFonts w:ascii="Arial" w:hAnsi="Arial" w:cs="Arial"/>
        </w:rPr>
        <w:t xml:space="preserve"> – National Cooperative Bank (NCB), a</w:t>
      </w:r>
      <w:r>
        <w:rPr>
          <w:rFonts w:ascii="Arial" w:hAnsi="Arial" w:cs="Arial"/>
        </w:rPr>
        <w:t xml:space="preserve"> leading</w:t>
      </w:r>
      <w:r w:rsidRPr="00070B2B">
        <w:rPr>
          <w:rFonts w:ascii="Arial" w:hAnsi="Arial" w:cs="Arial"/>
        </w:rPr>
        <w:t xml:space="preserve"> </w:t>
      </w:r>
      <w:r w:rsidR="002E3DFB">
        <w:rPr>
          <w:rFonts w:ascii="Arial" w:hAnsi="Arial" w:cs="Arial"/>
        </w:rPr>
        <w:t xml:space="preserve">financial institution </w:t>
      </w:r>
      <w:r>
        <w:rPr>
          <w:rFonts w:ascii="Arial" w:hAnsi="Arial" w:cs="Arial"/>
        </w:rPr>
        <w:t xml:space="preserve">dedicated to servicing credit unions </w:t>
      </w:r>
      <w:r w:rsidR="002E3DFB">
        <w:rPr>
          <w:rFonts w:ascii="Arial" w:hAnsi="Arial" w:cs="Arial"/>
        </w:rPr>
        <w:t>and cooperatives nationwide</w:t>
      </w:r>
      <w:r>
        <w:rPr>
          <w:rFonts w:ascii="Arial" w:hAnsi="Arial" w:cs="Arial"/>
        </w:rPr>
        <w:t xml:space="preserve"> is pleased to announce </w:t>
      </w:r>
      <w:r w:rsidR="002E3DFB">
        <w:rPr>
          <w:rFonts w:ascii="Arial" w:hAnsi="Arial" w:cs="Arial"/>
        </w:rPr>
        <w:t xml:space="preserve">that Art Wood has joined the Credit Union team as Vice President.   </w:t>
      </w:r>
      <w:r>
        <w:rPr>
          <w:rFonts w:ascii="Arial" w:hAnsi="Arial" w:cs="Arial"/>
        </w:rPr>
        <w:t xml:space="preserve"> </w:t>
      </w:r>
    </w:p>
    <w:p w14:paraId="0DFDA26D" w14:textId="32C3F978" w:rsidR="002E3DFB" w:rsidRDefault="002E3DFB" w:rsidP="00E21A75">
      <w:pPr>
        <w:rPr>
          <w:rFonts w:ascii="Arial" w:hAnsi="Arial" w:cs="Arial"/>
        </w:rPr>
      </w:pPr>
      <w:r>
        <w:rPr>
          <w:rFonts w:ascii="Arial" w:hAnsi="Arial" w:cs="Arial"/>
        </w:rPr>
        <w:t>I</w:t>
      </w:r>
      <w:r w:rsidRPr="00070B2B">
        <w:rPr>
          <w:rFonts w:ascii="Arial" w:hAnsi="Arial" w:cs="Arial"/>
        </w:rPr>
        <w:t xml:space="preserve">n </w:t>
      </w:r>
      <w:r>
        <w:rPr>
          <w:rFonts w:ascii="Arial" w:hAnsi="Arial" w:cs="Arial"/>
        </w:rPr>
        <w:t>his new role at NCB</w:t>
      </w:r>
      <w:r w:rsidRPr="00070B2B">
        <w:rPr>
          <w:rFonts w:ascii="Arial" w:hAnsi="Arial" w:cs="Arial"/>
        </w:rPr>
        <w:t xml:space="preserve">, </w:t>
      </w:r>
      <w:r>
        <w:rPr>
          <w:rFonts w:ascii="Arial" w:hAnsi="Arial" w:cs="Arial"/>
        </w:rPr>
        <w:t xml:space="preserve">Mr. Wood will help grow NCB’s </w:t>
      </w:r>
      <w:r w:rsidR="003D4165">
        <w:rPr>
          <w:rFonts w:ascii="Arial" w:hAnsi="Arial" w:cs="Arial"/>
        </w:rPr>
        <w:t>c</w:t>
      </w:r>
      <w:r>
        <w:rPr>
          <w:rFonts w:ascii="Arial" w:hAnsi="Arial" w:cs="Arial"/>
        </w:rPr>
        <w:t xml:space="preserve">redit </w:t>
      </w:r>
      <w:r w:rsidR="003D4165">
        <w:rPr>
          <w:rFonts w:ascii="Arial" w:hAnsi="Arial" w:cs="Arial"/>
        </w:rPr>
        <w:t>u</w:t>
      </w:r>
      <w:r>
        <w:rPr>
          <w:rFonts w:ascii="Arial" w:hAnsi="Arial" w:cs="Arial"/>
        </w:rPr>
        <w:t xml:space="preserve">nion line of business offering correspondent services, treasury services, deposits and lending solutions to credit unions, leagues and CUSOs.   His primary focus will be driving growth in the South East Region, but with his years of experience, he will also assist the bank execute on its strategic business development efforts nationally.  </w:t>
      </w:r>
    </w:p>
    <w:p w14:paraId="093F459A" w14:textId="6BA0E584" w:rsidR="00E21A75" w:rsidRDefault="002E3DFB" w:rsidP="00E21A75">
      <w:pPr>
        <w:rPr>
          <w:rFonts w:ascii="Arial" w:hAnsi="Arial" w:cs="Arial"/>
        </w:rPr>
      </w:pPr>
      <w:r>
        <w:rPr>
          <w:rFonts w:ascii="Arial" w:hAnsi="Arial" w:cs="Arial"/>
        </w:rPr>
        <w:t>Mr. Wood has over</w:t>
      </w:r>
      <w:r w:rsidR="003D4165">
        <w:rPr>
          <w:rFonts w:ascii="Arial" w:hAnsi="Arial" w:cs="Arial"/>
        </w:rPr>
        <w:t xml:space="preserve"> 23 years of experience in the credit union sector.  </w:t>
      </w:r>
      <w:r>
        <w:rPr>
          <w:rFonts w:ascii="Arial" w:hAnsi="Arial" w:cs="Arial"/>
        </w:rPr>
        <w:t xml:space="preserve"> </w:t>
      </w:r>
      <w:r w:rsidR="00E21A75" w:rsidRPr="00070B2B">
        <w:rPr>
          <w:rFonts w:ascii="Arial" w:hAnsi="Arial" w:cs="Arial"/>
        </w:rPr>
        <w:t xml:space="preserve">Prior to joining NCB, </w:t>
      </w:r>
      <w:r w:rsidR="00E21A75">
        <w:rPr>
          <w:rFonts w:ascii="Arial" w:hAnsi="Arial" w:cs="Arial"/>
        </w:rPr>
        <w:t>Mr. Wood was Vice President of Lending at Connect Credit Union</w:t>
      </w:r>
      <w:r w:rsidR="003D4165">
        <w:rPr>
          <w:rFonts w:ascii="Arial" w:hAnsi="Arial" w:cs="Arial"/>
        </w:rPr>
        <w:t>, located in Fort Lauderdale, FL</w:t>
      </w:r>
      <w:r w:rsidR="00E21A75">
        <w:rPr>
          <w:rFonts w:ascii="Arial" w:hAnsi="Arial" w:cs="Arial"/>
        </w:rPr>
        <w:t xml:space="preserve"> where he was responsible for </w:t>
      </w:r>
      <w:r w:rsidR="003D4165">
        <w:rPr>
          <w:rFonts w:ascii="Arial" w:hAnsi="Arial" w:cs="Arial"/>
        </w:rPr>
        <w:t>managing all lending, collection, and title departments.</w:t>
      </w:r>
    </w:p>
    <w:p w14:paraId="3A0AFB7E" w14:textId="3E3292DD" w:rsidR="00E21A75" w:rsidRDefault="00E21A75" w:rsidP="00E21A75">
      <w:pPr>
        <w:rPr>
          <w:rFonts w:ascii="Arial" w:hAnsi="Arial" w:cs="Arial"/>
        </w:rPr>
      </w:pPr>
      <w:r>
        <w:rPr>
          <w:rFonts w:ascii="Arial" w:hAnsi="Arial" w:cs="Arial"/>
        </w:rPr>
        <w:t xml:space="preserve">“We are very excited to have Art join the team,” stated Tom Mayhew, Senior Vice </w:t>
      </w:r>
      <w:proofErr w:type="gramStart"/>
      <w:r>
        <w:rPr>
          <w:rFonts w:ascii="Arial" w:hAnsi="Arial" w:cs="Arial"/>
        </w:rPr>
        <w:t>President</w:t>
      </w:r>
      <w:proofErr w:type="gramEnd"/>
      <w:r>
        <w:rPr>
          <w:rFonts w:ascii="Arial" w:hAnsi="Arial" w:cs="Arial"/>
        </w:rPr>
        <w:t xml:space="preserve"> and head of NCB’s Credit Union division</w:t>
      </w:r>
      <w:r w:rsidR="003D4165">
        <w:rPr>
          <w:rFonts w:ascii="Arial" w:hAnsi="Arial" w:cs="Arial"/>
        </w:rPr>
        <w:t>.</w:t>
      </w:r>
      <w:r>
        <w:rPr>
          <w:rFonts w:ascii="Arial" w:hAnsi="Arial" w:cs="Arial"/>
        </w:rPr>
        <w:t xml:space="preserve"> “</w:t>
      </w:r>
      <w:r w:rsidR="003D4165">
        <w:rPr>
          <w:rFonts w:ascii="Arial" w:hAnsi="Arial" w:cs="Arial"/>
        </w:rPr>
        <w:t>His</w:t>
      </w:r>
      <w:r>
        <w:rPr>
          <w:rFonts w:ascii="Arial" w:hAnsi="Arial" w:cs="Arial"/>
        </w:rPr>
        <w:t xml:space="preserve"> extensive experience</w:t>
      </w:r>
      <w:r w:rsidR="003D4165">
        <w:rPr>
          <w:rFonts w:ascii="Arial" w:hAnsi="Arial" w:cs="Arial"/>
        </w:rPr>
        <w:t xml:space="preserve"> working in credit unions over his career and the </w:t>
      </w:r>
      <w:r>
        <w:rPr>
          <w:rFonts w:ascii="Arial" w:hAnsi="Arial" w:cs="Arial"/>
        </w:rPr>
        <w:t xml:space="preserve">relationships </w:t>
      </w:r>
      <w:r w:rsidR="003D4165">
        <w:rPr>
          <w:rFonts w:ascii="Arial" w:hAnsi="Arial" w:cs="Arial"/>
        </w:rPr>
        <w:t xml:space="preserve">he has built </w:t>
      </w:r>
      <w:r>
        <w:rPr>
          <w:rFonts w:ascii="Arial" w:hAnsi="Arial" w:cs="Arial"/>
        </w:rPr>
        <w:t xml:space="preserve">in the industry will immediately add value to </w:t>
      </w:r>
      <w:r w:rsidR="003D4165">
        <w:rPr>
          <w:rFonts w:ascii="Arial" w:hAnsi="Arial" w:cs="Arial"/>
        </w:rPr>
        <w:t>NCB</w:t>
      </w:r>
      <w:r>
        <w:rPr>
          <w:rFonts w:ascii="Arial" w:hAnsi="Arial" w:cs="Arial"/>
        </w:rPr>
        <w:t>.”</w:t>
      </w:r>
    </w:p>
    <w:p w14:paraId="525EEFDB" w14:textId="4963CCB2" w:rsidR="00E21A75" w:rsidRPr="006C21AA" w:rsidRDefault="00E21A75" w:rsidP="00E21A75">
      <w:pPr>
        <w:rPr>
          <w:rFonts w:ascii="Arial" w:hAnsi="Arial" w:cs="Arial"/>
        </w:rPr>
      </w:pPr>
      <w:r>
        <w:rPr>
          <w:rFonts w:ascii="Arial" w:hAnsi="Arial" w:cs="Arial"/>
        </w:rPr>
        <w:t xml:space="preserve">Mr. </w:t>
      </w:r>
      <w:r w:rsidR="002E3DFB">
        <w:rPr>
          <w:rFonts w:ascii="Arial" w:hAnsi="Arial" w:cs="Arial"/>
        </w:rPr>
        <w:t>Wood</w:t>
      </w:r>
      <w:r>
        <w:rPr>
          <w:rFonts w:ascii="Arial" w:hAnsi="Arial" w:cs="Arial"/>
        </w:rPr>
        <w:t xml:space="preserve"> holds</w:t>
      </w:r>
      <w:r w:rsidRPr="000356A0">
        <w:rPr>
          <w:rFonts w:ascii="Arial" w:hAnsi="Arial" w:cs="Arial"/>
        </w:rPr>
        <w:t xml:space="preserve"> a</w:t>
      </w:r>
      <w:r>
        <w:rPr>
          <w:rFonts w:ascii="Arial" w:hAnsi="Arial" w:cs="Arial"/>
        </w:rPr>
        <w:t xml:space="preserve"> master</w:t>
      </w:r>
      <w:r w:rsidR="003D4165">
        <w:rPr>
          <w:rFonts w:ascii="Arial" w:hAnsi="Arial" w:cs="Arial"/>
        </w:rPr>
        <w:t>’s</w:t>
      </w:r>
      <w:r>
        <w:rPr>
          <w:rFonts w:ascii="Arial" w:hAnsi="Arial" w:cs="Arial"/>
        </w:rPr>
        <w:t xml:space="preserve"> degree from Florida Atlantic University and a bachelor’s degree in finance from the University of Florida.  </w:t>
      </w:r>
      <w:r w:rsidRPr="000356A0">
        <w:rPr>
          <w:rFonts w:ascii="Arial" w:hAnsi="Arial" w:cs="Arial"/>
        </w:rPr>
        <w:t xml:space="preserve"> </w:t>
      </w:r>
      <w:r>
        <w:rPr>
          <w:rFonts w:ascii="Arial" w:hAnsi="Arial" w:cs="Arial"/>
        </w:rPr>
        <w:t xml:space="preserve">Mr. </w:t>
      </w:r>
      <w:r w:rsidR="00594C5B">
        <w:rPr>
          <w:rFonts w:ascii="Arial" w:hAnsi="Arial" w:cs="Arial"/>
        </w:rPr>
        <w:t>Wood</w:t>
      </w:r>
      <w:r>
        <w:rPr>
          <w:rFonts w:ascii="Arial" w:hAnsi="Arial" w:cs="Arial"/>
        </w:rPr>
        <w:t xml:space="preserve"> is active in his community and </w:t>
      </w:r>
      <w:r w:rsidR="003D4165">
        <w:rPr>
          <w:rFonts w:ascii="Arial" w:hAnsi="Arial" w:cs="Arial"/>
        </w:rPr>
        <w:t xml:space="preserve">has </w:t>
      </w:r>
      <w:r>
        <w:rPr>
          <w:rFonts w:ascii="Arial" w:hAnsi="Arial" w:cs="Arial"/>
        </w:rPr>
        <w:t>serve</w:t>
      </w:r>
      <w:r w:rsidR="003D4165">
        <w:rPr>
          <w:rFonts w:ascii="Arial" w:hAnsi="Arial" w:cs="Arial"/>
        </w:rPr>
        <w:t>d</w:t>
      </w:r>
      <w:r>
        <w:rPr>
          <w:rFonts w:ascii="Arial" w:hAnsi="Arial" w:cs="Arial"/>
        </w:rPr>
        <w:t xml:space="preserve"> as </w:t>
      </w:r>
      <w:r w:rsidR="00594C5B">
        <w:rPr>
          <w:rFonts w:ascii="Arial" w:hAnsi="Arial" w:cs="Arial"/>
        </w:rPr>
        <w:t xml:space="preserve">CUES Florida Chapter Director, Broward County Credit Union Chapter Director, and a </w:t>
      </w:r>
      <w:r w:rsidR="003A2765">
        <w:rPr>
          <w:rFonts w:ascii="Arial" w:hAnsi="Arial" w:cs="Arial"/>
        </w:rPr>
        <w:t>t</w:t>
      </w:r>
      <w:r w:rsidR="00594C5B">
        <w:rPr>
          <w:rFonts w:ascii="Arial" w:hAnsi="Arial" w:cs="Arial"/>
        </w:rPr>
        <w:t>-</w:t>
      </w:r>
      <w:r w:rsidR="003A2765">
        <w:rPr>
          <w:rFonts w:ascii="Arial" w:hAnsi="Arial" w:cs="Arial"/>
        </w:rPr>
        <w:t>b</w:t>
      </w:r>
      <w:r w:rsidR="00594C5B">
        <w:rPr>
          <w:rFonts w:ascii="Arial" w:hAnsi="Arial" w:cs="Arial"/>
        </w:rPr>
        <w:t xml:space="preserve">all and </w:t>
      </w:r>
      <w:r w:rsidR="003A2765">
        <w:rPr>
          <w:rFonts w:ascii="Arial" w:hAnsi="Arial" w:cs="Arial"/>
        </w:rPr>
        <w:t>s</w:t>
      </w:r>
      <w:r w:rsidR="00594C5B">
        <w:rPr>
          <w:rFonts w:ascii="Arial" w:hAnsi="Arial" w:cs="Arial"/>
        </w:rPr>
        <w:t xml:space="preserve">occer </w:t>
      </w:r>
      <w:r w:rsidR="003A2765">
        <w:rPr>
          <w:rFonts w:ascii="Arial" w:hAnsi="Arial" w:cs="Arial"/>
        </w:rPr>
        <w:t>h</w:t>
      </w:r>
      <w:r w:rsidR="00594C5B">
        <w:rPr>
          <w:rFonts w:ascii="Arial" w:hAnsi="Arial" w:cs="Arial"/>
        </w:rPr>
        <w:t xml:space="preserve">ead </w:t>
      </w:r>
      <w:r w:rsidR="003A2765">
        <w:rPr>
          <w:rFonts w:ascii="Arial" w:hAnsi="Arial" w:cs="Arial"/>
        </w:rPr>
        <w:t>c</w:t>
      </w:r>
      <w:r w:rsidR="00594C5B">
        <w:rPr>
          <w:rFonts w:ascii="Arial" w:hAnsi="Arial" w:cs="Arial"/>
        </w:rPr>
        <w:t xml:space="preserve">oach in Pompano Beach.  </w:t>
      </w:r>
    </w:p>
    <w:p w14:paraId="58F49F7D" w14:textId="77777777" w:rsidR="00E21A75" w:rsidRDefault="00E21A75" w:rsidP="00E21A75">
      <w:pPr>
        <w:shd w:val="clear" w:color="auto" w:fill="FFFFFF"/>
        <w:rPr>
          <w:rFonts w:cstheme="minorHAnsi"/>
          <w:b/>
          <w:sz w:val="20"/>
          <w:szCs w:val="20"/>
        </w:rPr>
      </w:pPr>
    </w:p>
    <w:p w14:paraId="3B9766DC" w14:textId="77777777" w:rsidR="00E21A75" w:rsidRPr="005013F4" w:rsidRDefault="00E21A75" w:rsidP="00E21A75">
      <w:pPr>
        <w:shd w:val="clear" w:color="auto" w:fill="FFFFFF"/>
        <w:rPr>
          <w:rFonts w:cstheme="minorHAnsi"/>
          <w:b/>
        </w:rPr>
      </w:pPr>
      <w:r w:rsidRPr="005013F4">
        <w:rPr>
          <w:rFonts w:cstheme="minorHAnsi"/>
          <w:b/>
          <w:sz w:val="20"/>
          <w:szCs w:val="20"/>
        </w:rPr>
        <w:t xml:space="preserve">About National Cooperative Bank: </w:t>
      </w:r>
    </w:p>
    <w:p w14:paraId="35882038" w14:textId="530A4F0A" w:rsidR="00E354CF" w:rsidRDefault="000A19A2" w:rsidP="00E7169C">
      <w:pPr>
        <w:jc w:val="both"/>
      </w:pPr>
      <w:r w:rsidRPr="00642377">
        <w:rPr>
          <w:rFonts w:ascii="Calibri" w:hAnsi="Calibri"/>
          <w:sz w:val="23"/>
          <w:szCs w:val="23"/>
        </w:rPr>
        <w:t xml:space="preserve">National Cooperative Bank is dedicated to strengthening communities nationwide through the delivery of banking and financial services, complemented by a special focus on cooperative expansion and economic development. NCB provides financial products and services for the nation’s cooperatives, their members, and socially responsible organizations. Headquartered in Washington, DC, the Bank has offices in Alaska, California, New York, </w:t>
      </w:r>
      <w:proofErr w:type="gramStart"/>
      <w:r w:rsidRPr="00642377">
        <w:rPr>
          <w:rFonts w:ascii="Calibri" w:hAnsi="Calibri"/>
          <w:sz w:val="23"/>
          <w:szCs w:val="23"/>
        </w:rPr>
        <w:t>Ohio</w:t>
      </w:r>
      <w:proofErr w:type="gramEnd"/>
      <w:r w:rsidRPr="00642377">
        <w:rPr>
          <w:rFonts w:ascii="Calibri" w:hAnsi="Calibri"/>
          <w:sz w:val="23"/>
          <w:szCs w:val="23"/>
        </w:rPr>
        <w:t xml:space="preserve"> and Virginia. To learn more, visit </w:t>
      </w:r>
      <w:hyperlink r:id="rId6" w:history="1">
        <w:r w:rsidRPr="00642377">
          <w:rPr>
            <w:rStyle w:val="Hyperlink"/>
            <w:rFonts w:ascii="Calibri" w:hAnsi="Calibri"/>
            <w:sz w:val="23"/>
            <w:szCs w:val="23"/>
          </w:rPr>
          <w:t>www.ncb.coop</w:t>
        </w:r>
      </w:hyperlink>
      <w:r w:rsidRPr="00642377">
        <w:rPr>
          <w:rFonts w:ascii="Calibri" w:hAnsi="Calibri"/>
          <w:sz w:val="23"/>
          <w:szCs w:val="23"/>
        </w:rPr>
        <w:t>, National Cooperative Bank on Facebook and Instagram, or on Twitter @natlcoopbank.</w:t>
      </w:r>
    </w:p>
    <w:sectPr w:rsidR="00E35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75"/>
    <w:rsid w:val="000A19A2"/>
    <w:rsid w:val="002E3DFB"/>
    <w:rsid w:val="003A2765"/>
    <w:rsid w:val="003D4165"/>
    <w:rsid w:val="00594C5B"/>
    <w:rsid w:val="00E21A75"/>
    <w:rsid w:val="00E354CF"/>
    <w:rsid w:val="00E7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C2F2"/>
  <w15:chartTrackingRefBased/>
  <w15:docId w15:val="{8BE092B0-98A9-4311-B8C1-163A4938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A75"/>
    <w:pPr>
      <w:spacing w:after="200" w:line="276" w:lineRule="auto"/>
    </w:pPr>
  </w:style>
  <w:style w:type="paragraph" w:styleId="Heading1">
    <w:name w:val="heading 1"/>
    <w:basedOn w:val="Normal"/>
    <w:next w:val="Normal"/>
    <w:link w:val="Heading1Char"/>
    <w:uiPriority w:val="99"/>
    <w:qFormat/>
    <w:rsid w:val="00E21A75"/>
    <w:pPr>
      <w:keepNext/>
      <w:spacing w:after="0" w:line="240" w:lineRule="auto"/>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1A75"/>
    <w:rPr>
      <w:rFonts w:ascii="Arial" w:eastAsia="Times New Roman" w:hAnsi="Arial" w:cs="Arial"/>
      <w:b/>
      <w:bCs/>
    </w:rPr>
  </w:style>
  <w:style w:type="character" w:styleId="Hyperlink">
    <w:name w:val="Hyperlink"/>
    <w:basedOn w:val="DefaultParagraphFont"/>
    <w:uiPriority w:val="99"/>
    <w:rsid w:val="00E21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coop/" TargetMode="External"/><Relationship Id="rId5" Type="http://schemas.openxmlformats.org/officeDocument/2006/relationships/hyperlink" Target="mailto:mblanton@ncb.coo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338</Words>
  <Characters>2053</Characters>
  <Application>Microsoft Office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Cummings</dc:creator>
  <cp:keywords/>
  <dc:description/>
  <cp:lastModifiedBy>Mary Alex Blanton</cp:lastModifiedBy>
  <cp:revision>2</cp:revision>
  <dcterms:created xsi:type="dcterms:W3CDTF">2021-02-25T20:29:00Z</dcterms:created>
  <dcterms:modified xsi:type="dcterms:W3CDTF">2021-02-25T20:29:00Z</dcterms:modified>
</cp:coreProperties>
</file>