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FCE7" w14:textId="77777777" w:rsidR="00225649" w:rsidRPr="00BF5EA1" w:rsidRDefault="00225649" w:rsidP="00225649">
      <w:pPr>
        <w:pStyle w:val="Heading1"/>
        <w:ind w:left="7200"/>
        <w:rPr>
          <w:rFonts w:ascii="Bodoni Bd BT" w:hAnsi="Bodoni Bd BT"/>
          <w:smallCaps/>
          <w:sz w:val="20"/>
        </w:rPr>
      </w:pPr>
      <w:r w:rsidRPr="00BF5EA1">
        <w:rPr>
          <w:sz w:val="20"/>
        </w:rPr>
        <w:t>For Immediate Release</w:t>
      </w:r>
    </w:p>
    <w:p w14:paraId="354A541B" w14:textId="23A162EB" w:rsidR="00225649" w:rsidRPr="00225649" w:rsidRDefault="00225649" w:rsidP="00225649">
      <w:pPr>
        <w:pStyle w:val="Heading1"/>
        <w:pBdr>
          <w:bottom w:val="single" w:sz="12" w:space="1" w:color="auto"/>
        </w:pBdr>
        <w:rPr>
          <w:rFonts w:ascii="Bodoni Bd BT" w:hAnsi="Bodoni Bd BT"/>
          <w:smallCaps/>
          <w:sz w:val="20"/>
        </w:rPr>
      </w:pPr>
      <w:r w:rsidRPr="00BF5EA1">
        <w:rPr>
          <w:rFonts w:ascii="Bodoni Bd BT" w:hAnsi="Bodoni Bd BT"/>
          <w:smallCaps/>
          <w:sz w:val="20"/>
        </w:rPr>
        <w:t>News Release</w:t>
      </w:r>
    </w:p>
    <w:p w14:paraId="63ABCB51" w14:textId="77777777" w:rsidR="00DA3380" w:rsidRPr="00DA3380" w:rsidRDefault="00DA3380" w:rsidP="00AB601B">
      <w:pPr>
        <w:pStyle w:val="NoSpacing"/>
        <w:rPr>
          <w:rFonts w:cstheme="minorHAnsi"/>
        </w:rPr>
      </w:pPr>
    </w:p>
    <w:p w14:paraId="643A62F0" w14:textId="17765A2D" w:rsidR="008725E3" w:rsidRPr="00DA3380" w:rsidRDefault="00502F27" w:rsidP="008725E3">
      <w:pPr>
        <w:pStyle w:val="Heading5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Belco Community</w:t>
      </w:r>
      <w:r w:rsidR="000D5EBA" w:rsidRPr="00DA3380">
        <w:rPr>
          <w:rFonts w:asciiTheme="minorHAnsi" w:hAnsiTheme="minorHAnsi" w:cstheme="minorHAnsi"/>
          <w:b/>
          <w:sz w:val="28"/>
          <w:szCs w:val="28"/>
        </w:rPr>
        <w:t xml:space="preserve"> Credit Union</w:t>
      </w:r>
      <w:r w:rsidR="00826619" w:rsidRPr="00DA338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67CA1" w:rsidRPr="00DA3380">
        <w:rPr>
          <w:rFonts w:asciiTheme="minorHAnsi" w:hAnsiTheme="minorHAnsi" w:cstheme="minorHAnsi"/>
          <w:b/>
          <w:sz w:val="28"/>
          <w:szCs w:val="28"/>
        </w:rPr>
        <w:t>Joins</w:t>
      </w:r>
      <w:r w:rsidR="00DA3380" w:rsidRPr="00DA338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A3A96" w:rsidRPr="00DA3380">
        <w:rPr>
          <w:rFonts w:asciiTheme="minorHAnsi" w:hAnsiTheme="minorHAnsi" w:cstheme="minorHAnsi"/>
          <w:b/>
          <w:sz w:val="28"/>
          <w:szCs w:val="28"/>
        </w:rPr>
        <w:t>Business Lending</w:t>
      </w:r>
      <w:r w:rsidR="00012B7F" w:rsidRPr="00DA338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24A31">
        <w:rPr>
          <w:rFonts w:asciiTheme="minorHAnsi" w:hAnsiTheme="minorHAnsi" w:cstheme="minorHAnsi"/>
          <w:b/>
          <w:sz w:val="28"/>
          <w:szCs w:val="28"/>
        </w:rPr>
        <w:t>Collaboration</w:t>
      </w:r>
    </w:p>
    <w:p w14:paraId="2EF27358" w14:textId="77777777" w:rsidR="008725E3" w:rsidRPr="00DA3380" w:rsidRDefault="008725E3" w:rsidP="008725E3">
      <w:pPr>
        <w:rPr>
          <w:rFonts w:asciiTheme="minorHAnsi" w:hAnsiTheme="minorHAnsi" w:cstheme="minorHAnsi"/>
          <w:sz w:val="22"/>
          <w:szCs w:val="22"/>
        </w:rPr>
      </w:pPr>
    </w:p>
    <w:p w14:paraId="263FCEDD" w14:textId="48D8E031" w:rsidR="008258B9" w:rsidRPr="00DA3380" w:rsidRDefault="00940BA2" w:rsidP="008258B9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Harrisburg</w:t>
      </w:r>
      <w:r w:rsidR="004C2155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PA</w:t>
      </w:r>
      <w:r w:rsidR="004C2155">
        <w:rPr>
          <w:rFonts w:asciiTheme="minorHAnsi" w:hAnsiTheme="minorHAnsi" w:cstheme="minorHAnsi"/>
          <w:b/>
          <w:sz w:val="22"/>
          <w:szCs w:val="22"/>
        </w:rPr>
        <w:t xml:space="preserve"> and Princeton, NJ</w:t>
      </w:r>
      <w:r w:rsidR="00871E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1EA5">
        <w:rPr>
          <w:rFonts w:asciiTheme="minorHAnsi" w:hAnsiTheme="minorHAnsi" w:cstheme="minorHAnsi"/>
          <w:sz w:val="22"/>
          <w:szCs w:val="22"/>
        </w:rPr>
        <w:t>–</w:t>
      </w:r>
      <w:r w:rsidR="008725E3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601B" w:rsidRPr="00DA3380">
        <w:rPr>
          <w:rFonts w:asciiTheme="minorHAnsi" w:hAnsiTheme="minorHAnsi" w:cstheme="minorHAnsi"/>
          <w:color w:val="000000"/>
          <w:sz w:val="22"/>
          <w:szCs w:val="22"/>
        </w:rPr>
        <w:t>cu</w:t>
      </w:r>
      <w:r w:rsidR="00826619" w:rsidRPr="00DA3380">
        <w:rPr>
          <w:rFonts w:asciiTheme="minorHAnsi" w:hAnsiTheme="minorHAnsi" w:cstheme="minorHAnsi"/>
          <w:b/>
          <w:color w:val="006600"/>
          <w:sz w:val="22"/>
          <w:szCs w:val="22"/>
        </w:rPr>
        <w:t>BIZ</w:t>
      </w:r>
      <w:r w:rsidR="00786455" w:rsidRPr="00DA3380">
        <w:rPr>
          <w:rFonts w:asciiTheme="minorHAnsi" w:hAnsiTheme="minorHAnsi" w:cstheme="minorHAnsi"/>
          <w:color w:val="000000"/>
          <w:sz w:val="22"/>
          <w:szCs w:val="22"/>
        </w:rPr>
        <w:t>loan</w:t>
      </w:r>
      <w:r w:rsidR="007342F7">
        <w:rPr>
          <w:rFonts w:asciiTheme="minorHAnsi" w:hAnsiTheme="minorHAnsi" w:cstheme="minorHAnsi"/>
          <w:color w:val="000000"/>
          <w:sz w:val="22"/>
          <w:szCs w:val="22"/>
        </w:rPr>
        <w:t>.com</w:t>
      </w:r>
      <w:r w:rsidR="009D3583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B601B" w:rsidRPr="00DA3380">
        <w:rPr>
          <w:rFonts w:asciiTheme="minorHAnsi" w:hAnsiTheme="minorHAnsi" w:cstheme="minorHAnsi"/>
          <w:color w:val="000000"/>
          <w:sz w:val="22"/>
          <w:szCs w:val="22"/>
        </w:rPr>
        <w:t>LLC is</w:t>
      </w:r>
      <w:r w:rsidR="00826619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 excited to announce that </w:t>
      </w:r>
      <w:r>
        <w:rPr>
          <w:rFonts w:asciiTheme="minorHAnsi" w:hAnsiTheme="minorHAnsi" w:cstheme="minorHAnsi"/>
          <w:color w:val="000000"/>
          <w:sz w:val="22"/>
          <w:szCs w:val="22"/>
        </w:rPr>
        <w:t>Belco Community</w:t>
      </w:r>
      <w:r w:rsidR="00E41999" w:rsidRPr="00DA3380">
        <w:rPr>
          <w:rFonts w:asciiTheme="minorHAnsi" w:hAnsiTheme="minorHAnsi" w:cstheme="minorHAnsi"/>
          <w:sz w:val="22"/>
          <w:szCs w:val="22"/>
        </w:rPr>
        <w:t xml:space="preserve"> Credit Union </w:t>
      </w:r>
      <w:r w:rsidR="00826619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has </w:t>
      </w:r>
      <w:r w:rsidR="00225649">
        <w:rPr>
          <w:rFonts w:asciiTheme="minorHAnsi" w:hAnsiTheme="minorHAnsi" w:cstheme="minorHAnsi"/>
          <w:color w:val="000000"/>
          <w:sz w:val="22"/>
          <w:szCs w:val="22"/>
        </w:rPr>
        <w:t xml:space="preserve">become </w:t>
      </w:r>
      <w:r w:rsidR="00D56264">
        <w:rPr>
          <w:rFonts w:asciiTheme="minorHAnsi" w:hAnsiTheme="minorHAnsi" w:cstheme="minorHAnsi"/>
          <w:color w:val="000000"/>
          <w:sz w:val="22"/>
          <w:szCs w:val="22"/>
        </w:rPr>
        <w:t>our</w:t>
      </w:r>
      <w:r w:rsidR="00AE0643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5649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D56264">
        <w:rPr>
          <w:rFonts w:asciiTheme="minorHAnsi" w:hAnsiTheme="minorHAnsi" w:cstheme="minorHAnsi"/>
          <w:color w:val="000000"/>
          <w:sz w:val="22"/>
          <w:szCs w:val="22"/>
        </w:rPr>
        <w:t xml:space="preserve">ead </w:t>
      </w:r>
      <w:r w:rsidR="00225649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D56264">
        <w:rPr>
          <w:rFonts w:asciiTheme="minorHAnsi" w:hAnsiTheme="minorHAnsi" w:cstheme="minorHAnsi"/>
          <w:color w:val="000000"/>
          <w:sz w:val="22"/>
          <w:szCs w:val="22"/>
        </w:rPr>
        <w:t xml:space="preserve">redit </w:t>
      </w:r>
      <w:r w:rsidR="00225649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D56264">
        <w:rPr>
          <w:rFonts w:asciiTheme="minorHAnsi" w:hAnsiTheme="minorHAnsi" w:cstheme="minorHAnsi"/>
          <w:color w:val="000000"/>
          <w:sz w:val="22"/>
          <w:szCs w:val="22"/>
        </w:rPr>
        <w:t>nion</w:t>
      </w:r>
      <w:r w:rsidR="00225649">
        <w:rPr>
          <w:rFonts w:asciiTheme="minorHAnsi" w:hAnsiTheme="minorHAnsi" w:cstheme="minorHAnsi"/>
          <w:color w:val="000000"/>
          <w:sz w:val="22"/>
          <w:szCs w:val="22"/>
        </w:rPr>
        <w:t xml:space="preserve"> lender</w:t>
      </w:r>
      <w:r w:rsidR="00D56264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r w:rsidR="00F46C4C">
        <w:rPr>
          <w:rFonts w:asciiTheme="minorHAnsi" w:hAnsiTheme="minorHAnsi" w:cstheme="minorHAnsi"/>
          <w:color w:val="000000"/>
          <w:sz w:val="22"/>
          <w:szCs w:val="22"/>
        </w:rPr>
        <w:t xml:space="preserve">Central </w:t>
      </w:r>
      <w:r w:rsidR="00D56264">
        <w:rPr>
          <w:rFonts w:asciiTheme="minorHAnsi" w:hAnsiTheme="minorHAnsi" w:cstheme="minorHAnsi"/>
          <w:color w:val="000000"/>
          <w:sz w:val="22"/>
          <w:szCs w:val="22"/>
        </w:rPr>
        <w:t xml:space="preserve">Pennsylvania. </w:t>
      </w:r>
      <w:r w:rsidR="00624A31">
        <w:rPr>
          <w:rFonts w:asciiTheme="minorHAnsi" w:hAnsiTheme="minorHAnsi" w:cstheme="minorHAnsi"/>
          <w:color w:val="000000"/>
          <w:sz w:val="22"/>
          <w:szCs w:val="22"/>
        </w:rPr>
        <w:t xml:space="preserve">“We plan to expand our relationships with commercial real estate professionals and mortgage brokers </w:t>
      </w:r>
      <w:r w:rsidR="006C1BBF">
        <w:rPr>
          <w:rFonts w:asciiTheme="minorHAnsi" w:hAnsiTheme="minorHAnsi" w:cstheme="minorHAnsi"/>
          <w:color w:val="000000"/>
          <w:sz w:val="22"/>
          <w:szCs w:val="22"/>
        </w:rPr>
        <w:t>through our collaboration</w:t>
      </w:r>
      <w:r w:rsidR="00991F59">
        <w:rPr>
          <w:rFonts w:asciiTheme="minorHAnsi" w:hAnsiTheme="minorHAnsi" w:cstheme="minorHAnsi"/>
          <w:color w:val="000000"/>
          <w:sz w:val="22"/>
          <w:szCs w:val="22"/>
        </w:rPr>
        <w:t>,”</w:t>
      </w:r>
      <w:r w:rsidR="00624A31">
        <w:rPr>
          <w:rFonts w:asciiTheme="minorHAnsi" w:hAnsiTheme="minorHAnsi" w:cstheme="minorHAnsi"/>
          <w:color w:val="000000"/>
          <w:sz w:val="22"/>
          <w:szCs w:val="22"/>
        </w:rPr>
        <w:t xml:space="preserve"> said Murray Halperin, Managing Member of </w:t>
      </w:r>
      <w:r w:rsidR="00624A31" w:rsidRPr="00DA3380">
        <w:rPr>
          <w:rFonts w:asciiTheme="minorHAnsi" w:hAnsiTheme="minorHAnsi" w:cstheme="minorHAnsi"/>
          <w:color w:val="000000"/>
          <w:sz w:val="22"/>
          <w:szCs w:val="22"/>
        </w:rPr>
        <w:t>cu</w:t>
      </w:r>
      <w:r w:rsidR="00624A31" w:rsidRPr="00DA3380">
        <w:rPr>
          <w:rFonts w:asciiTheme="minorHAnsi" w:hAnsiTheme="minorHAnsi" w:cstheme="minorHAnsi"/>
          <w:b/>
          <w:color w:val="006600"/>
          <w:sz w:val="22"/>
          <w:szCs w:val="22"/>
        </w:rPr>
        <w:t>BIZ</w:t>
      </w:r>
      <w:r w:rsidR="00624A31" w:rsidRPr="00DA3380">
        <w:rPr>
          <w:rFonts w:asciiTheme="minorHAnsi" w:hAnsiTheme="minorHAnsi" w:cstheme="minorHAnsi"/>
          <w:color w:val="000000"/>
          <w:sz w:val="22"/>
          <w:szCs w:val="22"/>
        </w:rPr>
        <w:t>loan</w:t>
      </w:r>
      <w:r w:rsidR="00624A3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256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5649" w:rsidRPr="00225649">
        <w:rPr>
          <w:rFonts w:asciiTheme="minorHAnsi" w:hAnsiTheme="minorHAnsi" w:cstheme="minorHAnsi"/>
          <w:color w:val="000000"/>
          <w:sz w:val="22"/>
          <w:szCs w:val="22"/>
        </w:rPr>
        <w:t xml:space="preserve">Prospective borrowers can take full advantage of </w:t>
      </w:r>
      <w:r w:rsidR="00225649">
        <w:rPr>
          <w:rFonts w:asciiTheme="minorHAnsi" w:hAnsiTheme="minorHAnsi" w:cstheme="minorHAnsi"/>
          <w:color w:val="000000"/>
          <w:sz w:val="22"/>
          <w:szCs w:val="22"/>
        </w:rPr>
        <w:t xml:space="preserve">our </w:t>
      </w:r>
      <w:r w:rsidR="00225649" w:rsidRPr="00225649">
        <w:rPr>
          <w:rFonts w:asciiTheme="minorHAnsi" w:hAnsiTheme="minorHAnsi" w:cstheme="minorHAnsi"/>
          <w:color w:val="000000"/>
          <w:sz w:val="22"/>
          <w:szCs w:val="22"/>
        </w:rPr>
        <w:t>MBL expertise and guidance.</w:t>
      </w:r>
    </w:p>
    <w:p w14:paraId="78EFAA3B" w14:textId="78A72A40" w:rsidR="001322E5" w:rsidRDefault="00D56264" w:rsidP="008725E3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DA3380">
        <w:rPr>
          <w:rFonts w:asciiTheme="minorHAnsi" w:hAnsiTheme="minorHAnsi" w:cstheme="minorHAnsi"/>
          <w:color w:val="000000"/>
          <w:sz w:val="22"/>
          <w:szCs w:val="22"/>
        </w:rPr>
        <w:t>cu</w:t>
      </w:r>
      <w:r w:rsidRPr="00DA3380">
        <w:rPr>
          <w:rFonts w:asciiTheme="minorHAnsi" w:hAnsiTheme="minorHAnsi" w:cstheme="minorHAnsi"/>
          <w:b/>
          <w:color w:val="006600"/>
          <w:sz w:val="22"/>
          <w:szCs w:val="22"/>
        </w:rPr>
        <w:t>BIZ</w:t>
      </w:r>
      <w:r w:rsidRPr="00DA3380">
        <w:rPr>
          <w:rFonts w:asciiTheme="minorHAnsi" w:hAnsiTheme="minorHAnsi" w:cstheme="minorHAnsi"/>
          <w:color w:val="000000"/>
          <w:sz w:val="22"/>
          <w:szCs w:val="22"/>
        </w:rPr>
        <w:t>loan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MBL </w:t>
      </w:r>
      <w:r w:rsidR="00225649">
        <w:rPr>
          <w:rFonts w:asciiTheme="minorHAnsi" w:hAnsiTheme="minorHAnsi" w:cstheme="minorHAnsi"/>
          <w:color w:val="000000"/>
          <w:sz w:val="22"/>
          <w:szCs w:val="22"/>
        </w:rPr>
        <w:t>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eferral </w:t>
      </w:r>
      <w:r w:rsidR="00225649">
        <w:rPr>
          <w:rFonts w:asciiTheme="minorHAnsi" w:hAnsiTheme="minorHAnsi" w:cstheme="minorHAnsi"/>
          <w:color w:val="000000"/>
          <w:sz w:val="22"/>
          <w:szCs w:val="22"/>
        </w:rPr>
        <w:t>p</w:t>
      </w:r>
      <w:r>
        <w:rPr>
          <w:rFonts w:asciiTheme="minorHAnsi" w:hAnsiTheme="minorHAnsi" w:cstheme="minorHAnsi"/>
          <w:color w:val="000000"/>
          <w:sz w:val="22"/>
          <w:szCs w:val="22"/>
        </w:rPr>
        <w:t>rogram</w:t>
      </w:r>
      <w:r w:rsidR="00DA3380" w:rsidRPr="00DA3380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r w:rsidR="00C67CA1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makes it easy </w:t>
      </w:r>
      <w:r w:rsidR="001824C9" w:rsidRPr="00DA3380">
        <w:rPr>
          <w:rFonts w:asciiTheme="minorHAnsi" w:hAnsiTheme="minorHAnsi" w:cstheme="minorHAnsi"/>
          <w:color w:val="000000"/>
          <w:sz w:val="22"/>
          <w:szCs w:val="22"/>
        </w:rPr>
        <w:t>for credit un</w:t>
      </w:r>
      <w:r w:rsidR="00AE0643" w:rsidRPr="00DA3380">
        <w:rPr>
          <w:rFonts w:asciiTheme="minorHAnsi" w:hAnsiTheme="minorHAnsi" w:cstheme="minorHAnsi"/>
          <w:color w:val="000000"/>
          <w:sz w:val="22"/>
          <w:szCs w:val="22"/>
        </w:rPr>
        <w:t>ions</w:t>
      </w:r>
      <w:r w:rsidR="009735D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320F">
        <w:rPr>
          <w:rFonts w:asciiTheme="minorHAnsi" w:hAnsiTheme="minorHAnsi" w:cstheme="minorHAnsi"/>
          <w:color w:val="000000"/>
          <w:sz w:val="22"/>
          <w:szCs w:val="22"/>
        </w:rPr>
        <w:t xml:space="preserve">of any size to </w:t>
      </w:r>
      <w:r>
        <w:rPr>
          <w:rFonts w:asciiTheme="minorHAnsi" w:hAnsiTheme="minorHAnsi" w:cstheme="minorHAnsi"/>
          <w:color w:val="000000"/>
          <w:sz w:val="22"/>
          <w:szCs w:val="22"/>
        </w:rPr>
        <w:t>refer</w:t>
      </w:r>
      <w:r w:rsidR="00225649">
        <w:rPr>
          <w:rFonts w:asciiTheme="minorHAnsi" w:hAnsiTheme="minorHAnsi" w:cstheme="minorHAnsi"/>
          <w:color w:val="000000"/>
          <w:sz w:val="22"/>
          <w:szCs w:val="22"/>
        </w:rPr>
        <w:t xml:space="preserve"> its</w:t>
      </w:r>
      <w:r w:rsidR="003832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5649">
        <w:rPr>
          <w:rFonts w:asciiTheme="minorHAnsi" w:hAnsiTheme="minorHAnsi" w:cstheme="minorHAnsi"/>
          <w:color w:val="000000"/>
          <w:sz w:val="22"/>
          <w:szCs w:val="22"/>
        </w:rPr>
        <w:t xml:space="preserve">members’ </w:t>
      </w:r>
      <w:r w:rsidR="0038320F">
        <w:rPr>
          <w:rFonts w:asciiTheme="minorHAnsi" w:hAnsiTheme="minorHAnsi" w:cstheme="minorHAnsi"/>
          <w:color w:val="000000"/>
          <w:sz w:val="22"/>
          <w:szCs w:val="22"/>
        </w:rPr>
        <w:t>business loan</w:t>
      </w:r>
      <w:r w:rsidR="00225649">
        <w:rPr>
          <w:rFonts w:asciiTheme="minorHAnsi" w:hAnsiTheme="minorHAnsi" w:cstheme="minorHAnsi"/>
          <w:color w:val="000000"/>
          <w:sz w:val="22"/>
          <w:szCs w:val="22"/>
        </w:rPr>
        <w:t xml:space="preserve"> request</w:t>
      </w:r>
      <w:r w:rsidR="0038320F">
        <w:rPr>
          <w:rFonts w:asciiTheme="minorHAnsi" w:hAnsiTheme="minorHAnsi" w:cstheme="minorHAnsi"/>
          <w:color w:val="000000"/>
          <w:sz w:val="22"/>
          <w:szCs w:val="22"/>
        </w:rPr>
        <w:t xml:space="preserve">s to </w:t>
      </w:r>
      <w:r w:rsidR="00225649">
        <w:rPr>
          <w:rFonts w:asciiTheme="minorHAnsi" w:hAnsiTheme="minorHAnsi" w:cstheme="minorHAnsi"/>
          <w:color w:val="000000"/>
          <w:sz w:val="22"/>
          <w:szCs w:val="22"/>
        </w:rPr>
        <w:t>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ead </w:t>
      </w:r>
      <w:r w:rsidR="00225649">
        <w:rPr>
          <w:rFonts w:asciiTheme="minorHAnsi" w:hAnsiTheme="minorHAnsi" w:cstheme="minorHAnsi"/>
          <w:color w:val="000000"/>
          <w:sz w:val="22"/>
          <w:szCs w:val="22"/>
        </w:rPr>
        <w:t>l</w:t>
      </w:r>
      <w:r>
        <w:rPr>
          <w:rFonts w:asciiTheme="minorHAnsi" w:hAnsiTheme="minorHAnsi" w:cstheme="minorHAnsi"/>
          <w:color w:val="000000"/>
          <w:sz w:val="22"/>
          <w:szCs w:val="22"/>
        </w:rPr>
        <w:t>enders in the network</w:t>
      </w:r>
      <w:r w:rsidR="0038320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The Lead Lender originates quality </w:t>
      </w:r>
      <w:r w:rsidR="00BA3C97">
        <w:rPr>
          <w:rFonts w:asciiTheme="minorHAnsi" w:hAnsiTheme="minorHAnsi" w:cstheme="minorHAnsi"/>
          <w:color w:val="000000"/>
          <w:sz w:val="22"/>
          <w:szCs w:val="22"/>
        </w:rPr>
        <w:t>loans,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the Referring Credit Union generates non-interest income.</w:t>
      </w:r>
      <w:r w:rsidR="001824C9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 Additionally,</w:t>
      </w:r>
      <w:r w:rsidR="00AE0643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 there is an opportunity to buy and </w:t>
      </w:r>
      <w:r w:rsidR="00BF3402" w:rsidRPr="00DA3380">
        <w:rPr>
          <w:rFonts w:asciiTheme="minorHAnsi" w:hAnsiTheme="minorHAnsi" w:cstheme="minorHAnsi"/>
          <w:color w:val="000000"/>
          <w:sz w:val="22"/>
          <w:szCs w:val="22"/>
        </w:rPr>
        <w:t>sell participations</w:t>
      </w:r>
      <w:r w:rsidR="001824C9" w:rsidRPr="00DA338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24A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5649">
        <w:rPr>
          <w:rFonts w:asciiTheme="minorHAnsi" w:hAnsiTheme="minorHAnsi" w:cstheme="minorHAnsi"/>
          <w:color w:val="000000"/>
          <w:sz w:val="22"/>
          <w:szCs w:val="22"/>
        </w:rPr>
        <w:t>Everybody wins by working together.</w:t>
      </w:r>
    </w:p>
    <w:p w14:paraId="696AE272" w14:textId="45575306" w:rsidR="00716EC5" w:rsidRPr="00DA3380" w:rsidRDefault="00940BA2" w:rsidP="00786455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Belco Community Credit Union</w:t>
      </w:r>
      <w:r w:rsidR="00E41999" w:rsidRPr="00DA3380">
        <w:rPr>
          <w:rFonts w:asciiTheme="minorHAnsi" w:hAnsiTheme="minorHAnsi" w:cstheme="minorHAnsi"/>
          <w:sz w:val="22"/>
          <w:szCs w:val="22"/>
        </w:rPr>
        <w:t xml:space="preserve"> </w:t>
      </w:r>
      <w:r w:rsidR="00716EC5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provides financial services to over </w:t>
      </w:r>
      <w:r w:rsidR="003C53BD">
        <w:rPr>
          <w:rFonts w:asciiTheme="minorHAnsi" w:hAnsiTheme="minorHAnsi" w:cstheme="minorHAnsi"/>
          <w:sz w:val="22"/>
          <w:szCs w:val="22"/>
        </w:rPr>
        <w:t>70</w:t>
      </w:r>
      <w:r w:rsidR="0038320F" w:rsidRPr="0038320F">
        <w:rPr>
          <w:rFonts w:asciiTheme="minorHAnsi" w:hAnsiTheme="minorHAnsi" w:cstheme="minorHAnsi"/>
          <w:sz w:val="22"/>
          <w:szCs w:val="22"/>
        </w:rPr>
        <w:t xml:space="preserve">,000 members </w:t>
      </w:r>
      <w:r w:rsidR="006C1BBF">
        <w:rPr>
          <w:rFonts w:asciiTheme="minorHAnsi" w:hAnsiTheme="minorHAnsi" w:cstheme="minorHAnsi"/>
          <w:sz w:val="22"/>
          <w:szCs w:val="22"/>
        </w:rPr>
        <w:t xml:space="preserve">with </w:t>
      </w:r>
      <w:r w:rsidR="0038320F" w:rsidRPr="0038320F">
        <w:rPr>
          <w:rFonts w:asciiTheme="minorHAnsi" w:hAnsiTheme="minorHAnsi" w:cstheme="minorHAnsi"/>
          <w:sz w:val="22"/>
          <w:szCs w:val="22"/>
        </w:rPr>
        <w:t>assets exceed</w:t>
      </w:r>
      <w:r w:rsidR="006C1BBF">
        <w:rPr>
          <w:rFonts w:asciiTheme="minorHAnsi" w:hAnsiTheme="minorHAnsi" w:cstheme="minorHAnsi"/>
          <w:sz w:val="22"/>
          <w:szCs w:val="22"/>
        </w:rPr>
        <w:t>ing</w:t>
      </w:r>
      <w:r w:rsidR="0038320F" w:rsidRPr="0038320F">
        <w:rPr>
          <w:rFonts w:asciiTheme="minorHAnsi" w:hAnsiTheme="minorHAnsi" w:cstheme="minorHAnsi"/>
          <w:sz w:val="22"/>
          <w:szCs w:val="22"/>
        </w:rPr>
        <w:t xml:space="preserve"> $7</w:t>
      </w:r>
      <w:r w:rsidR="00F46C4C">
        <w:rPr>
          <w:rFonts w:asciiTheme="minorHAnsi" w:hAnsiTheme="minorHAnsi" w:cstheme="minorHAnsi"/>
          <w:sz w:val="22"/>
          <w:szCs w:val="22"/>
        </w:rPr>
        <w:t>9</w:t>
      </w:r>
      <w:r w:rsidR="003C53BD">
        <w:rPr>
          <w:rFonts w:asciiTheme="minorHAnsi" w:hAnsiTheme="minorHAnsi" w:cstheme="minorHAnsi"/>
          <w:sz w:val="22"/>
          <w:szCs w:val="22"/>
        </w:rPr>
        <w:t>7</w:t>
      </w:r>
      <w:r w:rsidR="0038320F" w:rsidRPr="0038320F">
        <w:rPr>
          <w:rFonts w:asciiTheme="minorHAnsi" w:hAnsiTheme="minorHAnsi" w:cstheme="minorHAnsi"/>
          <w:sz w:val="22"/>
          <w:szCs w:val="22"/>
        </w:rPr>
        <w:t xml:space="preserve"> million</w:t>
      </w:r>
      <w:r w:rsidR="00716EC5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991F59" w:rsidRPr="00940BA2">
        <w:rPr>
          <w:rFonts w:asciiTheme="minorHAnsi" w:hAnsiTheme="minorHAnsi" w:cstheme="minorHAnsi"/>
          <w:color w:val="000000"/>
          <w:sz w:val="22"/>
          <w:szCs w:val="22"/>
        </w:rPr>
        <w:t>You are</w:t>
      </w:r>
      <w:r w:rsidRPr="00940BA2">
        <w:rPr>
          <w:rFonts w:asciiTheme="minorHAnsi" w:hAnsiTheme="minorHAnsi" w:cstheme="minorHAnsi"/>
          <w:color w:val="000000"/>
          <w:sz w:val="22"/>
          <w:szCs w:val="22"/>
        </w:rPr>
        <w:t xml:space="preserve"> eligible to join Belco if you live, work, worship, volunteer or attend school in Adams, Cumberland, Dauphin, Lancaster, Lebanon, </w:t>
      </w:r>
      <w:r w:rsidR="0038320F" w:rsidRPr="00940BA2">
        <w:rPr>
          <w:rFonts w:asciiTheme="minorHAnsi" w:hAnsiTheme="minorHAnsi" w:cstheme="minorHAnsi"/>
          <w:color w:val="000000"/>
          <w:sz w:val="22"/>
          <w:szCs w:val="22"/>
        </w:rPr>
        <w:t>Perry,</w:t>
      </w:r>
      <w:r w:rsidRPr="00940BA2">
        <w:rPr>
          <w:rFonts w:asciiTheme="minorHAnsi" w:hAnsiTheme="minorHAnsi" w:cstheme="minorHAnsi"/>
          <w:color w:val="000000"/>
          <w:sz w:val="22"/>
          <w:szCs w:val="22"/>
        </w:rPr>
        <w:t xml:space="preserve"> or York counties.</w:t>
      </w:r>
      <w:r w:rsidR="00716EC5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 Membership information and current rates may </w:t>
      </w:r>
      <w:proofErr w:type="gramStart"/>
      <w:r w:rsidR="00716EC5" w:rsidRPr="00DA3380">
        <w:rPr>
          <w:rFonts w:asciiTheme="minorHAnsi" w:hAnsiTheme="minorHAnsi" w:cstheme="minorHAnsi"/>
          <w:color w:val="000000"/>
          <w:sz w:val="22"/>
          <w:szCs w:val="22"/>
        </w:rPr>
        <w:t>be obtained</w:t>
      </w:r>
      <w:proofErr w:type="gramEnd"/>
      <w:r w:rsidR="00716EC5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 by calling </w:t>
      </w:r>
      <w:r w:rsidR="00E41999" w:rsidRPr="00DA3380">
        <w:rPr>
          <w:rFonts w:asciiTheme="minorHAnsi" w:hAnsiTheme="minorHAnsi" w:cstheme="minorHAnsi"/>
          <w:sz w:val="22"/>
          <w:szCs w:val="22"/>
        </w:rPr>
        <w:t>800-</w:t>
      </w:r>
      <w:r w:rsidR="0038320F">
        <w:rPr>
          <w:rFonts w:asciiTheme="minorHAnsi" w:hAnsiTheme="minorHAnsi" w:cstheme="minorHAnsi"/>
          <w:sz w:val="22"/>
          <w:szCs w:val="22"/>
        </w:rPr>
        <w:t>642</w:t>
      </w:r>
      <w:r w:rsidR="00E41999" w:rsidRPr="00DA3380">
        <w:rPr>
          <w:rFonts w:asciiTheme="minorHAnsi" w:hAnsiTheme="minorHAnsi" w:cstheme="minorHAnsi"/>
          <w:sz w:val="22"/>
          <w:szCs w:val="22"/>
        </w:rPr>
        <w:t>-</w:t>
      </w:r>
      <w:r w:rsidR="0038320F">
        <w:rPr>
          <w:rFonts w:asciiTheme="minorHAnsi" w:hAnsiTheme="minorHAnsi" w:cstheme="minorHAnsi"/>
          <w:sz w:val="22"/>
          <w:szCs w:val="22"/>
        </w:rPr>
        <w:t>4482</w:t>
      </w:r>
      <w:r w:rsidR="00716EC5" w:rsidRPr="00DA3380">
        <w:rPr>
          <w:rFonts w:asciiTheme="minorHAnsi" w:hAnsiTheme="minorHAnsi" w:cstheme="minorHAnsi"/>
          <w:sz w:val="22"/>
          <w:szCs w:val="22"/>
        </w:rPr>
        <w:t xml:space="preserve"> </w:t>
      </w:r>
      <w:r w:rsidR="00716EC5" w:rsidRPr="00DA3380">
        <w:rPr>
          <w:rFonts w:asciiTheme="minorHAnsi" w:hAnsiTheme="minorHAnsi" w:cstheme="minorHAnsi"/>
          <w:color w:val="000000"/>
          <w:sz w:val="22"/>
          <w:szCs w:val="22"/>
        </w:rPr>
        <w:t>or visit</w:t>
      </w:r>
      <w:r w:rsidR="003832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38320F" w:rsidRPr="0038320F">
          <w:rPr>
            <w:rStyle w:val="Hyperlink"/>
            <w:rFonts w:asciiTheme="minorHAnsi" w:hAnsiTheme="minorHAnsi" w:cstheme="minorHAnsi"/>
            <w:sz w:val="22"/>
            <w:szCs w:val="22"/>
          </w:rPr>
          <w:t>belco.org</w:t>
        </w:r>
      </w:hyperlink>
      <w:r w:rsidR="00716EC5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47E10F9" w14:textId="424D056C" w:rsidR="00AE0643" w:rsidRPr="00DA3380" w:rsidRDefault="00AB601B" w:rsidP="00786455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31366205"/>
      <w:r w:rsidRPr="00DA3380">
        <w:rPr>
          <w:rFonts w:asciiTheme="minorHAnsi" w:hAnsiTheme="minorHAnsi" w:cstheme="minorHAnsi"/>
          <w:color w:val="000000"/>
          <w:sz w:val="22"/>
          <w:szCs w:val="22"/>
        </w:rPr>
        <w:t>cu</w:t>
      </w:r>
      <w:r w:rsidRPr="00DA3380">
        <w:rPr>
          <w:rFonts w:asciiTheme="minorHAnsi" w:hAnsiTheme="minorHAnsi" w:cstheme="minorHAnsi"/>
          <w:b/>
          <w:color w:val="006600"/>
          <w:sz w:val="22"/>
          <w:szCs w:val="22"/>
        </w:rPr>
        <w:t>BIZ</w:t>
      </w:r>
      <w:r w:rsidRPr="00DA3380">
        <w:rPr>
          <w:rFonts w:asciiTheme="minorHAnsi" w:hAnsiTheme="minorHAnsi" w:cstheme="minorHAnsi"/>
          <w:color w:val="000000"/>
          <w:sz w:val="22"/>
          <w:szCs w:val="22"/>
        </w:rPr>
        <w:t>loan.com</w:t>
      </w:r>
      <w:r w:rsidR="00A86688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26D01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is a partnership between Biz Lending &amp; Insurance Center, Inc. </w:t>
      </w:r>
      <w:r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bookmarkStart w:id="1" w:name="_Hlk31366240"/>
      <w:bookmarkEnd w:id="0"/>
      <w:r w:rsidR="00FE1247" w:rsidRPr="00FE1247">
        <w:rPr>
          <w:rFonts w:asciiTheme="minorHAnsi" w:hAnsiTheme="minorHAnsi" w:cstheme="minorHAnsi"/>
          <w:color w:val="000000"/>
          <w:sz w:val="22"/>
          <w:szCs w:val="22"/>
        </w:rPr>
        <w:t xml:space="preserve">CrossState Solutions, Inc. </w:t>
      </w:r>
      <w:r w:rsidR="00057658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Our mission is to help credit unions </w:t>
      </w:r>
      <w:r w:rsidR="00BF3402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provide a full range of </w:t>
      </w:r>
      <w:r w:rsidR="0038320F">
        <w:rPr>
          <w:rFonts w:asciiTheme="minorHAnsi" w:hAnsiTheme="minorHAnsi" w:cstheme="minorHAnsi"/>
          <w:color w:val="000000"/>
          <w:sz w:val="22"/>
          <w:szCs w:val="22"/>
        </w:rPr>
        <w:t>business loan products and services</w:t>
      </w:r>
      <w:r w:rsidR="00057658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26D01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For more information visit </w:t>
      </w:r>
      <w:hyperlink r:id="rId8" w:history="1">
        <w:r w:rsidRPr="00DA3380">
          <w:rPr>
            <w:rStyle w:val="Hyperlink"/>
            <w:rFonts w:asciiTheme="minorHAnsi" w:hAnsiTheme="minorHAnsi" w:cstheme="minorHAnsi"/>
            <w:sz w:val="22"/>
            <w:szCs w:val="22"/>
          </w:rPr>
          <w:t>cuBIZloan.com</w:t>
        </w:r>
      </w:hyperlink>
      <w:r w:rsidR="00786455" w:rsidRPr="00DA3380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End w:id="1"/>
    </w:p>
    <w:p w14:paraId="04226151" w14:textId="77777777" w:rsidR="00225649" w:rsidRPr="00BF5EA1" w:rsidRDefault="00225649" w:rsidP="00225649">
      <w:pPr>
        <w:rPr>
          <w:sz w:val="16"/>
        </w:rPr>
      </w:pPr>
    </w:p>
    <w:p w14:paraId="2BDCFE26" w14:textId="77777777" w:rsidR="00225649" w:rsidRDefault="00225649" w:rsidP="00225649">
      <w:pPr>
        <w:pStyle w:val="Heading2"/>
        <w:ind w:right="-360"/>
        <w:rPr>
          <w:rFonts w:asciiTheme="minorHAnsi" w:hAnsiTheme="minorHAnsi" w:cstheme="minorHAnsi"/>
          <w:sz w:val="22"/>
          <w:szCs w:val="22"/>
        </w:rPr>
      </w:pPr>
      <w:r w:rsidRPr="00225649">
        <w:rPr>
          <w:rFonts w:asciiTheme="minorHAnsi" w:hAnsiTheme="minorHAnsi" w:cstheme="minorHAnsi"/>
          <w:sz w:val="22"/>
          <w:szCs w:val="22"/>
        </w:rPr>
        <w:t>Contact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2564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5FC218A" w14:textId="2748B88F" w:rsidR="00225649" w:rsidRPr="00225649" w:rsidRDefault="00225649" w:rsidP="00225649">
      <w:pPr>
        <w:pStyle w:val="Heading2"/>
        <w:ind w:right="-36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25649">
        <w:rPr>
          <w:rFonts w:asciiTheme="minorHAnsi" w:hAnsiTheme="minorHAnsi" w:cstheme="minorHAnsi"/>
          <w:b w:val="0"/>
          <w:bCs/>
          <w:sz w:val="22"/>
          <w:szCs w:val="22"/>
        </w:rPr>
        <w:t>Murray Halperin, Managing Member, cuBIZloan.com  (609) 270-0200 murrayh@cuBIZloan.com</w:t>
      </w:r>
    </w:p>
    <w:p w14:paraId="3146C3EF" w14:textId="5921F254" w:rsidR="00915174" w:rsidRPr="00225649" w:rsidRDefault="00225649" w:rsidP="00225649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Michael Wolfe, VP of Lending, Belco Community Credit Union (717) 712-3461 wolfem@belco.org</w:t>
      </w:r>
    </w:p>
    <w:p w14:paraId="19F091D2" w14:textId="7020B182" w:rsidR="008258B9" w:rsidRPr="00DA3380" w:rsidRDefault="008258B9" w:rsidP="00E41999">
      <w:pPr>
        <w:pStyle w:val="NormalWeb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A3380">
        <w:rPr>
          <w:rFonts w:asciiTheme="minorHAnsi" w:hAnsiTheme="minorHAnsi" w:cstheme="minorHAnsi"/>
          <w:color w:val="000000"/>
          <w:sz w:val="22"/>
          <w:szCs w:val="22"/>
        </w:rPr>
        <w:t>###</w:t>
      </w:r>
    </w:p>
    <w:sectPr w:rsidR="008258B9" w:rsidRPr="00DA3380" w:rsidSect="00871EA5">
      <w:head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6256" w14:textId="77777777" w:rsidR="008722EE" w:rsidRDefault="008722EE" w:rsidP="008725E3">
      <w:r>
        <w:separator/>
      </w:r>
    </w:p>
  </w:endnote>
  <w:endnote w:type="continuationSeparator" w:id="0">
    <w:p w14:paraId="682FCA78" w14:textId="77777777" w:rsidR="008722EE" w:rsidRDefault="008722EE" w:rsidP="0087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d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A234" w14:textId="77777777" w:rsidR="008722EE" w:rsidRDefault="008722EE" w:rsidP="008725E3">
      <w:r>
        <w:separator/>
      </w:r>
    </w:p>
  </w:footnote>
  <w:footnote w:type="continuationSeparator" w:id="0">
    <w:p w14:paraId="0C5D9029" w14:textId="77777777" w:rsidR="008722EE" w:rsidRDefault="008722EE" w:rsidP="00872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66C4" w14:textId="44B5F045" w:rsidR="00EA597F" w:rsidRDefault="00EA597F" w:rsidP="00FE1247">
    <w:pPr>
      <w:pStyle w:val="Header"/>
      <w:jc w:val="center"/>
    </w:pPr>
    <w:r>
      <w:rPr>
        <w:noProof/>
      </w:rPr>
      <w:drawing>
        <wp:inline distT="0" distB="0" distL="0" distR="0" wp14:anchorId="634B61F1" wp14:editId="5DF9343D">
          <wp:extent cx="1828800" cy="219456"/>
          <wp:effectExtent l="0" t="0" r="0" b="9525"/>
          <wp:docPr id="5" name="Picture 5" descr="A picture containing brass knucks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BIZloan logo 2-in wide - hi res FINAL (1-20-2020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783348" w14:textId="77777777" w:rsidR="00EA597F" w:rsidRDefault="00EA5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E3"/>
    <w:rsid w:val="00004E81"/>
    <w:rsid w:val="00012B7F"/>
    <w:rsid w:val="000176FD"/>
    <w:rsid w:val="000304D5"/>
    <w:rsid w:val="0004102E"/>
    <w:rsid w:val="000541A3"/>
    <w:rsid w:val="000573AD"/>
    <w:rsid w:val="00057658"/>
    <w:rsid w:val="00066042"/>
    <w:rsid w:val="00071284"/>
    <w:rsid w:val="00077973"/>
    <w:rsid w:val="000853EC"/>
    <w:rsid w:val="000C1F06"/>
    <w:rsid w:val="000D4594"/>
    <w:rsid w:val="000D47DA"/>
    <w:rsid w:val="000D5EBA"/>
    <w:rsid w:val="000F5E50"/>
    <w:rsid w:val="00103021"/>
    <w:rsid w:val="00113B88"/>
    <w:rsid w:val="001322E5"/>
    <w:rsid w:val="00133F11"/>
    <w:rsid w:val="0014237B"/>
    <w:rsid w:val="00147286"/>
    <w:rsid w:val="00151108"/>
    <w:rsid w:val="0015444B"/>
    <w:rsid w:val="001824C9"/>
    <w:rsid w:val="00185074"/>
    <w:rsid w:val="00191DCB"/>
    <w:rsid w:val="001924D4"/>
    <w:rsid w:val="001F17C2"/>
    <w:rsid w:val="001F72EA"/>
    <w:rsid w:val="00202D5A"/>
    <w:rsid w:val="00203B6A"/>
    <w:rsid w:val="00212253"/>
    <w:rsid w:val="00222138"/>
    <w:rsid w:val="00225649"/>
    <w:rsid w:val="00240E03"/>
    <w:rsid w:val="00241B86"/>
    <w:rsid w:val="0024337C"/>
    <w:rsid w:val="002743F0"/>
    <w:rsid w:val="0029021A"/>
    <w:rsid w:val="00293B45"/>
    <w:rsid w:val="00295145"/>
    <w:rsid w:val="002B4E02"/>
    <w:rsid w:val="002B5049"/>
    <w:rsid w:val="002D451F"/>
    <w:rsid w:val="002E5A0A"/>
    <w:rsid w:val="002F0244"/>
    <w:rsid w:val="002F6124"/>
    <w:rsid w:val="0031012B"/>
    <w:rsid w:val="00311373"/>
    <w:rsid w:val="003220A5"/>
    <w:rsid w:val="0033389E"/>
    <w:rsid w:val="00350194"/>
    <w:rsid w:val="00354233"/>
    <w:rsid w:val="00355C44"/>
    <w:rsid w:val="00366329"/>
    <w:rsid w:val="0038320F"/>
    <w:rsid w:val="003848C5"/>
    <w:rsid w:val="003A7A6F"/>
    <w:rsid w:val="003C53BD"/>
    <w:rsid w:val="003F77B5"/>
    <w:rsid w:val="004171F2"/>
    <w:rsid w:val="004222C0"/>
    <w:rsid w:val="00425F39"/>
    <w:rsid w:val="00435113"/>
    <w:rsid w:val="00445A47"/>
    <w:rsid w:val="00447A5A"/>
    <w:rsid w:val="00450DDE"/>
    <w:rsid w:val="00461E91"/>
    <w:rsid w:val="004715B6"/>
    <w:rsid w:val="00473807"/>
    <w:rsid w:val="00490B8B"/>
    <w:rsid w:val="004A0F22"/>
    <w:rsid w:val="004A4446"/>
    <w:rsid w:val="004A609A"/>
    <w:rsid w:val="004A7141"/>
    <w:rsid w:val="004C2155"/>
    <w:rsid w:val="004D2EC2"/>
    <w:rsid w:val="004F3D77"/>
    <w:rsid w:val="00502F27"/>
    <w:rsid w:val="005063C2"/>
    <w:rsid w:val="005074C0"/>
    <w:rsid w:val="0053529A"/>
    <w:rsid w:val="005528EB"/>
    <w:rsid w:val="00552997"/>
    <w:rsid w:val="005543A5"/>
    <w:rsid w:val="00560AA9"/>
    <w:rsid w:val="00565413"/>
    <w:rsid w:val="005739D2"/>
    <w:rsid w:val="005778B6"/>
    <w:rsid w:val="005801F0"/>
    <w:rsid w:val="00580F20"/>
    <w:rsid w:val="00586885"/>
    <w:rsid w:val="005937A1"/>
    <w:rsid w:val="00596E65"/>
    <w:rsid w:val="005B102A"/>
    <w:rsid w:val="005B5217"/>
    <w:rsid w:val="005D0BBC"/>
    <w:rsid w:val="005E23C9"/>
    <w:rsid w:val="00600BAC"/>
    <w:rsid w:val="00610F11"/>
    <w:rsid w:val="00624A31"/>
    <w:rsid w:val="00627BB5"/>
    <w:rsid w:val="00630E7B"/>
    <w:rsid w:val="00631CAA"/>
    <w:rsid w:val="006353DF"/>
    <w:rsid w:val="006513F9"/>
    <w:rsid w:val="0066473F"/>
    <w:rsid w:val="006722EB"/>
    <w:rsid w:val="006801D2"/>
    <w:rsid w:val="00695563"/>
    <w:rsid w:val="0069613B"/>
    <w:rsid w:val="00696A54"/>
    <w:rsid w:val="006B4D69"/>
    <w:rsid w:val="006B71C2"/>
    <w:rsid w:val="006B7B63"/>
    <w:rsid w:val="006C1BBF"/>
    <w:rsid w:val="006C4B59"/>
    <w:rsid w:val="006C7195"/>
    <w:rsid w:val="006E1812"/>
    <w:rsid w:val="006F249A"/>
    <w:rsid w:val="00700544"/>
    <w:rsid w:val="00701C2A"/>
    <w:rsid w:val="00706A74"/>
    <w:rsid w:val="00713449"/>
    <w:rsid w:val="00715FE6"/>
    <w:rsid w:val="00716EC5"/>
    <w:rsid w:val="00717631"/>
    <w:rsid w:val="007269A1"/>
    <w:rsid w:val="007342F7"/>
    <w:rsid w:val="00737A33"/>
    <w:rsid w:val="007543DE"/>
    <w:rsid w:val="0075528B"/>
    <w:rsid w:val="007756F7"/>
    <w:rsid w:val="0078105D"/>
    <w:rsid w:val="00783D4C"/>
    <w:rsid w:val="0078433F"/>
    <w:rsid w:val="00786455"/>
    <w:rsid w:val="007B6D3C"/>
    <w:rsid w:val="007C0F99"/>
    <w:rsid w:val="007C53B7"/>
    <w:rsid w:val="007D0D0A"/>
    <w:rsid w:val="007D40D4"/>
    <w:rsid w:val="007F4A1A"/>
    <w:rsid w:val="007F7E96"/>
    <w:rsid w:val="0080290C"/>
    <w:rsid w:val="00807D1A"/>
    <w:rsid w:val="00821D19"/>
    <w:rsid w:val="00824062"/>
    <w:rsid w:val="008258B9"/>
    <w:rsid w:val="00826619"/>
    <w:rsid w:val="008337E9"/>
    <w:rsid w:val="008356F6"/>
    <w:rsid w:val="00844338"/>
    <w:rsid w:val="00866330"/>
    <w:rsid w:val="008674DE"/>
    <w:rsid w:val="00871EA5"/>
    <w:rsid w:val="008722EE"/>
    <w:rsid w:val="008725E3"/>
    <w:rsid w:val="008734EA"/>
    <w:rsid w:val="00873720"/>
    <w:rsid w:val="008826FA"/>
    <w:rsid w:val="00891CD8"/>
    <w:rsid w:val="008B1F51"/>
    <w:rsid w:val="008C1EB6"/>
    <w:rsid w:val="008D661C"/>
    <w:rsid w:val="008E19DA"/>
    <w:rsid w:val="008E5474"/>
    <w:rsid w:val="0090174B"/>
    <w:rsid w:val="00915174"/>
    <w:rsid w:val="00931158"/>
    <w:rsid w:val="00940BA2"/>
    <w:rsid w:val="009412A2"/>
    <w:rsid w:val="009556BC"/>
    <w:rsid w:val="009561B6"/>
    <w:rsid w:val="00964DDF"/>
    <w:rsid w:val="00965068"/>
    <w:rsid w:val="00972D35"/>
    <w:rsid w:val="009735D9"/>
    <w:rsid w:val="009762FC"/>
    <w:rsid w:val="00986F85"/>
    <w:rsid w:val="00991F59"/>
    <w:rsid w:val="009957AE"/>
    <w:rsid w:val="009A2076"/>
    <w:rsid w:val="009A4EE0"/>
    <w:rsid w:val="009A5206"/>
    <w:rsid w:val="009B45A1"/>
    <w:rsid w:val="009D3583"/>
    <w:rsid w:val="009D6EB5"/>
    <w:rsid w:val="009E7801"/>
    <w:rsid w:val="009F31D4"/>
    <w:rsid w:val="009F4E88"/>
    <w:rsid w:val="00A022AF"/>
    <w:rsid w:val="00A03156"/>
    <w:rsid w:val="00A14703"/>
    <w:rsid w:val="00A34901"/>
    <w:rsid w:val="00A62467"/>
    <w:rsid w:val="00A86688"/>
    <w:rsid w:val="00A9393F"/>
    <w:rsid w:val="00A97B6C"/>
    <w:rsid w:val="00AA45AC"/>
    <w:rsid w:val="00AB601B"/>
    <w:rsid w:val="00AC0678"/>
    <w:rsid w:val="00AD53A7"/>
    <w:rsid w:val="00AE0643"/>
    <w:rsid w:val="00AE5366"/>
    <w:rsid w:val="00AF6990"/>
    <w:rsid w:val="00B27EAA"/>
    <w:rsid w:val="00B32F9A"/>
    <w:rsid w:val="00B33B29"/>
    <w:rsid w:val="00B532A2"/>
    <w:rsid w:val="00B654FB"/>
    <w:rsid w:val="00B80A29"/>
    <w:rsid w:val="00B85E1E"/>
    <w:rsid w:val="00B9141A"/>
    <w:rsid w:val="00B924FA"/>
    <w:rsid w:val="00BA1470"/>
    <w:rsid w:val="00BA3860"/>
    <w:rsid w:val="00BA3C97"/>
    <w:rsid w:val="00BA6DCC"/>
    <w:rsid w:val="00BD2584"/>
    <w:rsid w:val="00BD60AC"/>
    <w:rsid w:val="00BF3402"/>
    <w:rsid w:val="00C11A34"/>
    <w:rsid w:val="00C15C61"/>
    <w:rsid w:val="00C22972"/>
    <w:rsid w:val="00C23358"/>
    <w:rsid w:val="00C26D01"/>
    <w:rsid w:val="00C36CEA"/>
    <w:rsid w:val="00C46352"/>
    <w:rsid w:val="00C47F78"/>
    <w:rsid w:val="00C56A67"/>
    <w:rsid w:val="00C62326"/>
    <w:rsid w:val="00C65C59"/>
    <w:rsid w:val="00C66B86"/>
    <w:rsid w:val="00C67CA1"/>
    <w:rsid w:val="00C74BE4"/>
    <w:rsid w:val="00C76653"/>
    <w:rsid w:val="00C84179"/>
    <w:rsid w:val="00C950A5"/>
    <w:rsid w:val="00CB2C15"/>
    <w:rsid w:val="00CB3BF9"/>
    <w:rsid w:val="00CD238B"/>
    <w:rsid w:val="00CE1A6B"/>
    <w:rsid w:val="00CE224C"/>
    <w:rsid w:val="00D023E7"/>
    <w:rsid w:val="00D16694"/>
    <w:rsid w:val="00D3568C"/>
    <w:rsid w:val="00D56264"/>
    <w:rsid w:val="00D61A38"/>
    <w:rsid w:val="00D6258E"/>
    <w:rsid w:val="00D63944"/>
    <w:rsid w:val="00D67D31"/>
    <w:rsid w:val="00D71C69"/>
    <w:rsid w:val="00D74EF0"/>
    <w:rsid w:val="00D82CC5"/>
    <w:rsid w:val="00D839C4"/>
    <w:rsid w:val="00D8612F"/>
    <w:rsid w:val="00D979E6"/>
    <w:rsid w:val="00DA3380"/>
    <w:rsid w:val="00DA454F"/>
    <w:rsid w:val="00DB58F2"/>
    <w:rsid w:val="00DC6517"/>
    <w:rsid w:val="00DD5805"/>
    <w:rsid w:val="00DF0CD3"/>
    <w:rsid w:val="00DF5D74"/>
    <w:rsid w:val="00DF76C2"/>
    <w:rsid w:val="00E127A0"/>
    <w:rsid w:val="00E14CAF"/>
    <w:rsid w:val="00E258C6"/>
    <w:rsid w:val="00E2658A"/>
    <w:rsid w:val="00E27E30"/>
    <w:rsid w:val="00E31816"/>
    <w:rsid w:val="00E41999"/>
    <w:rsid w:val="00E53C76"/>
    <w:rsid w:val="00E54BF1"/>
    <w:rsid w:val="00E660CD"/>
    <w:rsid w:val="00E802A5"/>
    <w:rsid w:val="00E90294"/>
    <w:rsid w:val="00E91835"/>
    <w:rsid w:val="00EA597F"/>
    <w:rsid w:val="00EB162C"/>
    <w:rsid w:val="00EB4EBD"/>
    <w:rsid w:val="00EC3D4A"/>
    <w:rsid w:val="00EE0CA2"/>
    <w:rsid w:val="00F12F10"/>
    <w:rsid w:val="00F201F6"/>
    <w:rsid w:val="00F22EF1"/>
    <w:rsid w:val="00F2317A"/>
    <w:rsid w:val="00F24839"/>
    <w:rsid w:val="00F375B5"/>
    <w:rsid w:val="00F37DB6"/>
    <w:rsid w:val="00F41FEB"/>
    <w:rsid w:val="00F43A62"/>
    <w:rsid w:val="00F46C4C"/>
    <w:rsid w:val="00F47B84"/>
    <w:rsid w:val="00F47C75"/>
    <w:rsid w:val="00F50B63"/>
    <w:rsid w:val="00F53A36"/>
    <w:rsid w:val="00F66326"/>
    <w:rsid w:val="00F70CA1"/>
    <w:rsid w:val="00F744C8"/>
    <w:rsid w:val="00F7608E"/>
    <w:rsid w:val="00F76DC7"/>
    <w:rsid w:val="00F80FE0"/>
    <w:rsid w:val="00F8283E"/>
    <w:rsid w:val="00FA3A96"/>
    <w:rsid w:val="00FB134D"/>
    <w:rsid w:val="00FB5793"/>
    <w:rsid w:val="00FB7808"/>
    <w:rsid w:val="00FD143B"/>
    <w:rsid w:val="00FD78D7"/>
    <w:rsid w:val="00F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78D4C"/>
  <w15:docId w15:val="{6844C53E-4189-4C30-B046-660CC87D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25E3"/>
    <w:pPr>
      <w:keepNext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link w:val="Heading2Char"/>
    <w:qFormat/>
    <w:rsid w:val="008725E3"/>
    <w:pPr>
      <w:keepNext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8725E3"/>
    <w:pPr>
      <w:keepNext/>
      <w:spacing w:line="480" w:lineRule="auto"/>
      <w:jc w:val="center"/>
      <w:outlineLvl w:val="4"/>
    </w:pPr>
    <w:rPr>
      <w:rFonts w:ascii="Cooper Black" w:hAnsi="Cooper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725E3"/>
    <w:rPr>
      <w:rFonts w:ascii="Times New Roman" w:eastAsia="Times New Roman" w:hAnsi="Times New Roman" w:cs="Times New Roman"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8725E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725E3"/>
    <w:rPr>
      <w:rFonts w:ascii="Cooper Black" w:eastAsia="Times New Roman" w:hAnsi="Cooper Black" w:cs="Times New Roman"/>
      <w:sz w:val="32"/>
      <w:szCs w:val="20"/>
    </w:rPr>
  </w:style>
  <w:style w:type="paragraph" w:styleId="NormalWeb">
    <w:name w:val="Normal (Web)"/>
    <w:basedOn w:val="Normal"/>
    <w:uiPriority w:val="99"/>
    <w:unhideWhenUsed/>
    <w:rsid w:val="008725E3"/>
    <w:pPr>
      <w:spacing w:after="24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2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5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2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5E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58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601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A33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0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A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A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6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bizloa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co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9DF5-F3B9-437A-A26D-7824D01D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Black</dc:creator>
  <cp:lastModifiedBy>Murray Halperin</cp:lastModifiedBy>
  <cp:revision>3</cp:revision>
  <cp:lastPrinted>2019-09-05T15:51:00Z</cp:lastPrinted>
  <dcterms:created xsi:type="dcterms:W3CDTF">2022-02-22T16:10:00Z</dcterms:created>
  <dcterms:modified xsi:type="dcterms:W3CDTF">2022-02-22T16:10:00Z</dcterms:modified>
</cp:coreProperties>
</file>