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A1F4" w14:textId="77777777" w:rsidR="000C76A7" w:rsidRPr="00D92DC1" w:rsidRDefault="006E4925" w:rsidP="000C76A7">
      <w:pPr>
        <w:spacing w:after="0" w:line="240" w:lineRule="auto"/>
        <w:rPr>
          <w:rFonts w:cs="Times New Roman"/>
          <w:noProof/>
        </w:rPr>
      </w:pPr>
      <w:r w:rsidRPr="00F02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465C74" wp14:editId="30938678">
            <wp:extent cx="619125" cy="729683"/>
            <wp:effectExtent l="0" t="0" r="0" b="0"/>
            <wp:docPr id="1" name="Picture 1" descr="Financial_Servic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_Services_S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2" cy="73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2024F7" w14:textId="028D9291" w:rsidR="00115AC6" w:rsidRPr="000B41D0" w:rsidRDefault="0079550C" w:rsidP="000B41D0">
      <w:pPr>
        <w:spacing w:after="0" w:line="240" w:lineRule="auto"/>
        <w:jc w:val="center"/>
        <w:rPr>
          <w:rFonts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cs="Times New Roman"/>
          <w:b/>
          <w:i/>
          <w:noProof/>
          <w:color w:val="000000" w:themeColor="text1"/>
          <w:sz w:val="28"/>
          <w:szCs w:val="28"/>
        </w:rPr>
        <w:t>BENSON PORTER OF BECU ELECTED CHAIRPERSON</w:t>
      </w:r>
      <w:r w:rsidR="00E9487E">
        <w:rPr>
          <w:rFonts w:cs="Times New Roman"/>
          <w:b/>
          <w:i/>
          <w:noProof/>
          <w:color w:val="000000" w:themeColor="text1"/>
          <w:sz w:val="28"/>
          <w:szCs w:val="28"/>
        </w:rPr>
        <w:t>,</w:t>
      </w:r>
    </w:p>
    <w:p w14:paraId="5487766A" w14:textId="77777777" w:rsidR="008B4E82" w:rsidRPr="000B41D0" w:rsidRDefault="008B4E82" w:rsidP="000B41D0">
      <w:pPr>
        <w:spacing w:after="0" w:line="240" w:lineRule="auto"/>
        <w:rPr>
          <w:rFonts w:cs="Times New Roman"/>
          <w:noProof/>
          <w:color w:val="000000" w:themeColor="text1"/>
        </w:rPr>
      </w:pPr>
    </w:p>
    <w:p w14:paraId="7D09D8DE" w14:textId="3CD45E44" w:rsidR="00D3506D" w:rsidRPr="000B41D0" w:rsidRDefault="00B972C8" w:rsidP="000B41D0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  <w:r>
        <w:rPr>
          <w:rFonts w:cs="Times New Roman"/>
          <w:b/>
          <w:i/>
          <w:noProof/>
          <w:color w:val="000000" w:themeColor="text1"/>
          <w:sz w:val="28"/>
          <w:szCs w:val="28"/>
        </w:rPr>
        <w:t xml:space="preserve">CO-OP </w:t>
      </w:r>
      <w:r w:rsidR="0079550C">
        <w:rPr>
          <w:rFonts w:cs="Times New Roman"/>
          <w:b/>
          <w:i/>
          <w:noProof/>
          <w:color w:val="000000" w:themeColor="text1"/>
          <w:sz w:val="28"/>
          <w:szCs w:val="28"/>
        </w:rPr>
        <w:t xml:space="preserve">FINANCIAL SERVICES </w:t>
      </w:r>
      <w:r>
        <w:rPr>
          <w:rFonts w:cs="Times New Roman"/>
          <w:b/>
          <w:i/>
          <w:noProof/>
          <w:color w:val="000000" w:themeColor="text1"/>
          <w:sz w:val="28"/>
          <w:szCs w:val="28"/>
        </w:rPr>
        <w:t>BOARD OF DIRECTOR</w:t>
      </w:r>
      <w:r w:rsidR="00BF79F2" w:rsidRPr="000B41D0">
        <w:rPr>
          <w:rFonts w:cs="Times New Roman"/>
          <w:b/>
          <w:i/>
          <w:noProof/>
          <w:color w:val="000000" w:themeColor="text1"/>
          <w:sz w:val="28"/>
          <w:szCs w:val="28"/>
        </w:rPr>
        <w:t>S</w:t>
      </w:r>
    </w:p>
    <w:p w14:paraId="7A7B3ED0" w14:textId="77777777" w:rsidR="00D86DEA" w:rsidRPr="000B41D0" w:rsidRDefault="00D86DEA" w:rsidP="000B41D0">
      <w:pPr>
        <w:spacing w:after="0" w:line="240" w:lineRule="auto"/>
        <w:rPr>
          <w:rFonts w:cs="Times New Roman"/>
          <w:color w:val="000000" w:themeColor="text1"/>
        </w:rPr>
      </w:pPr>
    </w:p>
    <w:p w14:paraId="626F6512" w14:textId="71264C68" w:rsidR="00663783" w:rsidRDefault="00A068A7" w:rsidP="00A30FDD">
      <w:pPr>
        <w:spacing w:after="0" w:line="240" w:lineRule="auto"/>
        <w:jc w:val="center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Joan Opp of Stanford FCU and Jackie Buchanan of Genisys FCU Fill Board Officer Positions</w:t>
      </w:r>
    </w:p>
    <w:p w14:paraId="16164E77" w14:textId="233637E8" w:rsidR="009A629D" w:rsidRPr="00A30FDD" w:rsidRDefault="00243944" w:rsidP="00A30FDD">
      <w:pPr>
        <w:spacing w:after="0" w:line="240" w:lineRule="auto"/>
        <w:jc w:val="center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A</w:t>
      </w:r>
      <w:r w:rsidR="00663783">
        <w:rPr>
          <w:rFonts w:cs="Times New Roman"/>
          <w:b/>
          <w:i/>
          <w:color w:val="000000" w:themeColor="text1"/>
        </w:rPr>
        <w:t>s CO-OP</w:t>
      </w:r>
      <w:r>
        <w:rPr>
          <w:rFonts w:cs="Times New Roman"/>
          <w:b/>
          <w:i/>
          <w:color w:val="000000" w:themeColor="text1"/>
        </w:rPr>
        <w:t xml:space="preserve"> Maintains Focus on Delivering </w:t>
      </w:r>
      <w:r w:rsidR="00F01394">
        <w:rPr>
          <w:rFonts w:cs="Times New Roman"/>
          <w:b/>
          <w:i/>
          <w:color w:val="000000" w:themeColor="text1"/>
        </w:rPr>
        <w:t>Digital Payments Ecosystem</w:t>
      </w:r>
      <w:r>
        <w:rPr>
          <w:rFonts w:cs="Times New Roman"/>
          <w:b/>
          <w:i/>
          <w:color w:val="000000" w:themeColor="text1"/>
        </w:rPr>
        <w:t xml:space="preserve"> for Credit Unions </w:t>
      </w:r>
      <w:r w:rsidR="00663783">
        <w:rPr>
          <w:rFonts w:cs="Times New Roman"/>
          <w:b/>
          <w:i/>
          <w:color w:val="000000" w:themeColor="text1"/>
        </w:rPr>
        <w:t xml:space="preserve"> </w:t>
      </w:r>
      <w:r w:rsidR="00A068A7">
        <w:rPr>
          <w:rFonts w:cs="Times New Roman"/>
          <w:b/>
          <w:i/>
          <w:color w:val="000000" w:themeColor="text1"/>
        </w:rPr>
        <w:t xml:space="preserve"> </w:t>
      </w:r>
    </w:p>
    <w:p w14:paraId="62CF3AD4" w14:textId="268C4476" w:rsidR="00055E56" w:rsidRPr="00A30FDD" w:rsidRDefault="00055E56" w:rsidP="00A30FDD">
      <w:pPr>
        <w:spacing w:after="0" w:line="240" w:lineRule="auto"/>
        <w:rPr>
          <w:rFonts w:cs="Times New Roman"/>
          <w:color w:val="000000" w:themeColor="text1"/>
        </w:rPr>
      </w:pPr>
    </w:p>
    <w:p w14:paraId="232E1D4A" w14:textId="2B5B8FE6" w:rsidR="00055E56" w:rsidRPr="00A30FDD" w:rsidRDefault="00055E56" w:rsidP="00A30FDD">
      <w:pPr>
        <w:spacing w:after="0" w:line="240" w:lineRule="auto"/>
        <w:rPr>
          <w:rFonts w:cs="Times New Roman"/>
          <w:color w:val="000000" w:themeColor="text1"/>
        </w:rPr>
      </w:pPr>
      <w:r w:rsidRPr="00A30FDD">
        <w:rPr>
          <w:rFonts w:cs="Times New Roman"/>
          <w:b/>
          <w:i/>
          <w:color w:val="000000" w:themeColor="text1"/>
        </w:rPr>
        <w:t xml:space="preserve">For </w:t>
      </w:r>
      <w:r w:rsidR="00F54764" w:rsidRPr="00A30FDD">
        <w:rPr>
          <w:rFonts w:cs="Times New Roman"/>
          <w:b/>
          <w:i/>
          <w:color w:val="000000" w:themeColor="text1"/>
        </w:rPr>
        <w:t>Release on</w:t>
      </w:r>
      <w:r w:rsidR="0079550C" w:rsidRPr="00A30FDD">
        <w:rPr>
          <w:rFonts w:cs="Times New Roman"/>
          <w:b/>
          <w:i/>
          <w:color w:val="000000" w:themeColor="text1"/>
        </w:rPr>
        <w:t xml:space="preserve"> </w:t>
      </w:r>
      <w:r w:rsidR="00C47449">
        <w:rPr>
          <w:rFonts w:cs="Times New Roman"/>
          <w:b/>
          <w:i/>
          <w:color w:val="000000" w:themeColor="text1"/>
        </w:rPr>
        <w:t>June 1, 2021</w:t>
      </w:r>
      <w:r w:rsidR="0021650A" w:rsidRPr="00A30FDD">
        <w:rPr>
          <w:rFonts w:cs="Times New Roman"/>
          <w:b/>
          <w:i/>
          <w:color w:val="000000" w:themeColor="text1"/>
        </w:rPr>
        <w:t>:</w:t>
      </w:r>
      <w:r w:rsidR="00127810" w:rsidRPr="00A30FDD">
        <w:rPr>
          <w:rFonts w:cs="Times New Roman"/>
          <w:b/>
          <w:i/>
          <w:color w:val="000000" w:themeColor="text1"/>
        </w:rPr>
        <w:t xml:space="preserve"> </w:t>
      </w:r>
    </w:p>
    <w:p w14:paraId="63D40942" w14:textId="776BB380" w:rsidR="003A3F72" w:rsidRPr="00A30FDD" w:rsidRDefault="003A3F72" w:rsidP="00A30FDD">
      <w:pPr>
        <w:spacing w:after="0" w:line="240" w:lineRule="auto"/>
        <w:rPr>
          <w:rFonts w:cs="Times New Roman"/>
          <w:color w:val="000000" w:themeColor="text1"/>
        </w:rPr>
      </w:pPr>
    </w:p>
    <w:p w14:paraId="5699D43E" w14:textId="4E320216" w:rsidR="00C200EF" w:rsidRDefault="00C44581" w:rsidP="00A30FDD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30FDD">
        <w:rPr>
          <w:rFonts w:asciiTheme="minorHAnsi" w:hAnsiTheme="minorHAnsi" w:cs="Calibri"/>
          <w:b/>
          <w:color w:val="000000" w:themeColor="text1"/>
          <w:sz w:val="22"/>
          <w:szCs w:val="22"/>
        </w:rPr>
        <w:t>RANCHO C</w:t>
      </w:r>
      <w:r w:rsidR="00BE030B" w:rsidRPr="00A30FDD">
        <w:rPr>
          <w:rFonts w:asciiTheme="minorHAnsi" w:hAnsiTheme="minorHAnsi" w:cs="Calibri"/>
          <w:b/>
          <w:color w:val="000000" w:themeColor="text1"/>
          <w:sz w:val="22"/>
          <w:szCs w:val="22"/>
        </w:rPr>
        <w:t>U</w:t>
      </w:r>
      <w:r w:rsidR="005164D5" w:rsidRPr="00A30FDD">
        <w:rPr>
          <w:rFonts w:asciiTheme="minorHAnsi" w:hAnsiTheme="minorHAnsi" w:cs="Calibri"/>
          <w:b/>
          <w:color w:val="000000" w:themeColor="text1"/>
          <w:sz w:val="22"/>
          <w:szCs w:val="22"/>
        </w:rPr>
        <w:t>CAMONGA</w:t>
      </w:r>
      <w:r w:rsidR="00D86DEA" w:rsidRPr="00A30FDD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, </w:t>
      </w:r>
      <w:r w:rsidR="008B4E82" w:rsidRPr="00A30FDD">
        <w:rPr>
          <w:rFonts w:asciiTheme="minorHAnsi" w:hAnsiTheme="minorHAnsi" w:cs="Calibri"/>
          <w:b/>
          <w:color w:val="000000" w:themeColor="text1"/>
          <w:sz w:val="22"/>
          <w:szCs w:val="22"/>
        </w:rPr>
        <w:t>California</w:t>
      </w:r>
      <w:r w:rsidR="00055E56" w:rsidRPr="00A30FD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A4151E" w:rsidRPr="00A30FDD">
        <w:rPr>
          <w:rFonts w:asciiTheme="minorHAnsi" w:hAnsiTheme="minorHAnsi" w:cs="Calibri"/>
          <w:color w:val="000000" w:themeColor="text1"/>
          <w:sz w:val="22"/>
          <w:szCs w:val="22"/>
        </w:rPr>
        <w:t>–</w:t>
      </w:r>
      <w:r w:rsidR="00FF1BFD" w:rsidRPr="00A30FD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C200EF" w:rsidRPr="00A30FDD">
        <w:rPr>
          <w:rFonts w:asciiTheme="minorHAnsi" w:hAnsiTheme="minorHAnsi" w:cs="Calibri"/>
          <w:color w:val="000000" w:themeColor="text1"/>
          <w:sz w:val="22"/>
          <w:szCs w:val="22"/>
        </w:rPr>
        <w:t xml:space="preserve">Benson Porter, </w:t>
      </w:r>
      <w:r w:rsidR="00BF79F2" w:rsidRPr="00A30FDD">
        <w:rPr>
          <w:rFonts w:asciiTheme="minorHAnsi" w:hAnsiTheme="minorHAnsi" w:cs="Calibri"/>
          <w:color w:val="000000" w:themeColor="text1"/>
          <w:sz w:val="22"/>
          <w:szCs w:val="22"/>
        </w:rPr>
        <w:t xml:space="preserve">President/CEO of </w:t>
      </w:r>
      <w:r w:rsidR="00C200EF" w:rsidRPr="00A30FDD">
        <w:rPr>
          <w:rFonts w:asciiTheme="minorHAnsi" w:hAnsiTheme="minorHAnsi" w:cs="Calibri"/>
          <w:color w:val="000000" w:themeColor="text1"/>
          <w:sz w:val="22"/>
          <w:szCs w:val="22"/>
        </w:rPr>
        <w:t xml:space="preserve">BECU, </w:t>
      </w:r>
      <w:r w:rsidR="00A30FDD">
        <w:rPr>
          <w:rFonts w:asciiTheme="minorHAnsi" w:hAnsiTheme="minorHAnsi" w:cs="Calibri"/>
          <w:color w:val="000000" w:themeColor="text1"/>
          <w:sz w:val="22"/>
          <w:szCs w:val="22"/>
        </w:rPr>
        <w:t xml:space="preserve">based in </w:t>
      </w:r>
      <w:r w:rsidR="00A30FDD" w:rsidRPr="00A30FDD">
        <w:rPr>
          <w:rFonts w:asciiTheme="minorHAnsi" w:hAnsiTheme="minorHAnsi" w:cs="Calibri"/>
          <w:color w:val="000000" w:themeColor="text1"/>
          <w:sz w:val="22"/>
          <w:szCs w:val="22"/>
        </w:rPr>
        <w:t>Tukwila, Washington</w:t>
      </w:r>
      <w:r w:rsidR="00A30FDD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="00622C98">
        <w:rPr>
          <w:rFonts w:asciiTheme="minorHAnsi" w:hAnsiTheme="minorHAnsi" w:cs="Calibri"/>
          <w:color w:val="000000" w:themeColor="text1"/>
          <w:sz w:val="22"/>
          <w:szCs w:val="22"/>
        </w:rPr>
        <w:t xml:space="preserve">is now </w:t>
      </w:r>
      <w:r w:rsidR="00A30FDD">
        <w:rPr>
          <w:rFonts w:asciiTheme="minorHAnsi" w:hAnsiTheme="minorHAnsi" w:cs="Calibri"/>
          <w:color w:val="000000" w:themeColor="text1"/>
          <w:sz w:val="22"/>
          <w:szCs w:val="22"/>
        </w:rPr>
        <w:t xml:space="preserve">Chairperson </w:t>
      </w:r>
      <w:r w:rsidR="00C200EF" w:rsidRPr="00A30FDD">
        <w:rPr>
          <w:rFonts w:asciiTheme="minorHAnsi" w:hAnsiTheme="minorHAnsi" w:cs="Calibri"/>
          <w:color w:val="000000" w:themeColor="text1"/>
          <w:sz w:val="22"/>
          <w:szCs w:val="22"/>
        </w:rPr>
        <w:t xml:space="preserve">of CO-OP Financial Services, </w:t>
      </w:r>
      <w:r w:rsidR="00A30FDD">
        <w:rPr>
          <w:rFonts w:asciiTheme="minorHAnsi" w:hAnsiTheme="minorHAnsi" w:cs="Calibri"/>
          <w:color w:val="000000" w:themeColor="text1"/>
          <w:sz w:val="22"/>
          <w:szCs w:val="22"/>
        </w:rPr>
        <w:t xml:space="preserve">elected </w:t>
      </w:r>
      <w:r w:rsidR="00C200EF" w:rsidRPr="00A30FDD">
        <w:rPr>
          <w:rFonts w:asciiTheme="minorHAnsi" w:hAnsiTheme="minorHAnsi" w:cs="Calibri"/>
          <w:color w:val="000000" w:themeColor="text1"/>
          <w:sz w:val="22"/>
          <w:szCs w:val="22"/>
        </w:rPr>
        <w:t xml:space="preserve">during </w:t>
      </w:r>
      <w:r w:rsidR="00622C98">
        <w:rPr>
          <w:rFonts w:asciiTheme="minorHAnsi" w:hAnsiTheme="minorHAnsi" w:cs="Calibri"/>
          <w:color w:val="000000" w:themeColor="text1"/>
          <w:sz w:val="22"/>
          <w:szCs w:val="22"/>
        </w:rPr>
        <w:t xml:space="preserve">a Board of Directors meeting </w:t>
      </w:r>
      <w:r w:rsidR="00A30FDD">
        <w:rPr>
          <w:rFonts w:asciiTheme="minorHAnsi" w:hAnsiTheme="minorHAnsi" w:cs="Calibri"/>
          <w:color w:val="000000" w:themeColor="text1"/>
          <w:sz w:val="22"/>
          <w:szCs w:val="22"/>
        </w:rPr>
        <w:t>held May 20, immediately after</w:t>
      </w:r>
      <w:r w:rsidR="00C200EF" w:rsidRPr="00A30FDD">
        <w:rPr>
          <w:rFonts w:asciiTheme="minorHAnsi" w:hAnsiTheme="minorHAnsi" w:cs="Calibri"/>
          <w:color w:val="000000" w:themeColor="text1"/>
          <w:sz w:val="22"/>
          <w:szCs w:val="22"/>
        </w:rPr>
        <w:t xml:space="preserve"> CO-OP</w:t>
      </w:r>
      <w:r w:rsidR="00A30FDD">
        <w:rPr>
          <w:rFonts w:asciiTheme="minorHAnsi" w:hAnsiTheme="minorHAnsi" w:cs="Calibri"/>
          <w:color w:val="000000" w:themeColor="text1"/>
          <w:sz w:val="22"/>
          <w:szCs w:val="22"/>
        </w:rPr>
        <w:t xml:space="preserve">’s </w:t>
      </w:r>
      <w:r w:rsidR="00F15091">
        <w:rPr>
          <w:rFonts w:asciiTheme="minorHAnsi" w:hAnsiTheme="minorHAnsi" w:cs="Calibri"/>
          <w:color w:val="000000" w:themeColor="text1"/>
          <w:sz w:val="22"/>
          <w:szCs w:val="22"/>
        </w:rPr>
        <w:t xml:space="preserve">40th </w:t>
      </w:r>
      <w:r w:rsidR="00A30FDD">
        <w:rPr>
          <w:rFonts w:asciiTheme="minorHAnsi" w:hAnsiTheme="minorHAnsi" w:cs="Calibri"/>
          <w:color w:val="000000" w:themeColor="text1"/>
          <w:sz w:val="22"/>
          <w:szCs w:val="22"/>
        </w:rPr>
        <w:t>a</w:t>
      </w:r>
      <w:r w:rsidR="00C200EF" w:rsidRPr="00A30FDD">
        <w:rPr>
          <w:rFonts w:asciiTheme="minorHAnsi" w:hAnsiTheme="minorHAnsi" w:cs="Calibri"/>
          <w:color w:val="000000" w:themeColor="text1"/>
          <w:sz w:val="22"/>
          <w:szCs w:val="22"/>
        </w:rPr>
        <w:t>nnua</w:t>
      </w:r>
      <w:r w:rsidR="00A30FDD">
        <w:rPr>
          <w:rFonts w:asciiTheme="minorHAnsi" w:hAnsiTheme="minorHAnsi" w:cs="Calibri"/>
          <w:color w:val="000000" w:themeColor="text1"/>
          <w:sz w:val="22"/>
          <w:szCs w:val="22"/>
        </w:rPr>
        <w:t>l Shareholders meeting</w:t>
      </w:r>
      <w:r w:rsidR="00C200EF" w:rsidRPr="00A30FDD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77EEC9E1" w14:textId="77777777" w:rsidR="00F40ED6" w:rsidRDefault="00F40ED6" w:rsidP="00CE0809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4F70089A" w14:textId="00AD478C" w:rsidR="00CE0809" w:rsidRPr="000B41D0" w:rsidRDefault="00CE0809" w:rsidP="00CE0809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0B41D0">
        <w:rPr>
          <w:rFonts w:eastAsia="Times New Roman" w:cs="Times New Roman"/>
          <w:color w:val="000000" w:themeColor="text1"/>
        </w:rPr>
        <w:t xml:space="preserve">“I congratulate </w:t>
      </w:r>
      <w:r>
        <w:rPr>
          <w:rFonts w:eastAsia="Times New Roman" w:cs="Times New Roman"/>
          <w:color w:val="000000" w:themeColor="text1"/>
        </w:rPr>
        <w:t xml:space="preserve">Benson </w:t>
      </w:r>
      <w:r w:rsidRPr="000B41D0">
        <w:rPr>
          <w:rFonts w:eastAsia="Times New Roman" w:cs="Times New Roman"/>
          <w:color w:val="000000" w:themeColor="text1"/>
        </w:rPr>
        <w:t xml:space="preserve">on his election </w:t>
      </w:r>
      <w:r>
        <w:rPr>
          <w:rFonts w:eastAsia="Times New Roman" w:cs="Times New Roman"/>
          <w:color w:val="000000" w:themeColor="text1"/>
        </w:rPr>
        <w:t xml:space="preserve">as Chairperson of CO-OP, in addition to the other elected </w:t>
      </w:r>
      <w:r w:rsidR="00E721FF">
        <w:rPr>
          <w:rFonts w:eastAsia="Times New Roman" w:cs="Times New Roman"/>
          <w:color w:val="000000" w:themeColor="text1"/>
        </w:rPr>
        <w:t>D</w:t>
      </w:r>
      <w:r>
        <w:rPr>
          <w:rFonts w:eastAsia="Times New Roman" w:cs="Times New Roman"/>
          <w:color w:val="000000" w:themeColor="text1"/>
        </w:rPr>
        <w:t xml:space="preserve">irectors during the meetings of May 20,” said Chuck Purvis, who served as Chairperson during the past two years. Purvis, President/CEO of </w:t>
      </w:r>
      <w:r w:rsidRPr="000B41D0">
        <w:rPr>
          <w:rFonts w:eastAsia="Times New Roman" w:cs="Times New Roman"/>
          <w:color w:val="000000" w:themeColor="text1"/>
        </w:rPr>
        <w:t xml:space="preserve">Coastal </w:t>
      </w:r>
      <w:r>
        <w:rPr>
          <w:rFonts w:eastAsia="Times New Roman" w:cs="Times New Roman"/>
          <w:color w:val="000000" w:themeColor="text1"/>
        </w:rPr>
        <w:t xml:space="preserve">FCU, Raleigh, North Carolina, continues on the Board as a Director. </w:t>
      </w:r>
    </w:p>
    <w:p w14:paraId="1806E5E6" w14:textId="77777777" w:rsidR="00CE0809" w:rsidRPr="00F15091" w:rsidRDefault="00CE0809" w:rsidP="00F15091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38D75995" w14:textId="6636F7AE" w:rsidR="00362F7A" w:rsidRDefault="00CE0809" w:rsidP="00362F7A">
      <w:pPr>
        <w:spacing w:after="0" w:line="240" w:lineRule="auto"/>
        <w:rPr>
          <w:rFonts w:cstheme="minorHAnsi"/>
        </w:rPr>
      </w:pPr>
      <w:r w:rsidRPr="00F15091">
        <w:rPr>
          <w:rFonts w:cstheme="minorHAnsi"/>
          <w:color w:val="000000" w:themeColor="text1"/>
        </w:rPr>
        <w:t>In his Chairperson’s report during the Shareholders meeting, Purvis said,</w:t>
      </w:r>
      <w:r w:rsidR="00F15091" w:rsidRPr="00F15091">
        <w:rPr>
          <w:rFonts w:cstheme="minorHAnsi"/>
          <w:color w:val="000000" w:themeColor="text1"/>
        </w:rPr>
        <w:t xml:space="preserve"> “</w:t>
      </w:r>
      <w:r w:rsidR="00F15091" w:rsidRPr="00362F7A">
        <w:rPr>
          <w:bCs/>
        </w:rPr>
        <w:t>For 40 years, CO-OP has consistently been at the forefront of championing the growth of credit unions and their</w:t>
      </w:r>
      <w:r w:rsidR="00362F7A">
        <w:rPr>
          <w:bCs/>
        </w:rPr>
        <w:t xml:space="preserve"> members’ financial well-being. </w:t>
      </w:r>
      <w:r w:rsidR="00F15091" w:rsidRPr="00362F7A">
        <w:rPr>
          <w:bCs/>
        </w:rPr>
        <w:t xml:space="preserve">No other technology organization has made the same </w:t>
      </w:r>
      <w:r w:rsidR="00755D9F">
        <w:rPr>
          <w:bCs/>
        </w:rPr>
        <w:t xml:space="preserve">level of </w:t>
      </w:r>
      <w:r w:rsidR="00F15091" w:rsidRPr="00362F7A">
        <w:rPr>
          <w:bCs/>
        </w:rPr>
        <w:t>investments</w:t>
      </w:r>
      <w:r w:rsidR="00E721FF">
        <w:rPr>
          <w:bCs/>
        </w:rPr>
        <w:t xml:space="preserve"> and choices in people, process</w:t>
      </w:r>
      <w:r w:rsidR="00F15091" w:rsidRPr="00362F7A">
        <w:rPr>
          <w:bCs/>
        </w:rPr>
        <w:t xml:space="preserve"> and technology for the </w:t>
      </w:r>
      <w:r w:rsidR="00F15091" w:rsidRPr="00362F7A">
        <w:rPr>
          <w:bCs/>
          <w:iCs/>
        </w:rPr>
        <w:t xml:space="preserve">whole of the </w:t>
      </w:r>
      <w:r w:rsidR="0059316D">
        <w:rPr>
          <w:bCs/>
        </w:rPr>
        <w:t>movement</w:t>
      </w:r>
      <w:r w:rsidR="00F15091" w:rsidRPr="00362F7A">
        <w:rPr>
          <w:bCs/>
        </w:rPr>
        <w:t>.</w:t>
      </w:r>
      <w:r w:rsidR="00362F7A">
        <w:rPr>
          <w:rFonts w:cstheme="minorHAnsi"/>
        </w:rPr>
        <w:t xml:space="preserve"> </w:t>
      </w:r>
      <w:r w:rsidR="00F15091" w:rsidRPr="00362F7A">
        <w:rPr>
          <w:bCs/>
        </w:rPr>
        <w:t>With the support of our credit union partners, CO-OP has brought forth innovations and firsts that have served as major highlights and turning points in the movement.</w:t>
      </w:r>
      <w:r w:rsidR="00362F7A">
        <w:rPr>
          <w:bCs/>
        </w:rPr>
        <w:t xml:space="preserve"> W</w:t>
      </w:r>
      <w:r w:rsidR="00F15091" w:rsidRPr="00F15091">
        <w:rPr>
          <w:bCs/>
        </w:rPr>
        <w:t>e are just getting started</w:t>
      </w:r>
      <w:r w:rsidR="00362F7A">
        <w:rPr>
          <w:bCs/>
        </w:rPr>
        <w:t xml:space="preserve">. </w:t>
      </w:r>
      <w:r w:rsidR="00622C98">
        <w:rPr>
          <w:bCs/>
        </w:rPr>
        <w:t xml:space="preserve">Yes, we face a threat from </w:t>
      </w:r>
      <w:r w:rsidR="00F15091" w:rsidRPr="00362F7A">
        <w:rPr>
          <w:bCs/>
        </w:rPr>
        <w:t xml:space="preserve">the </w:t>
      </w:r>
      <w:r w:rsidR="00F15091" w:rsidRPr="00362F7A">
        <w:rPr>
          <w:rFonts w:cstheme="minorHAnsi"/>
        </w:rPr>
        <w:t>new fintechs, but CO-OP has been innovating as a change agent for the credit union movement for 40 years.</w:t>
      </w:r>
      <w:r w:rsidR="00362F7A">
        <w:rPr>
          <w:rFonts w:cstheme="minorHAnsi"/>
        </w:rPr>
        <w:t>”</w:t>
      </w:r>
    </w:p>
    <w:p w14:paraId="31F5F259" w14:textId="77777777" w:rsidR="00362F7A" w:rsidRPr="00F40ED6" w:rsidRDefault="00362F7A" w:rsidP="00362F7A">
      <w:pPr>
        <w:spacing w:after="0" w:line="240" w:lineRule="auto"/>
        <w:rPr>
          <w:rFonts w:cstheme="minorHAnsi"/>
          <w:color w:val="000000" w:themeColor="text1"/>
        </w:rPr>
      </w:pPr>
    </w:p>
    <w:p w14:paraId="2F61A63F" w14:textId="4AFC27B4" w:rsidR="00F138B4" w:rsidRPr="00B91920" w:rsidRDefault="00362F7A" w:rsidP="00F40ED6">
      <w:pPr>
        <w:spacing w:after="0" w:line="240" w:lineRule="auto"/>
        <w:rPr>
          <w:rFonts w:cstheme="minorHAnsi"/>
          <w:color w:val="000000" w:themeColor="text1"/>
        </w:rPr>
      </w:pPr>
      <w:r w:rsidRPr="00B91920">
        <w:rPr>
          <w:rFonts w:cstheme="minorHAnsi"/>
          <w:color w:val="000000" w:themeColor="text1"/>
        </w:rPr>
        <w:t xml:space="preserve">Todd Clark, </w:t>
      </w:r>
      <w:r w:rsidR="00622C98" w:rsidRPr="00B91920">
        <w:rPr>
          <w:rFonts w:cstheme="minorHAnsi"/>
          <w:color w:val="000000" w:themeColor="text1"/>
        </w:rPr>
        <w:t xml:space="preserve">President/CEO of CO-OP, in his own report to Shareholders, </w:t>
      </w:r>
      <w:r w:rsidR="006D696A" w:rsidRPr="00B91920">
        <w:rPr>
          <w:rFonts w:cstheme="minorHAnsi"/>
          <w:color w:val="000000" w:themeColor="text1"/>
        </w:rPr>
        <w:t xml:space="preserve">acknowledged </w:t>
      </w:r>
      <w:r w:rsidR="0052524D">
        <w:rPr>
          <w:rFonts w:cstheme="minorHAnsi"/>
          <w:color w:val="000000" w:themeColor="text1"/>
        </w:rPr>
        <w:t xml:space="preserve">Purvis for his two </w:t>
      </w:r>
      <w:r w:rsidR="00F138B4" w:rsidRPr="00B91920">
        <w:rPr>
          <w:rFonts w:cstheme="minorHAnsi"/>
          <w:color w:val="000000" w:themeColor="text1"/>
        </w:rPr>
        <w:t>years of service as Board Chairperson</w:t>
      </w:r>
      <w:r w:rsidR="00E938EB" w:rsidRPr="00B91920">
        <w:rPr>
          <w:rFonts w:cstheme="minorHAnsi"/>
          <w:color w:val="000000" w:themeColor="text1"/>
        </w:rPr>
        <w:t xml:space="preserve">. </w:t>
      </w:r>
      <w:r w:rsidR="00F138B4" w:rsidRPr="00B91920">
        <w:rPr>
          <w:rFonts w:cstheme="minorHAnsi"/>
          <w:color w:val="000000" w:themeColor="text1"/>
        </w:rPr>
        <w:t>“Chuck has led the Board during a truly extraordinary time while also simultaneously leading his own prominent credit union</w:t>
      </w:r>
      <w:r w:rsidR="00E938EB" w:rsidRPr="00B91920">
        <w:rPr>
          <w:rFonts w:cstheme="minorHAnsi"/>
          <w:color w:val="000000" w:themeColor="text1"/>
        </w:rPr>
        <w:t>,” said Clark</w:t>
      </w:r>
      <w:r w:rsidR="00F138B4" w:rsidRPr="00B91920">
        <w:rPr>
          <w:rFonts w:cstheme="minorHAnsi"/>
          <w:color w:val="000000" w:themeColor="text1"/>
        </w:rPr>
        <w:t xml:space="preserve">. </w:t>
      </w:r>
      <w:r w:rsidR="00E938EB" w:rsidRPr="00B91920">
        <w:rPr>
          <w:rFonts w:cstheme="minorHAnsi"/>
          <w:color w:val="000000" w:themeColor="text1"/>
        </w:rPr>
        <w:t>“</w:t>
      </w:r>
      <w:r w:rsidR="00714982" w:rsidRPr="00B91920">
        <w:rPr>
          <w:rFonts w:cstheme="minorHAnsi"/>
          <w:color w:val="000000" w:themeColor="text1"/>
        </w:rPr>
        <w:t>We thank him for his service, insight and sound guidance.</w:t>
      </w:r>
      <w:r w:rsidR="00F138B4" w:rsidRPr="00B91920">
        <w:rPr>
          <w:rFonts w:cstheme="minorHAnsi"/>
          <w:color w:val="000000" w:themeColor="text1"/>
        </w:rPr>
        <w:t>”</w:t>
      </w:r>
    </w:p>
    <w:p w14:paraId="6606CE49" w14:textId="77777777" w:rsidR="00F138B4" w:rsidRPr="00B91920" w:rsidRDefault="00F138B4" w:rsidP="00F40ED6">
      <w:pPr>
        <w:spacing w:after="0" w:line="240" w:lineRule="auto"/>
        <w:rPr>
          <w:rFonts w:cstheme="minorHAnsi"/>
          <w:color w:val="000000" w:themeColor="text1"/>
        </w:rPr>
      </w:pPr>
    </w:p>
    <w:p w14:paraId="63404EDF" w14:textId="31A92AE7" w:rsidR="00E938EB" w:rsidRPr="00F15091" w:rsidRDefault="00E2355D" w:rsidP="00E938EB">
      <w:pPr>
        <w:spacing w:after="0" w:line="240" w:lineRule="auto"/>
        <w:rPr>
          <w:rFonts w:cs="Calibri"/>
          <w:color w:val="000000" w:themeColor="text1"/>
        </w:rPr>
      </w:pPr>
      <w:r w:rsidRPr="00B91920">
        <w:rPr>
          <w:rFonts w:cstheme="minorHAnsi"/>
          <w:color w:val="000000" w:themeColor="text1"/>
        </w:rPr>
        <w:t xml:space="preserve">Clark also stated in his report, </w:t>
      </w:r>
      <w:r w:rsidR="00362F7A" w:rsidRPr="00B91920">
        <w:rPr>
          <w:rFonts w:cstheme="minorHAnsi"/>
          <w:color w:val="000000" w:themeColor="text1"/>
        </w:rPr>
        <w:t>“</w:t>
      </w:r>
      <w:r w:rsidR="00714982" w:rsidRPr="00B91920">
        <w:rPr>
          <w:rFonts w:cs="Helvetica"/>
          <w:color w:val="000000" w:themeColor="text1"/>
        </w:rPr>
        <w:t xml:space="preserve">In an unprecedented year, CO-OP continued our deliberate and fully-planned-for reinvestment in the company as we become the credit union movement’s ecosystem provider of payments technology and solutions. </w:t>
      </w:r>
      <w:r w:rsidR="00362F7A" w:rsidRPr="00B91920">
        <w:rPr>
          <w:color w:val="000000" w:themeColor="text1"/>
        </w:rPr>
        <w:t>CO-OP solutions and insights developed in the past year concentrated on services designed to deepen member engagement and win the primary financial relat</w:t>
      </w:r>
      <w:r w:rsidR="00B91920">
        <w:rPr>
          <w:color w:val="000000" w:themeColor="text1"/>
        </w:rPr>
        <w:t>ionship</w:t>
      </w:r>
      <w:r w:rsidR="00E938EB" w:rsidRPr="00B91920">
        <w:rPr>
          <w:rFonts w:cs="Helvetica"/>
          <w:color w:val="000000" w:themeColor="text1"/>
        </w:rPr>
        <w:t xml:space="preserve">. With the full support of our Board of Directors, </w:t>
      </w:r>
      <w:r w:rsidR="00714982" w:rsidRPr="00B91920">
        <w:rPr>
          <w:rFonts w:cs="Helvetica"/>
          <w:color w:val="000000" w:themeColor="text1"/>
        </w:rPr>
        <w:t>we are investing and building</w:t>
      </w:r>
      <w:r w:rsidR="00E938EB" w:rsidRPr="00B91920">
        <w:rPr>
          <w:rFonts w:cs="Helvetica"/>
          <w:color w:val="000000" w:themeColor="text1"/>
        </w:rPr>
        <w:t xml:space="preserve"> to meet the needs and expectations of today’s members, and provide maximum value to our credit union owners.”</w:t>
      </w:r>
      <w:r w:rsidR="00E938EB" w:rsidRPr="0084325F">
        <w:rPr>
          <w:rFonts w:cs="Helvetica"/>
          <w:color w:val="000000" w:themeColor="text1"/>
        </w:rPr>
        <w:t xml:space="preserve"> </w:t>
      </w:r>
      <w:r w:rsidR="00E938EB" w:rsidRPr="0084325F">
        <w:rPr>
          <w:rFonts w:cs="Helvetica"/>
          <w:color w:val="000000" w:themeColor="text1"/>
        </w:rPr>
        <w:br/>
      </w:r>
    </w:p>
    <w:p w14:paraId="3981DF8C" w14:textId="0544BF25" w:rsidR="00A30FDD" w:rsidRPr="00622C98" w:rsidRDefault="00622C98" w:rsidP="00A30FDD">
      <w:pPr>
        <w:pStyle w:val="PlainText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CE0809">
        <w:rPr>
          <w:rStyle w:val="A4"/>
          <w:rFonts w:asciiTheme="minorHAnsi" w:hAnsiTheme="minorHAnsi"/>
          <w:color w:val="000000" w:themeColor="text1"/>
          <w:sz w:val="22"/>
          <w:szCs w:val="22"/>
        </w:rPr>
        <w:t xml:space="preserve">Porter has served as a </w:t>
      </w:r>
      <w:r w:rsidR="0068244B">
        <w:rPr>
          <w:rStyle w:val="A4"/>
          <w:rFonts w:asciiTheme="minorHAnsi" w:hAnsiTheme="minorHAnsi"/>
          <w:color w:val="000000" w:themeColor="text1"/>
          <w:sz w:val="22"/>
          <w:szCs w:val="22"/>
        </w:rPr>
        <w:t>D</w:t>
      </w:r>
      <w:r w:rsidRPr="00CE0809">
        <w:rPr>
          <w:rStyle w:val="A4"/>
          <w:rFonts w:asciiTheme="minorHAnsi" w:hAnsiTheme="minorHAnsi"/>
          <w:color w:val="000000" w:themeColor="text1"/>
          <w:sz w:val="22"/>
          <w:szCs w:val="22"/>
        </w:rPr>
        <w:t xml:space="preserve">irector of CO-OP since 2012, the same year he became BECU’s President/CEO. </w:t>
      </w:r>
      <w:r w:rsidR="00A30FDD" w:rsidRPr="00CE0809">
        <w:rPr>
          <w:rFonts w:asciiTheme="minorHAnsi" w:hAnsiTheme="minorHAnsi" w:cs="Calibri"/>
          <w:color w:val="000000" w:themeColor="text1"/>
          <w:sz w:val="22"/>
          <w:szCs w:val="22"/>
        </w:rPr>
        <w:t xml:space="preserve">In the same </w:t>
      </w:r>
      <w:r w:rsidR="006A1687">
        <w:rPr>
          <w:rFonts w:asciiTheme="minorHAnsi" w:hAnsiTheme="minorHAnsi" w:cs="Calibri"/>
          <w:color w:val="000000" w:themeColor="text1"/>
          <w:sz w:val="22"/>
          <w:szCs w:val="22"/>
        </w:rPr>
        <w:t xml:space="preserve">Board of Directors </w:t>
      </w:r>
      <w:r w:rsidR="00A30FDD" w:rsidRPr="00CE0809">
        <w:rPr>
          <w:rFonts w:asciiTheme="minorHAnsi" w:hAnsiTheme="minorHAnsi" w:cs="Calibri"/>
          <w:color w:val="000000" w:themeColor="text1"/>
          <w:sz w:val="22"/>
          <w:szCs w:val="22"/>
        </w:rPr>
        <w:t>meeting</w:t>
      </w:r>
      <w:r w:rsidR="00F01394">
        <w:rPr>
          <w:rFonts w:asciiTheme="minorHAnsi" w:hAnsiTheme="minorHAnsi" w:cs="Calibri"/>
          <w:color w:val="000000" w:themeColor="text1"/>
          <w:sz w:val="22"/>
          <w:szCs w:val="22"/>
        </w:rPr>
        <w:t xml:space="preserve"> that elevated him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to </w:t>
      </w:r>
      <w:r w:rsidR="00F40ED6">
        <w:rPr>
          <w:rFonts w:asciiTheme="minorHAnsi" w:hAnsiTheme="minorHAnsi" w:cs="Calibri"/>
          <w:color w:val="000000" w:themeColor="text1"/>
          <w:sz w:val="22"/>
          <w:szCs w:val="22"/>
        </w:rPr>
        <w:t>Chairperson</w:t>
      </w:r>
      <w:r w:rsidR="00A30FDD" w:rsidRPr="00CE0809">
        <w:rPr>
          <w:rFonts w:asciiTheme="minorHAnsi" w:hAnsiTheme="minorHAnsi" w:cs="Calibri"/>
          <w:color w:val="000000" w:themeColor="text1"/>
          <w:sz w:val="22"/>
          <w:szCs w:val="22"/>
        </w:rPr>
        <w:t>, two other Officers of the Board were elected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, including</w:t>
      </w:r>
      <w:r w:rsidR="00A30FDD" w:rsidRPr="00CE0809">
        <w:rPr>
          <w:rFonts w:asciiTheme="minorHAnsi" w:hAnsiTheme="minorHAnsi" w:cs="Calibri"/>
          <w:color w:val="000000" w:themeColor="text1"/>
          <w:sz w:val="22"/>
          <w:szCs w:val="22"/>
        </w:rPr>
        <w:t>:</w:t>
      </w:r>
    </w:p>
    <w:p w14:paraId="0AE7EE89" w14:textId="77777777" w:rsidR="00A30FDD" w:rsidRPr="00CE0809" w:rsidRDefault="00A30FDD" w:rsidP="00A30FDD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4155F416" w14:textId="5B82BF65" w:rsidR="00A30FDD" w:rsidRDefault="00A30FDD" w:rsidP="00A30FDD">
      <w:pPr>
        <w:pStyle w:val="PlainText"/>
        <w:numPr>
          <w:ilvl w:val="0"/>
          <w:numId w:val="38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Joan Opp, President/CEO of Stanford FCU, Palo Alto, California, is now Vice-Chairperson.</w:t>
      </w:r>
    </w:p>
    <w:p w14:paraId="6CD14A7B" w14:textId="41F57808" w:rsidR="00A30FDD" w:rsidRDefault="00A30FDD" w:rsidP="00A30FDD">
      <w:pPr>
        <w:pStyle w:val="PlainText"/>
        <w:numPr>
          <w:ilvl w:val="0"/>
          <w:numId w:val="38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Jackie Buchanan, President/CEO of Genisys FCU, </w:t>
      </w:r>
      <w:r w:rsidR="00A068A7">
        <w:rPr>
          <w:rFonts w:asciiTheme="minorHAnsi" w:hAnsiTheme="minorHAnsi" w:cs="Calibri"/>
          <w:color w:val="000000" w:themeColor="text1"/>
          <w:sz w:val="22"/>
          <w:szCs w:val="22"/>
        </w:rPr>
        <w:t>Auburn Hills, Michigan, is now Treasurer/Secretary.</w:t>
      </w:r>
    </w:p>
    <w:p w14:paraId="4669CB09" w14:textId="77777777" w:rsidR="00A30FDD" w:rsidRDefault="00A30FDD" w:rsidP="00A30FDD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6C6929CB" w14:textId="7968089C" w:rsidR="00A30FDD" w:rsidRDefault="00A068A7" w:rsidP="00A30FDD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During the preceding annual Shareholders meeting, Opp was also reelected to the B</w:t>
      </w:r>
      <w:r w:rsidR="00622C98">
        <w:rPr>
          <w:rFonts w:asciiTheme="minorHAnsi" w:hAnsiTheme="minorHAnsi" w:cs="Calibri"/>
          <w:color w:val="000000" w:themeColor="text1"/>
          <w:sz w:val="22"/>
          <w:szCs w:val="22"/>
        </w:rPr>
        <w:t>oard</w:t>
      </w:r>
      <w:r w:rsidR="00755D9F">
        <w:rPr>
          <w:rFonts w:asciiTheme="minorHAnsi" w:hAnsiTheme="minorHAnsi" w:cs="Calibri"/>
          <w:color w:val="000000" w:themeColor="text1"/>
          <w:sz w:val="22"/>
          <w:szCs w:val="22"/>
        </w:rPr>
        <w:t xml:space="preserve"> along with t</w:t>
      </w:r>
      <w:r w:rsidR="006E0CCE">
        <w:rPr>
          <w:rFonts w:asciiTheme="minorHAnsi" w:hAnsiTheme="minorHAnsi" w:cs="Calibri"/>
          <w:color w:val="000000" w:themeColor="text1"/>
          <w:sz w:val="22"/>
          <w:szCs w:val="22"/>
        </w:rPr>
        <w:t>wo other incumbents</w:t>
      </w:r>
      <w:r w:rsidR="00B22F7C">
        <w:rPr>
          <w:rFonts w:asciiTheme="minorHAnsi" w:hAnsiTheme="minorHAnsi" w:cs="Calibri"/>
          <w:color w:val="000000" w:themeColor="text1"/>
          <w:sz w:val="22"/>
          <w:szCs w:val="22"/>
        </w:rPr>
        <w:t>, including:</w:t>
      </w:r>
    </w:p>
    <w:p w14:paraId="778A102F" w14:textId="77777777" w:rsidR="00A068A7" w:rsidRDefault="00A068A7" w:rsidP="00A30FDD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099AA1A8" w14:textId="683B2F54" w:rsidR="00B22F7C" w:rsidRDefault="00B22F7C" w:rsidP="00B22F7C">
      <w:pPr>
        <w:numPr>
          <w:ilvl w:val="0"/>
          <w:numId w:val="36"/>
        </w:numPr>
        <w:spacing w:after="0" w:line="240" w:lineRule="auto"/>
        <w:rPr>
          <w:color w:val="000000" w:themeColor="text1"/>
        </w:rPr>
      </w:pPr>
      <w:r w:rsidRPr="00C200EF">
        <w:rPr>
          <w:color w:val="000000" w:themeColor="text1"/>
        </w:rPr>
        <w:t xml:space="preserve">Bob Falk, </w:t>
      </w:r>
      <w:r w:rsidR="00C47449">
        <w:rPr>
          <w:color w:val="000000" w:themeColor="text1"/>
        </w:rPr>
        <w:t xml:space="preserve">President/CEO of </w:t>
      </w:r>
      <w:r w:rsidRPr="00C200EF">
        <w:rPr>
          <w:color w:val="000000" w:themeColor="text1"/>
        </w:rPr>
        <w:t xml:space="preserve">Purdue FCU, </w:t>
      </w:r>
      <w:r w:rsidR="0096107A">
        <w:rPr>
          <w:color w:val="000000" w:themeColor="text1"/>
        </w:rPr>
        <w:t>West Lafayette, Indiana</w:t>
      </w:r>
      <w:r>
        <w:rPr>
          <w:color w:val="000000" w:themeColor="text1"/>
        </w:rPr>
        <w:t>.</w:t>
      </w:r>
    </w:p>
    <w:p w14:paraId="0D902207" w14:textId="7F281264" w:rsidR="00B22F7C" w:rsidRPr="00C200EF" w:rsidRDefault="00B22F7C" w:rsidP="00B22F7C">
      <w:pPr>
        <w:numPr>
          <w:ilvl w:val="0"/>
          <w:numId w:val="36"/>
        </w:numPr>
        <w:spacing w:after="0" w:line="240" w:lineRule="auto"/>
        <w:rPr>
          <w:color w:val="000000" w:themeColor="text1"/>
        </w:rPr>
      </w:pPr>
      <w:r w:rsidRPr="00C200EF">
        <w:rPr>
          <w:color w:val="000000" w:themeColor="text1"/>
        </w:rPr>
        <w:t xml:space="preserve">Wayne Grosse, </w:t>
      </w:r>
      <w:r w:rsidR="00C47449">
        <w:rPr>
          <w:color w:val="000000" w:themeColor="text1"/>
        </w:rPr>
        <w:t xml:space="preserve">President/CEO of </w:t>
      </w:r>
      <w:r w:rsidR="00142D12">
        <w:rPr>
          <w:color w:val="000000" w:themeColor="text1"/>
        </w:rPr>
        <w:t>Bethpage FCU</w:t>
      </w:r>
      <w:r w:rsidRPr="00C200E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Bethpage, </w:t>
      </w:r>
      <w:r w:rsidRPr="00C200EF">
        <w:rPr>
          <w:color w:val="000000" w:themeColor="text1"/>
        </w:rPr>
        <w:t>New York</w:t>
      </w:r>
      <w:r>
        <w:rPr>
          <w:color w:val="000000" w:themeColor="text1"/>
        </w:rPr>
        <w:t xml:space="preserve">. </w:t>
      </w:r>
    </w:p>
    <w:p w14:paraId="2021B39E" w14:textId="77777777" w:rsidR="00A068A7" w:rsidRDefault="00A068A7" w:rsidP="00A30FDD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B004708" w14:textId="63E3A6D5" w:rsidR="00657584" w:rsidRDefault="00657584" w:rsidP="00657584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cs="Calibri"/>
          <w:color w:val="000000" w:themeColor="text1"/>
        </w:rPr>
        <w:t xml:space="preserve">In addition to the </w:t>
      </w:r>
      <w:r w:rsidR="00CE0809">
        <w:rPr>
          <w:rFonts w:cs="Calibri"/>
          <w:color w:val="000000" w:themeColor="text1"/>
        </w:rPr>
        <w:t>six</w:t>
      </w:r>
      <w:r w:rsidR="00C47449">
        <w:rPr>
          <w:rFonts w:cs="Calibri"/>
          <w:color w:val="000000" w:themeColor="text1"/>
        </w:rPr>
        <w:t xml:space="preserve"> D</w:t>
      </w:r>
      <w:r>
        <w:rPr>
          <w:rFonts w:cs="Calibri"/>
          <w:color w:val="000000" w:themeColor="text1"/>
        </w:rPr>
        <w:t xml:space="preserve">irectors previously mentioned, the 11-member Board of Directors also includes: </w:t>
      </w:r>
      <w:r w:rsidR="00330BDB" w:rsidRPr="000B41D0">
        <w:rPr>
          <w:rFonts w:cs="Calibri"/>
          <w:color w:val="000000" w:themeColor="text1"/>
        </w:rPr>
        <w:t>Robert Chavez, President</w:t>
      </w:r>
      <w:r w:rsidR="00330BDB">
        <w:rPr>
          <w:rFonts w:cs="Calibri"/>
          <w:color w:val="000000" w:themeColor="text1"/>
        </w:rPr>
        <w:t xml:space="preserve">/CEO of Sandia Laboratory FCU, </w:t>
      </w:r>
      <w:r w:rsidR="00330BDB" w:rsidRPr="000B41D0">
        <w:rPr>
          <w:rFonts w:cs="Calibri"/>
          <w:color w:val="000000" w:themeColor="text1"/>
        </w:rPr>
        <w:t>Albuquerque, New Mexi</w:t>
      </w:r>
      <w:r w:rsidR="00330BDB">
        <w:rPr>
          <w:rFonts w:cs="Calibri"/>
          <w:color w:val="000000" w:themeColor="text1"/>
        </w:rPr>
        <w:t xml:space="preserve">co; </w:t>
      </w:r>
      <w:r w:rsidR="00330BDB" w:rsidRPr="000B41D0">
        <w:rPr>
          <w:rFonts w:eastAsia="Times New Roman" w:cs="Times New Roman"/>
          <w:color w:val="000000" w:themeColor="text1"/>
        </w:rPr>
        <w:t>Theresa Mann, Chief Risk Officer of NASA FCU</w:t>
      </w:r>
      <w:r w:rsidR="00330BDB">
        <w:rPr>
          <w:rFonts w:eastAsia="Times New Roman" w:cs="Times New Roman"/>
          <w:color w:val="000000" w:themeColor="text1"/>
        </w:rPr>
        <w:t xml:space="preserve">, Upper Marlboro, Maryland; </w:t>
      </w:r>
      <w:r w:rsidR="00330BDB" w:rsidRPr="000B41D0">
        <w:rPr>
          <w:rFonts w:eastAsia="Times New Roman" w:cs="Times New Roman"/>
          <w:color w:val="000000" w:themeColor="text1"/>
        </w:rPr>
        <w:t>Todd Marksberry, President/CEO of</w:t>
      </w:r>
      <w:r w:rsidR="00330BDB">
        <w:rPr>
          <w:rFonts w:eastAsia="Times New Roman" w:cs="Times New Roman"/>
          <w:color w:val="000000" w:themeColor="text1"/>
        </w:rPr>
        <w:t xml:space="preserve"> Canvas CU, Lone Tree, Colorado; </w:t>
      </w:r>
      <w:r>
        <w:rPr>
          <w:rFonts w:cs="Calibri"/>
          <w:color w:val="000000" w:themeColor="text1"/>
        </w:rPr>
        <w:t>Rudy Pereira, President/CEO of Premier America CU, Chatsworth, California</w:t>
      </w:r>
      <w:r w:rsidR="00330BDB">
        <w:rPr>
          <w:rFonts w:eastAsia="Times New Roman" w:cs="Times New Roman"/>
          <w:color w:val="000000" w:themeColor="text1"/>
        </w:rPr>
        <w:t xml:space="preserve">; and Greg Mitchell, President/CEO of First Tech FCU, Beaverton, Oregon. </w:t>
      </w:r>
      <w:r w:rsidRPr="000B41D0">
        <w:rPr>
          <w:rFonts w:eastAsia="Times New Roman" w:cs="Times New Roman"/>
          <w:color w:val="000000" w:themeColor="text1"/>
        </w:rPr>
        <w:t xml:space="preserve"> </w:t>
      </w:r>
    </w:p>
    <w:p w14:paraId="49BE4322" w14:textId="77777777" w:rsidR="009E3C48" w:rsidRDefault="009E3C48" w:rsidP="000B41D0">
      <w:pPr>
        <w:spacing w:after="0" w:line="240" w:lineRule="auto"/>
        <w:rPr>
          <w:color w:val="000000" w:themeColor="text1"/>
        </w:rPr>
      </w:pPr>
    </w:p>
    <w:p w14:paraId="5D00765F" w14:textId="77777777" w:rsidR="00121F36" w:rsidRPr="000B41D0" w:rsidRDefault="00121F36" w:rsidP="000B41D0">
      <w:pPr>
        <w:spacing w:after="0" w:line="240" w:lineRule="auto"/>
        <w:rPr>
          <w:color w:val="000000" w:themeColor="text1"/>
        </w:rPr>
      </w:pPr>
      <w:r w:rsidRPr="000B41D0">
        <w:rPr>
          <w:color w:val="000000" w:themeColor="text1"/>
        </w:rPr>
        <w:t xml:space="preserve">For more information, visit </w:t>
      </w:r>
      <w:hyperlink r:id="rId12" w:history="1">
        <w:r w:rsidRPr="000B41D0">
          <w:rPr>
            <w:rStyle w:val="Hyperlink"/>
          </w:rPr>
          <w:t>www.co-opfs.org</w:t>
        </w:r>
      </w:hyperlink>
      <w:r w:rsidRPr="000B41D0">
        <w:rPr>
          <w:color w:val="000000" w:themeColor="text1"/>
        </w:rPr>
        <w:t xml:space="preserve">.  </w:t>
      </w:r>
    </w:p>
    <w:p w14:paraId="75C9FE2A" w14:textId="77777777" w:rsidR="00121F36" w:rsidRPr="000B41D0" w:rsidRDefault="00121F36" w:rsidP="000B41D0">
      <w:pPr>
        <w:spacing w:after="0" w:line="240" w:lineRule="auto"/>
        <w:rPr>
          <w:color w:val="000000" w:themeColor="text1"/>
        </w:rPr>
      </w:pPr>
    </w:p>
    <w:p w14:paraId="02280D3D" w14:textId="77777777" w:rsidR="00BC36BD" w:rsidRPr="000B41D0" w:rsidRDefault="00BC36BD" w:rsidP="000B41D0">
      <w:pPr>
        <w:spacing w:after="0" w:line="240" w:lineRule="auto"/>
        <w:rPr>
          <w:rFonts w:cs="Times New Roman"/>
          <w:b/>
          <w:bCs/>
          <w:color w:val="000000" w:themeColor="text1"/>
        </w:rPr>
      </w:pPr>
      <w:r w:rsidRPr="000B41D0">
        <w:rPr>
          <w:rFonts w:cs="Times New Roman"/>
          <w:b/>
          <w:bCs/>
          <w:color w:val="000000" w:themeColor="text1"/>
        </w:rPr>
        <w:t>About CO-OP Financial Services</w:t>
      </w:r>
    </w:p>
    <w:p w14:paraId="559082FF" w14:textId="77777777" w:rsidR="00BC36BD" w:rsidRPr="000B41D0" w:rsidRDefault="00BC36BD" w:rsidP="000B41D0">
      <w:pPr>
        <w:spacing w:after="0" w:line="240" w:lineRule="auto"/>
        <w:rPr>
          <w:color w:val="000000" w:themeColor="text1"/>
        </w:rPr>
      </w:pPr>
      <w:r w:rsidRPr="000B41D0">
        <w:rPr>
          <w:rFonts w:cs="Times New Roman"/>
          <w:color w:val="000000" w:themeColor="text1"/>
        </w:rPr>
        <w:br/>
      </w:r>
      <w:r w:rsidRPr="000B41D0">
        <w:rPr>
          <w:color w:val="000000" w:themeColor="text1"/>
        </w:rPr>
        <w:t xml:space="preserve">CO-OP Financial Services is a payments and financial technology company whose mission is ensuring the success of the credit union movement. CO-OP payments solutions, engagement services and strategic counsel help credit unions optimize member experiences to consistently provide seamless, personalized multi-channel offerings, while delivering secure, sophisticated fraud mitigation service. For more information, visit </w:t>
      </w:r>
      <w:hyperlink r:id="rId13" w:history="1">
        <w:r w:rsidRPr="000B41D0">
          <w:rPr>
            <w:rStyle w:val="Hyperlink"/>
          </w:rPr>
          <w:t>www.coop.org</w:t>
        </w:r>
      </w:hyperlink>
      <w:r w:rsidRPr="000B41D0">
        <w:rPr>
          <w:color w:val="000000" w:themeColor="text1"/>
        </w:rPr>
        <w:t>.</w:t>
      </w:r>
    </w:p>
    <w:p w14:paraId="23FE666E" w14:textId="77777777" w:rsidR="00BC36BD" w:rsidRPr="000B41D0" w:rsidRDefault="00BC36BD" w:rsidP="000B41D0">
      <w:pPr>
        <w:spacing w:after="0" w:line="240" w:lineRule="auto"/>
        <w:rPr>
          <w:color w:val="000000" w:themeColor="text1"/>
        </w:rPr>
      </w:pPr>
    </w:p>
    <w:p w14:paraId="71AC42C1" w14:textId="77777777" w:rsidR="00BC36BD" w:rsidRPr="000B41D0" w:rsidRDefault="00BC36BD" w:rsidP="000B41D0">
      <w:pPr>
        <w:spacing w:after="0" w:line="240" w:lineRule="auto"/>
        <w:rPr>
          <w:rFonts w:cs="Times New Roman"/>
          <w:b/>
          <w:color w:val="000000" w:themeColor="text1"/>
        </w:rPr>
      </w:pPr>
      <w:r w:rsidRPr="000B41D0">
        <w:rPr>
          <w:rFonts w:cs="Times New Roman"/>
          <w:b/>
          <w:color w:val="000000" w:themeColor="text1"/>
        </w:rPr>
        <w:t>Contact:</w:t>
      </w:r>
    </w:p>
    <w:p w14:paraId="7889DA2D" w14:textId="77777777" w:rsidR="00BC36BD" w:rsidRPr="000B41D0" w:rsidRDefault="00BC36BD" w:rsidP="000B41D0">
      <w:pPr>
        <w:spacing w:after="0" w:line="240" w:lineRule="auto"/>
        <w:rPr>
          <w:rFonts w:cs="Times New Roman"/>
          <w:color w:val="000000" w:themeColor="text1"/>
        </w:rPr>
      </w:pPr>
    </w:p>
    <w:p w14:paraId="5B83D81F" w14:textId="77777777" w:rsidR="00BC36BD" w:rsidRPr="000B41D0" w:rsidRDefault="00BC36BD" w:rsidP="000B41D0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0B41D0">
        <w:rPr>
          <w:rFonts w:cs="Times New Roman"/>
          <w:color w:val="000000" w:themeColor="text1"/>
        </w:rPr>
        <w:t>Bill Prichard, APR, Director, Public Relations</w:t>
      </w:r>
    </w:p>
    <w:p w14:paraId="6C070D21" w14:textId="77777777" w:rsidR="00BC36BD" w:rsidRPr="000B41D0" w:rsidRDefault="00BC36BD" w:rsidP="000B41D0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0B41D0">
        <w:rPr>
          <w:rFonts w:cs="Times New Roman"/>
          <w:color w:val="000000" w:themeColor="text1"/>
        </w:rPr>
        <w:t>CO-OP Financial Services</w:t>
      </w:r>
    </w:p>
    <w:p w14:paraId="658F8C18" w14:textId="62D058AB" w:rsidR="00BC36BD" w:rsidRPr="000B41D0" w:rsidRDefault="005E2620" w:rsidP="000B41D0">
      <w:pPr>
        <w:spacing w:after="0" w:line="240" w:lineRule="auto"/>
        <w:rPr>
          <w:rFonts w:cs="Times New Roman"/>
          <w:color w:val="000000" w:themeColor="text1"/>
        </w:rPr>
      </w:pPr>
      <w:r w:rsidRPr="000B41D0">
        <w:rPr>
          <w:rFonts w:cs="Times New Roman"/>
          <w:color w:val="000000" w:themeColor="text1"/>
        </w:rPr>
        <w:t>(909) 532-9416</w:t>
      </w:r>
    </w:p>
    <w:p w14:paraId="4EFE5E24" w14:textId="77777777" w:rsidR="00BC36BD" w:rsidRPr="000B41D0" w:rsidRDefault="00BC36BD" w:rsidP="00C200EF">
      <w:pPr>
        <w:spacing w:after="0" w:line="240" w:lineRule="auto"/>
        <w:rPr>
          <w:rFonts w:cs="Times New Roman"/>
          <w:color w:val="000000" w:themeColor="text1"/>
        </w:rPr>
      </w:pPr>
      <w:r w:rsidRPr="000B41D0">
        <w:rPr>
          <w:rFonts w:cs="Times New Roman"/>
          <w:color w:val="000000" w:themeColor="text1"/>
        </w:rPr>
        <w:t>Bill.Prichard@coop.org</w:t>
      </w:r>
      <w:r w:rsidRPr="000B41D0">
        <w:rPr>
          <w:rFonts w:cs="Times New Roman"/>
          <w:color w:val="000000" w:themeColor="text1"/>
        </w:rPr>
        <w:br/>
      </w:r>
    </w:p>
    <w:p w14:paraId="35B6FCEE" w14:textId="72B88230" w:rsidR="00C200EF" w:rsidRPr="00C200EF" w:rsidRDefault="00BC36BD" w:rsidP="009518E3">
      <w:pPr>
        <w:spacing w:after="0" w:line="240" w:lineRule="auto"/>
        <w:jc w:val="center"/>
        <w:rPr>
          <w:color w:val="000000" w:themeColor="text1"/>
        </w:rPr>
      </w:pPr>
      <w:r w:rsidRPr="000B41D0">
        <w:rPr>
          <w:rFonts w:cs="Times New Roman"/>
          <w:color w:val="000000" w:themeColor="text1"/>
        </w:rPr>
        <w:t>-####-</w:t>
      </w:r>
    </w:p>
    <w:sectPr w:rsidR="00C200EF" w:rsidRPr="00C200EF" w:rsidSect="00F02448">
      <w:headerReference w:type="default" r:id="rId14"/>
      <w:footerReference w:type="default" r:id="rId15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FC6157" w16cid:durableId="24588A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B01A1" w14:textId="77777777" w:rsidR="00635722" w:rsidRDefault="00635722" w:rsidP="0015345B">
      <w:pPr>
        <w:spacing w:after="0" w:line="240" w:lineRule="auto"/>
      </w:pPr>
      <w:r>
        <w:separator/>
      </w:r>
    </w:p>
  </w:endnote>
  <w:endnote w:type="continuationSeparator" w:id="0">
    <w:p w14:paraId="3A4F9010" w14:textId="77777777" w:rsidR="00635722" w:rsidRDefault="00635722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29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41211" w14:textId="32E65392" w:rsidR="004443C7" w:rsidRDefault="004443C7">
        <w:pPr>
          <w:pStyle w:val="Footer"/>
          <w:jc w:val="center"/>
        </w:pPr>
        <w:r w:rsidRPr="004443C7">
          <w:fldChar w:fldCharType="begin"/>
        </w:r>
        <w:r w:rsidRPr="004443C7">
          <w:instrText xml:space="preserve"> PAGE   \* MERGEFORMAT </w:instrText>
        </w:r>
        <w:r w:rsidRPr="004443C7">
          <w:fldChar w:fldCharType="separate"/>
        </w:r>
        <w:r w:rsidR="00635722">
          <w:rPr>
            <w:noProof/>
          </w:rPr>
          <w:t>1</w:t>
        </w:r>
        <w:r w:rsidRPr="004443C7">
          <w:rPr>
            <w:noProof/>
          </w:rPr>
          <w:fldChar w:fldCharType="end"/>
        </w:r>
      </w:p>
    </w:sdtContent>
  </w:sdt>
  <w:p w14:paraId="7D0DBB94" w14:textId="77777777" w:rsidR="006E3FB4" w:rsidRDefault="006E3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D80DC" w14:textId="77777777" w:rsidR="00635722" w:rsidRDefault="00635722" w:rsidP="0015345B">
      <w:pPr>
        <w:spacing w:after="0" w:line="240" w:lineRule="auto"/>
      </w:pPr>
      <w:r>
        <w:separator/>
      </w:r>
    </w:p>
  </w:footnote>
  <w:footnote w:type="continuationSeparator" w:id="0">
    <w:p w14:paraId="3A7F028C" w14:textId="77777777" w:rsidR="00635722" w:rsidRDefault="00635722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512E9" w14:textId="77777777" w:rsidR="006E3FB4" w:rsidRDefault="006E3FB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74D"/>
    <w:multiLevelType w:val="hybridMultilevel"/>
    <w:tmpl w:val="71A0A29C"/>
    <w:lvl w:ilvl="0" w:tplc="08D6379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361B33"/>
    <w:multiLevelType w:val="hybridMultilevel"/>
    <w:tmpl w:val="40BCC2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8B040B"/>
    <w:multiLevelType w:val="hybridMultilevel"/>
    <w:tmpl w:val="74F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7C85"/>
    <w:multiLevelType w:val="hybridMultilevel"/>
    <w:tmpl w:val="FD6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67F7"/>
    <w:multiLevelType w:val="hybridMultilevel"/>
    <w:tmpl w:val="7D4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27F3"/>
    <w:multiLevelType w:val="hybridMultilevel"/>
    <w:tmpl w:val="086085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3DD36B9"/>
    <w:multiLevelType w:val="hybridMultilevel"/>
    <w:tmpl w:val="FCB4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41FFA"/>
    <w:multiLevelType w:val="hybridMultilevel"/>
    <w:tmpl w:val="D1B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71F9"/>
    <w:multiLevelType w:val="multilevel"/>
    <w:tmpl w:val="722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121B8"/>
    <w:multiLevelType w:val="hybridMultilevel"/>
    <w:tmpl w:val="94E6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75FBE"/>
    <w:multiLevelType w:val="hybridMultilevel"/>
    <w:tmpl w:val="6B22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F20AB"/>
    <w:multiLevelType w:val="hybridMultilevel"/>
    <w:tmpl w:val="DF82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6486C"/>
    <w:multiLevelType w:val="hybridMultilevel"/>
    <w:tmpl w:val="204C7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F0F6C"/>
    <w:multiLevelType w:val="hybridMultilevel"/>
    <w:tmpl w:val="3A14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0EB3"/>
    <w:multiLevelType w:val="hybridMultilevel"/>
    <w:tmpl w:val="213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74E11"/>
    <w:multiLevelType w:val="hybridMultilevel"/>
    <w:tmpl w:val="8F7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C1C3E"/>
    <w:multiLevelType w:val="hybridMultilevel"/>
    <w:tmpl w:val="7B8A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825B7"/>
    <w:multiLevelType w:val="multilevel"/>
    <w:tmpl w:val="389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FC36A6"/>
    <w:multiLevelType w:val="hybridMultilevel"/>
    <w:tmpl w:val="94B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57944"/>
    <w:multiLevelType w:val="hybridMultilevel"/>
    <w:tmpl w:val="1EDA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720B2"/>
    <w:multiLevelType w:val="hybridMultilevel"/>
    <w:tmpl w:val="71A0A29C"/>
    <w:lvl w:ilvl="0" w:tplc="08D6379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4B5A38"/>
    <w:multiLevelType w:val="hybridMultilevel"/>
    <w:tmpl w:val="AC5834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821D05"/>
    <w:multiLevelType w:val="hybridMultilevel"/>
    <w:tmpl w:val="611A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A7998"/>
    <w:multiLevelType w:val="hybridMultilevel"/>
    <w:tmpl w:val="33F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F256C"/>
    <w:multiLevelType w:val="hybridMultilevel"/>
    <w:tmpl w:val="7CE0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A633E"/>
    <w:multiLevelType w:val="hybridMultilevel"/>
    <w:tmpl w:val="10F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47FB8"/>
    <w:multiLevelType w:val="hybridMultilevel"/>
    <w:tmpl w:val="80B66E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7F4403"/>
    <w:multiLevelType w:val="hybridMultilevel"/>
    <w:tmpl w:val="EE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61A72"/>
    <w:multiLevelType w:val="hybridMultilevel"/>
    <w:tmpl w:val="6C2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737AC"/>
    <w:multiLevelType w:val="hybridMultilevel"/>
    <w:tmpl w:val="07F6D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55618"/>
    <w:multiLevelType w:val="hybridMultilevel"/>
    <w:tmpl w:val="28163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FF4224"/>
    <w:multiLevelType w:val="hybridMultilevel"/>
    <w:tmpl w:val="2C3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71B55"/>
    <w:multiLevelType w:val="hybridMultilevel"/>
    <w:tmpl w:val="740424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5E745E6D"/>
    <w:multiLevelType w:val="hybridMultilevel"/>
    <w:tmpl w:val="BF64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E772F"/>
    <w:multiLevelType w:val="hybridMultilevel"/>
    <w:tmpl w:val="5108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28C"/>
    <w:multiLevelType w:val="hybridMultilevel"/>
    <w:tmpl w:val="8FB0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E0027"/>
    <w:multiLevelType w:val="hybridMultilevel"/>
    <w:tmpl w:val="F80E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567C3"/>
    <w:multiLevelType w:val="hybridMultilevel"/>
    <w:tmpl w:val="CEE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A59F7"/>
    <w:multiLevelType w:val="hybridMultilevel"/>
    <w:tmpl w:val="2542BC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DE6D1B"/>
    <w:multiLevelType w:val="hybridMultilevel"/>
    <w:tmpl w:val="0D5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A51DE"/>
    <w:multiLevelType w:val="hybridMultilevel"/>
    <w:tmpl w:val="E94223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32"/>
  </w:num>
  <w:num w:numId="4">
    <w:abstractNumId w:val="7"/>
  </w:num>
  <w:num w:numId="5">
    <w:abstractNumId w:val="12"/>
  </w:num>
  <w:num w:numId="6">
    <w:abstractNumId w:val="37"/>
  </w:num>
  <w:num w:numId="7">
    <w:abstractNumId w:val="23"/>
  </w:num>
  <w:num w:numId="8">
    <w:abstractNumId w:val="17"/>
  </w:num>
  <w:num w:numId="9">
    <w:abstractNumId w:val="27"/>
  </w:num>
  <w:num w:numId="10">
    <w:abstractNumId w:val="18"/>
  </w:num>
  <w:num w:numId="11">
    <w:abstractNumId w:val="6"/>
  </w:num>
  <w:num w:numId="12">
    <w:abstractNumId w:val="36"/>
  </w:num>
  <w:num w:numId="13">
    <w:abstractNumId w:val="4"/>
  </w:num>
  <w:num w:numId="14">
    <w:abstractNumId w:val="2"/>
  </w:num>
  <w:num w:numId="15">
    <w:abstractNumId w:val="3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40"/>
  </w:num>
  <w:num w:numId="20">
    <w:abstractNumId w:val="15"/>
  </w:num>
  <w:num w:numId="21">
    <w:abstractNumId w:val="25"/>
  </w:num>
  <w:num w:numId="22">
    <w:abstractNumId w:val="11"/>
  </w:num>
  <w:num w:numId="23">
    <w:abstractNumId w:val="1"/>
  </w:num>
  <w:num w:numId="24">
    <w:abstractNumId w:val="31"/>
  </w:num>
  <w:num w:numId="25">
    <w:abstractNumId w:val="10"/>
  </w:num>
  <w:num w:numId="26">
    <w:abstractNumId w:val="29"/>
  </w:num>
  <w:num w:numId="27">
    <w:abstractNumId w:val="30"/>
  </w:num>
  <w:num w:numId="28">
    <w:abstractNumId w:val="39"/>
  </w:num>
  <w:num w:numId="29">
    <w:abstractNumId w:val="14"/>
  </w:num>
  <w:num w:numId="30">
    <w:abstractNumId w:val="28"/>
  </w:num>
  <w:num w:numId="31">
    <w:abstractNumId w:val="20"/>
  </w:num>
  <w:num w:numId="32">
    <w:abstractNumId w:val="19"/>
  </w:num>
  <w:num w:numId="33">
    <w:abstractNumId w:val="24"/>
  </w:num>
  <w:num w:numId="34">
    <w:abstractNumId w:val="0"/>
  </w:num>
  <w:num w:numId="35">
    <w:abstractNumId w:val="16"/>
  </w:num>
  <w:num w:numId="36">
    <w:abstractNumId w:val="22"/>
  </w:num>
  <w:num w:numId="37">
    <w:abstractNumId w:val="35"/>
  </w:num>
  <w:num w:numId="38">
    <w:abstractNumId w:val="9"/>
  </w:num>
  <w:num w:numId="39">
    <w:abstractNumId w:val="21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9A"/>
    <w:rsid w:val="00001669"/>
    <w:rsid w:val="00004A96"/>
    <w:rsid w:val="0000619A"/>
    <w:rsid w:val="00006D80"/>
    <w:rsid w:val="0000740B"/>
    <w:rsid w:val="0000791A"/>
    <w:rsid w:val="000129A8"/>
    <w:rsid w:val="00017197"/>
    <w:rsid w:val="00020CD0"/>
    <w:rsid w:val="00021056"/>
    <w:rsid w:val="00024A8C"/>
    <w:rsid w:val="00034BE3"/>
    <w:rsid w:val="0003628B"/>
    <w:rsid w:val="0003629D"/>
    <w:rsid w:val="000373D1"/>
    <w:rsid w:val="00040102"/>
    <w:rsid w:val="00040340"/>
    <w:rsid w:val="00041253"/>
    <w:rsid w:val="00045AFA"/>
    <w:rsid w:val="00047349"/>
    <w:rsid w:val="0004745B"/>
    <w:rsid w:val="000478DD"/>
    <w:rsid w:val="00050174"/>
    <w:rsid w:val="00050D30"/>
    <w:rsid w:val="0005280C"/>
    <w:rsid w:val="0005370D"/>
    <w:rsid w:val="0005396F"/>
    <w:rsid w:val="0005481C"/>
    <w:rsid w:val="00055135"/>
    <w:rsid w:val="00055B73"/>
    <w:rsid w:val="00055E56"/>
    <w:rsid w:val="0005688F"/>
    <w:rsid w:val="0005784E"/>
    <w:rsid w:val="00060A15"/>
    <w:rsid w:val="00061F4B"/>
    <w:rsid w:val="00062111"/>
    <w:rsid w:val="00064374"/>
    <w:rsid w:val="00067F86"/>
    <w:rsid w:val="000701DA"/>
    <w:rsid w:val="00070D44"/>
    <w:rsid w:val="0007356C"/>
    <w:rsid w:val="0007545A"/>
    <w:rsid w:val="00075503"/>
    <w:rsid w:val="00081837"/>
    <w:rsid w:val="00081E0F"/>
    <w:rsid w:val="000837FC"/>
    <w:rsid w:val="000872CC"/>
    <w:rsid w:val="00087D68"/>
    <w:rsid w:val="00090524"/>
    <w:rsid w:val="000944CB"/>
    <w:rsid w:val="000A0A92"/>
    <w:rsid w:val="000A1CB2"/>
    <w:rsid w:val="000A2141"/>
    <w:rsid w:val="000A392F"/>
    <w:rsid w:val="000B0C27"/>
    <w:rsid w:val="000B41D0"/>
    <w:rsid w:val="000B6AB0"/>
    <w:rsid w:val="000B71D2"/>
    <w:rsid w:val="000B7958"/>
    <w:rsid w:val="000C0F24"/>
    <w:rsid w:val="000C1D55"/>
    <w:rsid w:val="000C5D71"/>
    <w:rsid w:val="000C76A7"/>
    <w:rsid w:val="000D6413"/>
    <w:rsid w:val="000E0A8D"/>
    <w:rsid w:val="000E11F2"/>
    <w:rsid w:val="000F30CD"/>
    <w:rsid w:val="000F7F11"/>
    <w:rsid w:val="00100FF0"/>
    <w:rsid w:val="00102047"/>
    <w:rsid w:val="00104E23"/>
    <w:rsid w:val="0010547E"/>
    <w:rsid w:val="00106696"/>
    <w:rsid w:val="00110EAD"/>
    <w:rsid w:val="00111710"/>
    <w:rsid w:val="00115AC6"/>
    <w:rsid w:val="001169F9"/>
    <w:rsid w:val="00121F36"/>
    <w:rsid w:val="0012328E"/>
    <w:rsid w:val="001241DD"/>
    <w:rsid w:val="001259AD"/>
    <w:rsid w:val="00127810"/>
    <w:rsid w:val="001311C6"/>
    <w:rsid w:val="00131BBF"/>
    <w:rsid w:val="001338DB"/>
    <w:rsid w:val="00135BC7"/>
    <w:rsid w:val="00135BE8"/>
    <w:rsid w:val="00137782"/>
    <w:rsid w:val="0014097B"/>
    <w:rsid w:val="00141681"/>
    <w:rsid w:val="00141AE1"/>
    <w:rsid w:val="00142D12"/>
    <w:rsid w:val="001479DC"/>
    <w:rsid w:val="001506BF"/>
    <w:rsid w:val="00152C4E"/>
    <w:rsid w:val="0015345B"/>
    <w:rsid w:val="00153787"/>
    <w:rsid w:val="00155D3E"/>
    <w:rsid w:val="001572FD"/>
    <w:rsid w:val="0016024F"/>
    <w:rsid w:val="00160849"/>
    <w:rsid w:val="00160C9C"/>
    <w:rsid w:val="00161EB8"/>
    <w:rsid w:val="00172A34"/>
    <w:rsid w:val="00174117"/>
    <w:rsid w:val="00175E67"/>
    <w:rsid w:val="00176F2F"/>
    <w:rsid w:val="001777F4"/>
    <w:rsid w:val="00180305"/>
    <w:rsid w:val="00180CF3"/>
    <w:rsid w:val="00181273"/>
    <w:rsid w:val="001812C7"/>
    <w:rsid w:val="0018319B"/>
    <w:rsid w:val="001868B8"/>
    <w:rsid w:val="00187C9C"/>
    <w:rsid w:val="0019183D"/>
    <w:rsid w:val="0019226F"/>
    <w:rsid w:val="0019288E"/>
    <w:rsid w:val="00192C66"/>
    <w:rsid w:val="001936D1"/>
    <w:rsid w:val="001A04E7"/>
    <w:rsid w:val="001A0810"/>
    <w:rsid w:val="001A4444"/>
    <w:rsid w:val="001A5695"/>
    <w:rsid w:val="001A76F4"/>
    <w:rsid w:val="001A7F87"/>
    <w:rsid w:val="001B0820"/>
    <w:rsid w:val="001B20E5"/>
    <w:rsid w:val="001B2787"/>
    <w:rsid w:val="001B4449"/>
    <w:rsid w:val="001B4C36"/>
    <w:rsid w:val="001B6302"/>
    <w:rsid w:val="001C2EA0"/>
    <w:rsid w:val="001C4644"/>
    <w:rsid w:val="001C5254"/>
    <w:rsid w:val="001C7A18"/>
    <w:rsid w:val="001D0BAC"/>
    <w:rsid w:val="001D2105"/>
    <w:rsid w:val="001D49B7"/>
    <w:rsid w:val="001D5158"/>
    <w:rsid w:val="001D7259"/>
    <w:rsid w:val="001E00A6"/>
    <w:rsid w:val="001E0828"/>
    <w:rsid w:val="001E0F1B"/>
    <w:rsid w:val="001E1B77"/>
    <w:rsid w:val="001E1CCC"/>
    <w:rsid w:val="001E1D1E"/>
    <w:rsid w:val="001E23D9"/>
    <w:rsid w:val="001E3527"/>
    <w:rsid w:val="001F014A"/>
    <w:rsid w:val="001F04B0"/>
    <w:rsid w:val="001F130B"/>
    <w:rsid w:val="001F1FE1"/>
    <w:rsid w:val="001F47AF"/>
    <w:rsid w:val="0020264E"/>
    <w:rsid w:val="00202D31"/>
    <w:rsid w:val="00203605"/>
    <w:rsid w:val="0020771C"/>
    <w:rsid w:val="00207900"/>
    <w:rsid w:val="00211871"/>
    <w:rsid w:val="0021226A"/>
    <w:rsid w:val="00212B35"/>
    <w:rsid w:val="00213975"/>
    <w:rsid w:val="00215189"/>
    <w:rsid w:val="00215572"/>
    <w:rsid w:val="002160C2"/>
    <w:rsid w:val="0021650A"/>
    <w:rsid w:val="0021726F"/>
    <w:rsid w:val="00221C77"/>
    <w:rsid w:val="00221E5F"/>
    <w:rsid w:val="002240D5"/>
    <w:rsid w:val="0022676C"/>
    <w:rsid w:val="00232725"/>
    <w:rsid w:val="00232F02"/>
    <w:rsid w:val="00234CDF"/>
    <w:rsid w:val="00236285"/>
    <w:rsid w:val="00240953"/>
    <w:rsid w:val="00243944"/>
    <w:rsid w:val="00243B13"/>
    <w:rsid w:val="00243ED6"/>
    <w:rsid w:val="00244425"/>
    <w:rsid w:val="00247BFE"/>
    <w:rsid w:val="0025398A"/>
    <w:rsid w:val="0025444B"/>
    <w:rsid w:val="00256E71"/>
    <w:rsid w:val="0025753B"/>
    <w:rsid w:val="002576F2"/>
    <w:rsid w:val="00262EE9"/>
    <w:rsid w:val="002633A5"/>
    <w:rsid w:val="00263626"/>
    <w:rsid w:val="0026467B"/>
    <w:rsid w:val="00266176"/>
    <w:rsid w:val="0026795C"/>
    <w:rsid w:val="00267B7D"/>
    <w:rsid w:val="00270ADE"/>
    <w:rsid w:val="00270AFC"/>
    <w:rsid w:val="00272F7A"/>
    <w:rsid w:val="00274452"/>
    <w:rsid w:val="002803EF"/>
    <w:rsid w:val="0028132D"/>
    <w:rsid w:val="00282498"/>
    <w:rsid w:val="002829B4"/>
    <w:rsid w:val="00283A60"/>
    <w:rsid w:val="002861FA"/>
    <w:rsid w:val="00291537"/>
    <w:rsid w:val="002923DC"/>
    <w:rsid w:val="00292547"/>
    <w:rsid w:val="00297063"/>
    <w:rsid w:val="002A065F"/>
    <w:rsid w:val="002A4D4A"/>
    <w:rsid w:val="002A5F2D"/>
    <w:rsid w:val="002B0418"/>
    <w:rsid w:val="002B09C3"/>
    <w:rsid w:val="002B11C1"/>
    <w:rsid w:val="002B15A3"/>
    <w:rsid w:val="002B1CCC"/>
    <w:rsid w:val="002B35C3"/>
    <w:rsid w:val="002B49C9"/>
    <w:rsid w:val="002B5FAB"/>
    <w:rsid w:val="002B6587"/>
    <w:rsid w:val="002B7CC1"/>
    <w:rsid w:val="002C144D"/>
    <w:rsid w:val="002C4353"/>
    <w:rsid w:val="002C4458"/>
    <w:rsid w:val="002C45B6"/>
    <w:rsid w:val="002C5029"/>
    <w:rsid w:val="002C5BD0"/>
    <w:rsid w:val="002C700A"/>
    <w:rsid w:val="002D6B58"/>
    <w:rsid w:val="002E1871"/>
    <w:rsid w:val="002F0AE2"/>
    <w:rsid w:val="002F3A8F"/>
    <w:rsid w:val="002F4FF6"/>
    <w:rsid w:val="002F51B9"/>
    <w:rsid w:val="002F5522"/>
    <w:rsid w:val="002F720C"/>
    <w:rsid w:val="003012A1"/>
    <w:rsid w:val="00302A11"/>
    <w:rsid w:val="003053F0"/>
    <w:rsid w:val="00307AA9"/>
    <w:rsid w:val="0031464A"/>
    <w:rsid w:val="00315C00"/>
    <w:rsid w:val="003177B4"/>
    <w:rsid w:val="00320FCB"/>
    <w:rsid w:val="00321B09"/>
    <w:rsid w:val="00322C5D"/>
    <w:rsid w:val="00324954"/>
    <w:rsid w:val="00330BDB"/>
    <w:rsid w:val="00335C23"/>
    <w:rsid w:val="0033788D"/>
    <w:rsid w:val="00337F1C"/>
    <w:rsid w:val="00340AB0"/>
    <w:rsid w:val="00343460"/>
    <w:rsid w:val="0034525F"/>
    <w:rsid w:val="00346FA6"/>
    <w:rsid w:val="00347DCB"/>
    <w:rsid w:val="0035062C"/>
    <w:rsid w:val="0035064F"/>
    <w:rsid w:val="003512DA"/>
    <w:rsid w:val="00352BB6"/>
    <w:rsid w:val="00353EFF"/>
    <w:rsid w:val="00354BDC"/>
    <w:rsid w:val="00354C6F"/>
    <w:rsid w:val="003611E7"/>
    <w:rsid w:val="003618BE"/>
    <w:rsid w:val="00361E0A"/>
    <w:rsid w:val="00362F7A"/>
    <w:rsid w:val="003670AE"/>
    <w:rsid w:val="0037170A"/>
    <w:rsid w:val="003751A0"/>
    <w:rsid w:val="00375995"/>
    <w:rsid w:val="0037655F"/>
    <w:rsid w:val="00377860"/>
    <w:rsid w:val="00381E77"/>
    <w:rsid w:val="00386813"/>
    <w:rsid w:val="00386F0D"/>
    <w:rsid w:val="00390C01"/>
    <w:rsid w:val="00390D1C"/>
    <w:rsid w:val="00392DB1"/>
    <w:rsid w:val="00396DF8"/>
    <w:rsid w:val="00397B41"/>
    <w:rsid w:val="003A0C33"/>
    <w:rsid w:val="003A202B"/>
    <w:rsid w:val="003A3BC6"/>
    <w:rsid w:val="003A3F72"/>
    <w:rsid w:val="003A4E48"/>
    <w:rsid w:val="003A70ED"/>
    <w:rsid w:val="003B0201"/>
    <w:rsid w:val="003B5FE1"/>
    <w:rsid w:val="003B719D"/>
    <w:rsid w:val="003B7548"/>
    <w:rsid w:val="003C085A"/>
    <w:rsid w:val="003C2C60"/>
    <w:rsid w:val="003C6A7E"/>
    <w:rsid w:val="003C75C3"/>
    <w:rsid w:val="003D200B"/>
    <w:rsid w:val="003D4C52"/>
    <w:rsid w:val="003D7599"/>
    <w:rsid w:val="003F2415"/>
    <w:rsid w:val="003F5A91"/>
    <w:rsid w:val="003F6EE4"/>
    <w:rsid w:val="00402EA8"/>
    <w:rsid w:val="00403553"/>
    <w:rsid w:val="00404E67"/>
    <w:rsid w:val="004060C3"/>
    <w:rsid w:val="00410881"/>
    <w:rsid w:val="00412FF1"/>
    <w:rsid w:val="00413344"/>
    <w:rsid w:val="004133B2"/>
    <w:rsid w:val="00417B8E"/>
    <w:rsid w:val="00417E87"/>
    <w:rsid w:val="004216C7"/>
    <w:rsid w:val="00422627"/>
    <w:rsid w:val="00423E0A"/>
    <w:rsid w:val="00426CB3"/>
    <w:rsid w:val="00430673"/>
    <w:rsid w:val="00430979"/>
    <w:rsid w:val="00430BA9"/>
    <w:rsid w:val="00431C96"/>
    <w:rsid w:val="0043297A"/>
    <w:rsid w:val="00434C16"/>
    <w:rsid w:val="00441A49"/>
    <w:rsid w:val="004443C7"/>
    <w:rsid w:val="00453191"/>
    <w:rsid w:val="00453C0B"/>
    <w:rsid w:val="00454640"/>
    <w:rsid w:val="00456329"/>
    <w:rsid w:val="00457680"/>
    <w:rsid w:val="00460C0D"/>
    <w:rsid w:val="00466743"/>
    <w:rsid w:val="00466CB0"/>
    <w:rsid w:val="00467B82"/>
    <w:rsid w:val="004728E5"/>
    <w:rsid w:val="00476B5A"/>
    <w:rsid w:val="00480E4D"/>
    <w:rsid w:val="00481C98"/>
    <w:rsid w:val="00481CF3"/>
    <w:rsid w:val="00482001"/>
    <w:rsid w:val="00483DA2"/>
    <w:rsid w:val="00486C69"/>
    <w:rsid w:val="0048705D"/>
    <w:rsid w:val="00491C53"/>
    <w:rsid w:val="00493478"/>
    <w:rsid w:val="0049688B"/>
    <w:rsid w:val="00496975"/>
    <w:rsid w:val="004A5256"/>
    <w:rsid w:val="004A5A6B"/>
    <w:rsid w:val="004A7558"/>
    <w:rsid w:val="004B048B"/>
    <w:rsid w:val="004B14BB"/>
    <w:rsid w:val="004B5104"/>
    <w:rsid w:val="004C1741"/>
    <w:rsid w:val="004C17ED"/>
    <w:rsid w:val="004C2EC5"/>
    <w:rsid w:val="004D05DB"/>
    <w:rsid w:val="004D0932"/>
    <w:rsid w:val="004D0D55"/>
    <w:rsid w:val="004D2C43"/>
    <w:rsid w:val="004D47C7"/>
    <w:rsid w:val="004D549B"/>
    <w:rsid w:val="004D5576"/>
    <w:rsid w:val="004D5743"/>
    <w:rsid w:val="004D783C"/>
    <w:rsid w:val="004E148D"/>
    <w:rsid w:val="004E293B"/>
    <w:rsid w:val="004E2D0D"/>
    <w:rsid w:val="004E2E57"/>
    <w:rsid w:val="004E3F47"/>
    <w:rsid w:val="004E4316"/>
    <w:rsid w:val="004F0351"/>
    <w:rsid w:val="004F23A5"/>
    <w:rsid w:val="004F2AE0"/>
    <w:rsid w:val="004F325D"/>
    <w:rsid w:val="004F3F78"/>
    <w:rsid w:val="004F4B05"/>
    <w:rsid w:val="004F62AF"/>
    <w:rsid w:val="004F62B0"/>
    <w:rsid w:val="004F7C74"/>
    <w:rsid w:val="004F7DF3"/>
    <w:rsid w:val="00500110"/>
    <w:rsid w:val="00501693"/>
    <w:rsid w:val="0050246D"/>
    <w:rsid w:val="005030D9"/>
    <w:rsid w:val="005038A8"/>
    <w:rsid w:val="00512A81"/>
    <w:rsid w:val="00512DA7"/>
    <w:rsid w:val="00514981"/>
    <w:rsid w:val="005164D5"/>
    <w:rsid w:val="00517359"/>
    <w:rsid w:val="005240CF"/>
    <w:rsid w:val="0052417E"/>
    <w:rsid w:val="0052524D"/>
    <w:rsid w:val="00525848"/>
    <w:rsid w:val="0053067E"/>
    <w:rsid w:val="00530DC0"/>
    <w:rsid w:val="00531ACC"/>
    <w:rsid w:val="00532372"/>
    <w:rsid w:val="005342E6"/>
    <w:rsid w:val="00537DA2"/>
    <w:rsid w:val="005405C4"/>
    <w:rsid w:val="00540BB3"/>
    <w:rsid w:val="00542E7B"/>
    <w:rsid w:val="00544FD5"/>
    <w:rsid w:val="00554EFC"/>
    <w:rsid w:val="005556D6"/>
    <w:rsid w:val="00561FE0"/>
    <w:rsid w:val="00563A84"/>
    <w:rsid w:val="00563F4C"/>
    <w:rsid w:val="00566A37"/>
    <w:rsid w:val="00566BF5"/>
    <w:rsid w:val="0056777B"/>
    <w:rsid w:val="00570C54"/>
    <w:rsid w:val="005755B5"/>
    <w:rsid w:val="0057584C"/>
    <w:rsid w:val="00580268"/>
    <w:rsid w:val="00584C84"/>
    <w:rsid w:val="00585359"/>
    <w:rsid w:val="0059316D"/>
    <w:rsid w:val="00593E1E"/>
    <w:rsid w:val="00593FFB"/>
    <w:rsid w:val="0059470E"/>
    <w:rsid w:val="005A1F2B"/>
    <w:rsid w:val="005A3F2C"/>
    <w:rsid w:val="005A696D"/>
    <w:rsid w:val="005A78FE"/>
    <w:rsid w:val="005B15EE"/>
    <w:rsid w:val="005B1C7B"/>
    <w:rsid w:val="005B376B"/>
    <w:rsid w:val="005B42FD"/>
    <w:rsid w:val="005B4E69"/>
    <w:rsid w:val="005B6B8A"/>
    <w:rsid w:val="005B7513"/>
    <w:rsid w:val="005B75C9"/>
    <w:rsid w:val="005B7C50"/>
    <w:rsid w:val="005C11F5"/>
    <w:rsid w:val="005C2E79"/>
    <w:rsid w:val="005D1DA7"/>
    <w:rsid w:val="005D3B72"/>
    <w:rsid w:val="005D5C81"/>
    <w:rsid w:val="005E2620"/>
    <w:rsid w:val="005E3A16"/>
    <w:rsid w:val="005E4144"/>
    <w:rsid w:val="005E4747"/>
    <w:rsid w:val="005E597C"/>
    <w:rsid w:val="005E7329"/>
    <w:rsid w:val="005E73FD"/>
    <w:rsid w:val="005F278C"/>
    <w:rsid w:val="005F3710"/>
    <w:rsid w:val="005F6E1D"/>
    <w:rsid w:val="00600487"/>
    <w:rsid w:val="00602893"/>
    <w:rsid w:val="0061180D"/>
    <w:rsid w:val="0061312C"/>
    <w:rsid w:val="00613F38"/>
    <w:rsid w:val="0061425D"/>
    <w:rsid w:val="006154E6"/>
    <w:rsid w:val="00615FE8"/>
    <w:rsid w:val="0062041F"/>
    <w:rsid w:val="00622C98"/>
    <w:rsid w:val="006269C7"/>
    <w:rsid w:val="0063040C"/>
    <w:rsid w:val="0063103D"/>
    <w:rsid w:val="006312A4"/>
    <w:rsid w:val="00632755"/>
    <w:rsid w:val="00635155"/>
    <w:rsid w:val="00635722"/>
    <w:rsid w:val="006406A9"/>
    <w:rsid w:val="00641739"/>
    <w:rsid w:val="00641F34"/>
    <w:rsid w:val="00644CEC"/>
    <w:rsid w:val="00645134"/>
    <w:rsid w:val="00646607"/>
    <w:rsid w:val="0064724B"/>
    <w:rsid w:val="00647E74"/>
    <w:rsid w:val="00650692"/>
    <w:rsid w:val="00652C55"/>
    <w:rsid w:val="006551B7"/>
    <w:rsid w:val="006566D2"/>
    <w:rsid w:val="00657584"/>
    <w:rsid w:val="006602A4"/>
    <w:rsid w:val="00661379"/>
    <w:rsid w:val="00662C1C"/>
    <w:rsid w:val="006635E3"/>
    <w:rsid w:val="00663783"/>
    <w:rsid w:val="00665AB0"/>
    <w:rsid w:val="00666092"/>
    <w:rsid w:val="0067034C"/>
    <w:rsid w:val="00670C13"/>
    <w:rsid w:val="00673A00"/>
    <w:rsid w:val="00675006"/>
    <w:rsid w:val="0068244B"/>
    <w:rsid w:val="00685616"/>
    <w:rsid w:val="00685DC8"/>
    <w:rsid w:val="00686BCF"/>
    <w:rsid w:val="00686CDC"/>
    <w:rsid w:val="00692296"/>
    <w:rsid w:val="0069381C"/>
    <w:rsid w:val="006A1687"/>
    <w:rsid w:val="006A2504"/>
    <w:rsid w:val="006A4F3D"/>
    <w:rsid w:val="006A53CF"/>
    <w:rsid w:val="006A6D49"/>
    <w:rsid w:val="006B6D46"/>
    <w:rsid w:val="006C066B"/>
    <w:rsid w:val="006C1C65"/>
    <w:rsid w:val="006C754C"/>
    <w:rsid w:val="006D41A4"/>
    <w:rsid w:val="006D4FC3"/>
    <w:rsid w:val="006D5404"/>
    <w:rsid w:val="006D696A"/>
    <w:rsid w:val="006D75EE"/>
    <w:rsid w:val="006E0622"/>
    <w:rsid w:val="006E0CCE"/>
    <w:rsid w:val="006E2C73"/>
    <w:rsid w:val="006E3FB4"/>
    <w:rsid w:val="006E4925"/>
    <w:rsid w:val="006E5D6B"/>
    <w:rsid w:val="006E6A46"/>
    <w:rsid w:val="006E773C"/>
    <w:rsid w:val="006F09F9"/>
    <w:rsid w:val="006F1062"/>
    <w:rsid w:val="006F2DD7"/>
    <w:rsid w:val="006F45C5"/>
    <w:rsid w:val="006F5786"/>
    <w:rsid w:val="006F65E1"/>
    <w:rsid w:val="00705020"/>
    <w:rsid w:val="007066EC"/>
    <w:rsid w:val="0071039D"/>
    <w:rsid w:val="00710E3D"/>
    <w:rsid w:val="00711860"/>
    <w:rsid w:val="00714982"/>
    <w:rsid w:val="007154B5"/>
    <w:rsid w:val="00715591"/>
    <w:rsid w:val="00715D8F"/>
    <w:rsid w:val="00717F00"/>
    <w:rsid w:val="00720105"/>
    <w:rsid w:val="007201A9"/>
    <w:rsid w:val="0072540B"/>
    <w:rsid w:val="00725954"/>
    <w:rsid w:val="00725ED2"/>
    <w:rsid w:val="00727C84"/>
    <w:rsid w:val="007308E8"/>
    <w:rsid w:val="00732711"/>
    <w:rsid w:val="007341E5"/>
    <w:rsid w:val="00735285"/>
    <w:rsid w:val="00736070"/>
    <w:rsid w:val="007364B6"/>
    <w:rsid w:val="007374C5"/>
    <w:rsid w:val="00742A05"/>
    <w:rsid w:val="00743A04"/>
    <w:rsid w:val="00747D08"/>
    <w:rsid w:val="00750486"/>
    <w:rsid w:val="007520F7"/>
    <w:rsid w:val="00754534"/>
    <w:rsid w:val="00755D9F"/>
    <w:rsid w:val="007602B2"/>
    <w:rsid w:val="00764D87"/>
    <w:rsid w:val="00765F2D"/>
    <w:rsid w:val="00766CC8"/>
    <w:rsid w:val="0077375F"/>
    <w:rsid w:val="007747E3"/>
    <w:rsid w:val="00774CF8"/>
    <w:rsid w:val="00774D54"/>
    <w:rsid w:val="00780E85"/>
    <w:rsid w:val="0078203B"/>
    <w:rsid w:val="00782AD2"/>
    <w:rsid w:val="007832C4"/>
    <w:rsid w:val="007844A4"/>
    <w:rsid w:val="0078457A"/>
    <w:rsid w:val="007856F4"/>
    <w:rsid w:val="00785FCA"/>
    <w:rsid w:val="00785FD8"/>
    <w:rsid w:val="00790196"/>
    <w:rsid w:val="00791B36"/>
    <w:rsid w:val="00792E84"/>
    <w:rsid w:val="007942CA"/>
    <w:rsid w:val="0079550C"/>
    <w:rsid w:val="00795E56"/>
    <w:rsid w:val="007A0910"/>
    <w:rsid w:val="007A41EC"/>
    <w:rsid w:val="007A6E7C"/>
    <w:rsid w:val="007B19A7"/>
    <w:rsid w:val="007B2011"/>
    <w:rsid w:val="007B2C56"/>
    <w:rsid w:val="007C2671"/>
    <w:rsid w:val="007C299D"/>
    <w:rsid w:val="007C3A18"/>
    <w:rsid w:val="007D0219"/>
    <w:rsid w:val="007D7287"/>
    <w:rsid w:val="007D7EEF"/>
    <w:rsid w:val="007E217C"/>
    <w:rsid w:val="007E4D0F"/>
    <w:rsid w:val="007E4E81"/>
    <w:rsid w:val="007E690D"/>
    <w:rsid w:val="007E7219"/>
    <w:rsid w:val="007F5D91"/>
    <w:rsid w:val="008041E2"/>
    <w:rsid w:val="0080533E"/>
    <w:rsid w:val="0080610F"/>
    <w:rsid w:val="00806F2E"/>
    <w:rsid w:val="00810D7C"/>
    <w:rsid w:val="00811CA0"/>
    <w:rsid w:val="00811D9E"/>
    <w:rsid w:val="00813EA9"/>
    <w:rsid w:val="00814BF6"/>
    <w:rsid w:val="00820EBB"/>
    <w:rsid w:val="008264B4"/>
    <w:rsid w:val="00832BFF"/>
    <w:rsid w:val="00836350"/>
    <w:rsid w:val="00841D65"/>
    <w:rsid w:val="00842EE9"/>
    <w:rsid w:val="00842F37"/>
    <w:rsid w:val="008430CD"/>
    <w:rsid w:val="008502FC"/>
    <w:rsid w:val="00851E82"/>
    <w:rsid w:val="00856891"/>
    <w:rsid w:val="00860518"/>
    <w:rsid w:val="008659ED"/>
    <w:rsid w:val="00870239"/>
    <w:rsid w:val="008717E0"/>
    <w:rsid w:val="00872D6E"/>
    <w:rsid w:val="00874063"/>
    <w:rsid w:val="00875179"/>
    <w:rsid w:val="00877B6C"/>
    <w:rsid w:val="00880126"/>
    <w:rsid w:val="008805F1"/>
    <w:rsid w:val="00881355"/>
    <w:rsid w:val="008823BE"/>
    <w:rsid w:val="00882BB5"/>
    <w:rsid w:val="00886246"/>
    <w:rsid w:val="00886AAD"/>
    <w:rsid w:val="00887BAA"/>
    <w:rsid w:val="008902F5"/>
    <w:rsid w:val="00893689"/>
    <w:rsid w:val="0089487F"/>
    <w:rsid w:val="00894D08"/>
    <w:rsid w:val="00895DDD"/>
    <w:rsid w:val="008A118E"/>
    <w:rsid w:val="008A1B80"/>
    <w:rsid w:val="008A3C52"/>
    <w:rsid w:val="008A4599"/>
    <w:rsid w:val="008A47F5"/>
    <w:rsid w:val="008A4CEC"/>
    <w:rsid w:val="008B01E5"/>
    <w:rsid w:val="008B4E82"/>
    <w:rsid w:val="008C0585"/>
    <w:rsid w:val="008C0BD1"/>
    <w:rsid w:val="008C243C"/>
    <w:rsid w:val="008C46F4"/>
    <w:rsid w:val="008C548A"/>
    <w:rsid w:val="008C7538"/>
    <w:rsid w:val="008D09EF"/>
    <w:rsid w:val="008D0D80"/>
    <w:rsid w:val="008D5868"/>
    <w:rsid w:val="008D6F48"/>
    <w:rsid w:val="008D733E"/>
    <w:rsid w:val="008E0646"/>
    <w:rsid w:val="008E2232"/>
    <w:rsid w:val="008E254D"/>
    <w:rsid w:val="008E337A"/>
    <w:rsid w:val="008E6E5F"/>
    <w:rsid w:val="008E7480"/>
    <w:rsid w:val="008E7AB1"/>
    <w:rsid w:val="008F01F4"/>
    <w:rsid w:val="008F1D03"/>
    <w:rsid w:val="008F388F"/>
    <w:rsid w:val="008F6305"/>
    <w:rsid w:val="008F772D"/>
    <w:rsid w:val="00900FE8"/>
    <w:rsid w:val="00905651"/>
    <w:rsid w:val="00905F57"/>
    <w:rsid w:val="009079D1"/>
    <w:rsid w:val="0091273C"/>
    <w:rsid w:val="00912FE7"/>
    <w:rsid w:val="009133B2"/>
    <w:rsid w:val="00915AB8"/>
    <w:rsid w:val="00917E6C"/>
    <w:rsid w:val="009213CF"/>
    <w:rsid w:val="00921714"/>
    <w:rsid w:val="0092175B"/>
    <w:rsid w:val="0092496D"/>
    <w:rsid w:val="00927BA6"/>
    <w:rsid w:val="009302C2"/>
    <w:rsid w:val="009340D8"/>
    <w:rsid w:val="00934B45"/>
    <w:rsid w:val="00941736"/>
    <w:rsid w:val="00945040"/>
    <w:rsid w:val="009518E3"/>
    <w:rsid w:val="00951D2C"/>
    <w:rsid w:val="0095322C"/>
    <w:rsid w:val="00955C34"/>
    <w:rsid w:val="0096107A"/>
    <w:rsid w:val="009615CD"/>
    <w:rsid w:val="00963B2A"/>
    <w:rsid w:val="00964E8B"/>
    <w:rsid w:val="00967674"/>
    <w:rsid w:val="00967AC6"/>
    <w:rsid w:val="0097063B"/>
    <w:rsid w:val="009735CE"/>
    <w:rsid w:val="009738A0"/>
    <w:rsid w:val="00974C74"/>
    <w:rsid w:val="00980CCB"/>
    <w:rsid w:val="00981E46"/>
    <w:rsid w:val="00987D9E"/>
    <w:rsid w:val="00992F0F"/>
    <w:rsid w:val="009A0144"/>
    <w:rsid w:val="009A0901"/>
    <w:rsid w:val="009A3328"/>
    <w:rsid w:val="009A3C25"/>
    <w:rsid w:val="009A4706"/>
    <w:rsid w:val="009A529C"/>
    <w:rsid w:val="009A5CCD"/>
    <w:rsid w:val="009A629D"/>
    <w:rsid w:val="009B1CF4"/>
    <w:rsid w:val="009B44D7"/>
    <w:rsid w:val="009B506A"/>
    <w:rsid w:val="009B535B"/>
    <w:rsid w:val="009B64BD"/>
    <w:rsid w:val="009B771D"/>
    <w:rsid w:val="009C069D"/>
    <w:rsid w:val="009C1767"/>
    <w:rsid w:val="009C33DE"/>
    <w:rsid w:val="009C353E"/>
    <w:rsid w:val="009D0B31"/>
    <w:rsid w:val="009D2CB6"/>
    <w:rsid w:val="009D2F80"/>
    <w:rsid w:val="009D5499"/>
    <w:rsid w:val="009D6912"/>
    <w:rsid w:val="009E0268"/>
    <w:rsid w:val="009E381A"/>
    <w:rsid w:val="009E3C48"/>
    <w:rsid w:val="009E5D3B"/>
    <w:rsid w:val="009F233C"/>
    <w:rsid w:val="009F491D"/>
    <w:rsid w:val="009F4A25"/>
    <w:rsid w:val="009F7653"/>
    <w:rsid w:val="00A0466D"/>
    <w:rsid w:val="00A04A20"/>
    <w:rsid w:val="00A068A7"/>
    <w:rsid w:val="00A078A7"/>
    <w:rsid w:val="00A116FB"/>
    <w:rsid w:val="00A1206B"/>
    <w:rsid w:val="00A13DD9"/>
    <w:rsid w:val="00A15C63"/>
    <w:rsid w:val="00A167FB"/>
    <w:rsid w:val="00A22018"/>
    <w:rsid w:val="00A240E4"/>
    <w:rsid w:val="00A2428B"/>
    <w:rsid w:val="00A3098D"/>
    <w:rsid w:val="00A30FDD"/>
    <w:rsid w:val="00A3276F"/>
    <w:rsid w:val="00A335BE"/>
    <w:rsid w:val="00A35E32"/>
    <w:rsid w:val="00A40159"/>
    <w:rsid w:val="00A4075C"/>
    <w:rsid w:val="00A4151E"/>
    <w:rsid w:val="00A43D20"/>
    <w:rsid w:val="00A43EC7"/>
    <w:rsid w:val="00A443B2"/>
    <w:rsid w:val="00A44BC4"/>
    <w:rsid w:val="00A53CC4"/>
    <w:rsid w:val="00A5556C"/>
    <w:rsid w:val="00A56C8A"/>
    <w:rsid w:val="00A57051"/>
    <w:rsid w:val="00A60991"/>
    <w:rsid w:val="00A66BF0"/>
    <w:rsid w:val="00A72AA8"/>
    <w:rsid w:val="00A72ADB"/>
    <w:rsid w:val="00A7486D"/>
    <w:rsid w:val="00A76B9D"/>
    <w:rsid w:val="00A77F00"/>
    <w:rsid w:val="00A802EC"/>
    <w:rsid w:val="00A83074"/>
    <w:rsid w:val="00A841C1"/>
    <w:rsid w:val="00A843C0"/>
    <w:rsid w:val="00A84400"/>
    <w:rsid w:val="00A851D5"/>
    <w:rsid w:val="00A879A8"/>
    <w:rsid w:val="00A87B80"/>
    <w:rsid w:val="00A90E98"/>
    <w:rsid w:val="00A92D16"/>
    <w:rsid w:val="00A96D5E"/>
    <w:rsid w:val="00A96FDF"/>
    <w:rsid w:val="00A975BA"/>
    <w:rsid w:val="00AA00AE"/>
    <w:rsid w:val="00AA0688"/>
    <w:rsid w:val="00AA3204"/>
    <w:rsid w:val="00AA4F74"/>
    <w:rsid w:val="00AB0D67"/>
    <w:rsid w:val="00AB1D61"/>
    <w:rsid w:val="00AB5BDC"/>
    <w:rsid w:val="00AB7AF7"/>
    <w:rsid w:val="00AC112B"/>
    <w:rsid w:val="00AC19B4"/>
    <w:rsid w:val="00AC4308"/>
    <w:rsid w:val="00AC435F"/>
    <w:rsid w:val="00AC4B75"/>
    <w:rsid w:val="00AE496D"/>
    <w:rsid w:val="00AE5347"/>
    <w:rsid w:val="00AF2DEA"/>
    <w:rsid w:val="00AF3F57"/>
    <w:rsid w:val="00AF50A7"/>
    <w:rsid w:val="00AF51E4"/>
    <w:rsid w:val="00B00B6C"/>
    <w:rsid w:val="00B04E58"/>
    <w:rsid w:val="00B07C77"/>
    <w:rsid w:val="00B11CE0"/>
    <w:rsid w:val="00B14A11"/>
    <w:rsid w:val="00B208F7"/>
    <w:rsid w:val="00B21369"/>
    <w:rsid w:val="00B22F7C"/>
    <w:rsid w:val="00B2300C"/>
    <w:rsid w:val="00B230B5"/>
    <w:rsid w:val="00B24504"/>
    <w:rsid w:val="00B30288"/>
    <w:rsid w:val="00B3073E"/>
    <w:rsid w:val="00B30789"/>
    <w:rsid w:val="00B33592"/>
    <w:rsid w:val="00B41233"/>
    <w:rsid w:val="00B41B95"/>
    <w:rsid w:val="00B428F4"/>
    <w:rsid w:val="00B46A4B"/>
    <w:rsid w:val="00B513E0"/>
    <w:rsid w:val="00B51544"/>
    <w:rsid w:val="00B51813"/>
    <w:rsid w:val="00B51958"/>
    <w:rsid w:val="00B52FEF"/>
    <w:rsid w:val="00B539B9"/>
    <w:rsid w:val="00B53CDE"/>
    <w:rsid w:val="00B53ECD"/>
    <w:rsid w:val="00B54335"/>
    <w:rsid w:val="00B550EF"/>
    <w:rsid w:val="00B6375F"/>
    <w:rsid w:val="00B64D31"/>
    <w:rsid w:val="00B67371"/>
    <w:rsid w:val="00B702D0"/>
    <w:rsid w:val="00B71BBC"/>
    <w:rsid w:val="00B71C5B"/>
    <w:rsid w:val="00B72E37"/>
    <w:rsid w:val="00B73D42"/>
    <w:rsid w:val="00B82469"/>
    <w:rsid w:val="00B82C99"/>
    <w:rsid w:val="00B84ADC"/>
    <w:rsid w:val="00B84E6A"/>
    <w:rsid w:val="00B8576B"/>
    <w:rsid w:val="00B91920"/>
    <w:rsid w:val="00B937A9"/>
    <w:rsid w:val="00B96B00"/>
    <w:rsid w:val="00B972C8"/>
    <w:rsid w:val="00BA0428"/>
    <w:rsid w:val="00BB1967"/>
    <w:rsid w:val="00BB418C"/>
    <w:rsid w:val="00BB4B73"/>
    <w:rsid w:val="00BB5F50"/>
    <w:rsid w:val="00BB663B"/>
    <w:rsid w:val="00BB79E6"/>
    <w:rsid w:val="00BB7A9A"/>
    <w:rsid w:val="00BC36BD"/>
    <w:rsid w:val="00BC45BC"/>
    <w:rsid w:val="00BC6F4E"/>
    <w:rsid w:val="00BD3019"/>
    <w:rsid w:val="00BD3AD4"/>
    <w:rsid w:val="00BD4187"/>
    <w:rsid w:val="00BD5BF1"/>
    <w:rsid w:val="00BE030B"/>
    <w:rsid w:val="00BE342D"/>
    <w:rsid w:val="00BE4147"/>
    <w:rsid w:val="00BE55F3"/>
    <w:rsid w:val="00BE6D60"/>
    <w:rsid w:val="00BF319D"/>
    <w:rsid w:val="00BF3531"/>
    <w:rsid w:val="00BF79F2"/>
    <w:rsid w:val="00BF7B7B"/>
    <w:rsid w:val="00C00F26"/>
    <w:rsid w:val="00C02857"/>
    <w:rsid w:val="00C039E7"/>
    <w:rsid w:val="00C10CA9"/>
    <w:rsid w:val="00C12629"/>
    <w:rsid w:val="00C134A8"/>
    <w:rsid w:val="00C14403"/>
    <w:rsid w:val="00C16F56"/>
    <w:rsid w:val="00C200EF"/>
    <w:rsid w:val="00C231E1"/>
    <w:rsid w:val="00C23E94"/>
    <w:rsid w:val="00C24906"/>
    <w:rsid w:val="00C269E6"/>
    <w:rsid w:val="00C27B09"/>
    <w:rsid w:val="00C31354"/>
    <w:rsid w:val="00C31D6C"/>
    <w:rsid w:val="00C36F9C"/>
    <w:rsid w:val="00C423B8"/>
    <w:rsid w:val="00C44073"/>
    <w:rsid w:val="00C44581"/>
    <w:rsid w:val="00C4483E"/>
    <w:rsid w:val="00C458BB"/>
    <w:rsid w:val="00C45F15"/>
    <w:rsid w:val="00C47449"/>
    <w:rsid w:val="00C53DF2"/>
    <w:rsid w:val="00C550BC"/>
    <w:rsid w:val="00C63D30"/>
    <w:rsid w:val="00C65337"/>
    <w:rsid w:val="00C70CE7"/>
    <w:rsid w:val="00C71324"/>
    <w:rsid w:val="00C74DC6"/>
    <w:rsid w:val="00C76239"/>
    <w:rsid w:val="00C76EAF"/>
    <w:rsid w:val="00C81F1A"/>
    <w:rsid w:val="00C82D33"/>
    <w:rsid w:val="00C84E3D"/>
    <w:rsid w:val="00C87E89"/>
    <w:rsid w:val="00C87F22"/>
    <w:rsid w:val="00C92D73"/>
    <w:rsid w:val="00C932C5"/>
    <w:rsid w:val="00C975CA"/>
    <w:rsid w:val="00CA2358"/>
    <w:rsid w:val="00CA24DD"/>
    <w:rsid w:val="00CA32F4"/>
    <w:rsid w:val="00CA3AF8"/>
    <w:rsid w:val="00CA65A8"/>
    <w:rsid w:val="00CA7973"/>
    <w:rsid w:val="00CA79DB"/>
    <w:rsid w:val="00CB57B5"/>
    <w:rsid w:val="00CB7007"/>
    <w:rsid w:val="00CB753D"/>
    <w:rsid w:val="00CC3F18"/>
    <w:rsid w:val="00CC5C76"/>
    <w:rsid w:val="00CC7030"/>
    <w:rsid w:val="00CC72CA"/>
    <w:rsid w:val="00CD1493"/>
    <w:rsid w:val="00CD1D63"/>
    <w:rsid w:val="00CD299F"/>
    <w:rsid w:val="00CD4F00"/>
    <w:rsid w:val="00CD61EA"/>
    <w:rsid w:val="00CD6F3F"/>
    <w:rsid w:val="00CE070B"/>
    <w:rsid w:val="00CE0809"/>
    <w:rsid w:val="00CE1F90"/>
    <w:rsid w:val="00CE26BD"/>
    <w:rsid w:val="00CE3491"/>
    <w:rsid w:val="00CE3DBB"/>
    <w:rsid w:val="00CE429A"/>
    <w:rsid w:val="00CE45B5"/>
    <w:rsid w:val="00CE4DCC"/>
    <w:rsid w:val="00CE5A9C"/>
    <w:rsid w:val="00CE6FF5"/>
    <w:rsid w:val="00CF00BF"/>
    <w:rsid w:val="00CF18C0"/>
    <w:rsid w:val="00CF1E44"/>
    <w:rsid w:val="00CF6DD1"/>
    <w:rsid w:val="00D0073F"/>
    <w:rsid w:val="00D00DB9"/>
    <w:rsid w:val="00D022A4"/>
    <w:rsid w:val="00D03949"/>
    <w:rsid w:val="00D0600B"/>
    <w:rsid w:val="00D06948"/>
    <w:rsid w:val="00D074E7"/>
    <w:rsid w:val="00D136B1"/>
    <w:rsid w:val="00D14840"/>
    <w:rsid w:val="00D16EC1"/>
    <w:rsid w:val="00D221C9"/>
    <w:rsid w:val="00D23681"/>
    <w:rsid w:val="00D32179"/>
    <w:rsid w:val="00D32D65"/>
    <w:rsid w:val="00D34F1E"/>
    <w:rsid w:val="00D3506D"/>
    <w:rsid w:val="00D3648A"/>
    <w:rsid w:val="00D36833"/>
    <w:rsid w:val="00D36B8E"/>
    <w:rsid w:val="00D41291"/>
    <w:rsid w:val="00D424DB"/>
    <w:rsid w:val="00D43D76"/>
    <w:rsid w:val="00D4493E"/>
    <w:rsid w:val="00D46FAF"/>
    <w:rsid w:val="00D507E2"/>
    <w:rsid w:val="00D50878"/>
    <w:rsid w:val="00D5312C"/>
    <w:rsid w:val="00D5336C"/>
    <w:rsid w:val="00D534E2"/>
    <w:rsid w:val="00D549AD"/>
    <w:rsid w:val="00D5733C"/>
    <w:rsid w:val="00D5795C"/>
    <w:rsid w:val="00D6043E"/>
    <w:rsid w:val="00D618A1"/>
    <w:rsid w:val="00D6222F"/>
    <w:rsid w:val="00D6612E"/>
    <w:rsid w:val="00D665BD"/>
    <w:rsid w:val="00D669D7"/>
    <w:rsid w:val="00D74E04"/>
    <w:rsid w:val="00D74EE2"/>
    <w:rsid w:val="00D757B0"/>
    <w:rsid w:val="00D83645"/>
    <w:rsid w:val="00D85BF2"/>
    <w:rsid w:val="00D86DEA"/>
    <w:rsid w:val="00D87253"/>
    <w:rsid w:val="00D92DC1"/>
    <w:rsid w:val="00D939D5"/>
    <w:rsid w:val="00D944D9"/>
    <w:rsid w:val="00D94CEE"/>
    <w:rsid w:val="00D95409"/>
    <w:rsid w:val="00D9548D"/>
    <w:rsid w:val="00D96445"/>
    <w:rsid w:val="00DA07BD"/>
    <w:rsid w:val="00DA0B64"/>
    <w:rsid w:val="00DA1465"/>
    <w:rsid w:val="00DA1B8D"/>
    <w:rsid w:val="00DA26AE"/>
    <w:rsid w:val="00DA2C07"/>
    <w:rsid w:val="00DA3C12"/>
    <w:rsid w:val="00DA418A"/>
    <w:rsid w:val="00DB01A1"/>
    <w:rsid w:val="00DB057E"/>
    <w:rsid w:val="00DB06FD"/>
    <w:rsid w:val="00DB399F"/>
    <w:rsid w:val="00DB5517"/>
    <w:rsid w:val="00DB6CF3"/>
    <w:rsid w:val="00DB7023"/>
    <w:rsid w:val="00DB7734"/>
    <w:rsid w:val="00DC067D"/>
    <w:rsid w:val="00DC2814"/>
    <w:rsid w:val="00DC3CE4"/>
    <w:rsid w:val="00DC5B50"/>
    <w:rsid w:val="00DC5E07"/>
    <w:rsid w:val="00DC7690"/>
    <w:rsid w:val="00DD0048"/>
    <w:rsid w:val="00DD14AB"/>
    <w:rsid w:val="00DD1879"/>
    <w:rsid w:val="00DD267C"/>
    <w:rsid w:val="00DD5656"/>
    <w:rsid w:val="00DD7004"/>
    <w:rsid w:val="00DD770E"/>
    <w:rsid w:val="00DD7713"/>
    <w:rsid w:val="00DD7E5D"/>
    <w:rsid w:val="00DE62C5"/>
    <w:rsid w:val="00DE647F"/>
    <w:rsid w:val="00DE756F"/>
    <w:rsid w:val="00DF2E81"/>
    <w:rsid w:val="00DF3A72"/>
    <w:rsid w:val="00E0003E"/>
    <w:rsid w:val="00E0291D"/>
    <w:rsid w:val="00E03719"/>
    <w:rsid w:val="00E0685B"/>
    <w:rsid w:val="00E06C2C"/>
    <w:rsid w:val="00E07A56"/>
    <w:rsid w:val="00E11FD2"/>
    <w:rsid w:val="00E12349"/>
    <w:rsid w:val="00E133E6"/>
    <w:rsid w:val="00E165CE"/>
    <w:rsid w:val="00E2355D"/>
    <w:rsid w:val="00E2364A"/>
    <w:rsid w:val="00E23BBA"/>
    <w:rsid w:val="00E23D5A"/>
    <w:rsid w:val="00E31F1A"/>
    <w:rsid w:val="00E3334A"/>
    <w:rsid w:val="00E347AD"/>
    <w:rsid w:val="00E40161"/>
    <w:rsid w:val="00E41BC2"/>
    <w:rsid w:val="00E46AA0"/>
    <w:rsid w:val="00E47503"/>
    <w:rsid w:val="00E50601"/>
    <w:rsid w:val="00E520E6"/>
    <w:rsid w:val="00E52272"/>
    <w:rsid w:val="00E52BFC"/>
    <w:rsid w:val="00E60FE8"/>
    <w:rsid w:val="00E63CAE"/>
    <w:rsid w:val="00E708CA"/>
    <w:rsid w:val="00E721FF"/>
    <w:rsid w:val="00E72AFE"/>
    <w:rsid w:val="00E74463"/>
    <w:rsid w:val="00E75D0E"/>
    <w:rsid w:val="00E762D1"/>
    <w:rsid w:val="00E80AAB"/>
    <w:rsid w:val="00E8113D"/>
    <w:rsid w:val="00E81528"/>
    <w:rsid w:val="00E86DB7"/>
    <w:rsid w:val="00E8795B"/>
    <w:rsid w:val="00E87D14"/>
    <w:rsid w:val="00E901A6"/>
    <w:rsid w:val="00E92817"/>
    <w:rsid w:val="00E92D40"/>
    <w:rsid w:val="00E938EB"/>
    <w:rsid w:val="00E9487E"/>
    <w:rsid w:val="00EA0D6A"/>
    <w:rsid w:val="00EA0F4E"/>
    <w:rsid w:val="00EA205D"/>
    <w:rsid w:val="00EA5767"/>
    <w:rsid w:val="00EA5A42"/>
    <w:rsid w:val="00EA7256"/>
    <w:rsid w:val="00EB1A53"/>
    <w:rsid w:val="00EB4006"/>
    <w:rsid w:val="00EB4161"/>
    <w:rsid w:val="00EB503A"/>
    <w:rsid w:val="00EB53C2"/>
    <w:rsid w:val="00EB5790"/>
    <w:rsid w:val="00EB6B13"/>
    <w:rsid w:val="00EB7B85"/>
    <w:rsid w:val="00EC46FA"/>
    <w:rsid w:val="00EC5900"/>
    <w:rsid w:val="00ED0CDF"/>
    <w:rsid w:val="00ED18E3"/>
    <w:rsid w:val="00ED2B25"/>
    <w:rsid w:val="00ED2E0D"/>
    <w:rsid w:val="00ED4D94"/>
    <w:rsid w:val="00EE1F19"/>
    <w:rsid w:val="00EE20EF"/>
    <w:rsid w:val="00EE675D"/>
    <w:rsid w:val="00EE6ACB"/>
    <w:rsid w:val="00EF0372"/>
    <w:rsid w:val="00EF11BD"/>
    <w:rsid w:val="00EF42D5"/>
    <w:rsid w:val="00EF61E9"/>
    <w:rsid w:val="00F00FB0"/>
    <w:rsid w:val="00F01041"/>
    <w:rsid w:val="00F01394"/>
    <w:rsid w:val="00F02448"/>
    <w:rsid w:val="00F02C34"/>
    <w:rsid w:val="00F0491F"/>
    <w:rsid w:val="00F05368"/>
    <w:rsid w:val="00F12211"/>
    <w:rsid w:val="00F1258E"/>
    <w:rsid w:val="00F12638"/>
    <w:rsid w:val="00F138B4"/>
    <w:rsid w:val="00F14D99"/>
    <w:rsid w:val="00F15091"/>
    <w:rsid w:val="00F151EC"/>
    <w:rsid w:val="00F15955"/>
    <w:rsid w:val="00F16BE2"/>
    <w:rsid w:val="00F21F68"/>
    <w:rsid w:val="00F339CF"/>
    <w:rsid w:val="00F3587B"/>
    <w:rsid w:val="00F37225"/>
    <w:rsid w:val="00F37F7F"/>
    <w:rsid w:val="00F40ED6"/>
    <w:rsid w:val="00F43532"/>
    <w:rsid w:val="00F50DC7"/>
    <w:rsid w:val="00F54764"/>
    <w:rsid w:val="00F55EE2"/>
    <w:rsid w:val="00F62889"/>
    <w:rsid w:val="00F64444"/>
    <w:rsid w:val="00F65AFC"/>
    <w:rsid w:val="00F725B4"/>
    <w:rsid w:val="00F7327D"/>
    <w:rsid w:val="00F76DB9"/>
    <w:rsid w:val="00F77C89"/>
    <w:rsid w:val="00F802C2"/>
    <w:rsid w:val="00F8030D"/>
    <w:rsid w:val="00F8066F"/>
    <w:rsid w:val="00F90174"/>
    <w:rsid w:val="00F915A6"/>
    <w:rsid w:val="00F91846"/>
    <w:rsid w:val="00F93831"/>
    <w:rsid w:val="00F95CC2"/>
    <w:rsid w:val="00F968C3"/>
    <w:rsid w:val="00F96C89"/>
    <w:rsid w:val="00FA37B4"/>
    <w:rsid w:val="00FA3EBC"/>
    <w:rsid w:val="00FA495D"/>
    <w:rsid w:val="00FA6285"/>
    <w:rsid w:val="00FB0CDE"/>
    <w:rsid w:val="00FB22DE"/>
    <w:rsid w:val="00FB3938"/>
    <w:rsid w:val="00FB3CA5"/>
    <w:rsid w:val="00FB4562"/>
    <w:rsid w:val="00FB5708"/>
    <w:rsid w:val="00FB5CEA"/>
    <w:rsid w:val="00FB634A"/>
    <w:rsid w:val="00FC3305"/>
    <w:rsid w:val="00FC4B8C"/>
    <w:rsid w:val="00FD2B5B"/>
    <w:rsid w:val="00FD3AE3"/>
    <w:rsid w:val="00FE065A"/>
    <w:rsid w:val="00FE12F1"/>
    <w:rsid w:val="00FE230B"/>
    <w:rsid w:val="00FE44D9"/>
    <w:rsid w:val="00FE773F"/>
    <w:rsid w:val="00FE7AD6"/>
    <w:rsid w:val="00FF1158"/>
    <w:rsid w:val="00FF1BFD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EF4C0"/>
  <w15:docId w15:val="{AAC87317-7EF7-4A81-B581-6907E7B5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C7"/>
  </w:style>
  <w:style w:type="paragraph" w:styleId="BodyText">
    <w:name w:val="Body Text"/>
    <w:basedOn w:val="Normal"/>
    <w:link w:val="BodyTextChar"/>
    <w:rsid w:val="005E2620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E2620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4">
    <w:name w:val="A4"/>
    <w:uiPriority w:val="99"/>
    <w:rsid w:val="000B41D0"/>
    <w:rPr>
      <w:rFonts w:cs="Verdan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op.org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co-opf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F2E06FA4BB449CA6B33152B81FA2" ma:contentTypeVersion="13" ma:contentTypeDescription="Create a new document." ma:contentTypeScope="" ma:versionID="9a5bbc6c0c91cc7e2a010589d27e76da">
  <xsd:schema xmlns:xsd="http://www.w3.org/2001/XMLSchema" xmlns:xs="http://www.w3.org/2001/XMLSchema" xmlns:p="http://schemas.microsoft.com/office/2006/metadata/properties" xmlns:ns3="c42ea493-ed04-4472-8116-44b0183c260f" xmlns:ns4="0888a98a-f00d-4993-bcd0-e72d0ed242a9" targetNamespace="http://schemas.microsoft.com/office/2006/metadata/properties" ma:root="true" ma:fieldsID="a9c4dce3866e8afaf758b32621e0ba7d" ns3:_="" ns4:_="">
    <xsd:import namespace="c42ea493-ed04-4472-8116-44b0183c260f"/>
    <xsd:import namespace="0888a98a-f00d-4993-bcd0-e72d0ed242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ea493-ed04-4472-8116-44b0183c26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8a98a-f00d-4993-bcd0-e72d0ed24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28D8-5862-4F7F-AA94-11E1395E9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01EC5-8407-4DA7-BE3A-5360D4EF1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ea493-ed04-4472-8116-44b0183c260f"/>
    <ds:schemaRef ds:uri="0888a98a-f00d-4993-bcd0-e72d0ed24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FCC42-13C8-4CB6-B467-F5612CD5B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6F2D8-F95D-4A61-9A8F-148AF366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</dc:creator>
  <cp:lastModifiedBy>Bill Prichard</cp:lastModifiedBy>
  <cp:revision>9</cp:revision>
  <cp:lastPrinted>2017-08-03T14:54:00Z</cp:lastPrinted>
  <dcterms:created xsi:type="dcterms:W3CDTF">2021-05-26T17:38:00Z</dcterms:created>
  <dcterms:modified xsi:type="dcterms:W3CDTF">2021-05-27T22:47:00Z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0x01010021AAF2E06FA4BB449CA6B33152B81FA2</vt:lpwstr>
  </property>
</Properties>
</file>