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413A9" w14:textId="77777777" w:rsidR="00406E6E" w:rsidRDefault="00B1687E" w:rsidP="00A9752F">
      <w:pPr>
        <w:ind w:left="-360" w:right="-360"/>
        <w:rPr>
          <w:rFonts w:ascii="Times New Roman" w:hAnsi="Times New Roman"/>
        </w:rPr>
      </w:pPr>
      <w:r>
        <w:rPr>
          <w:rFonts w:ascii="Times New Roman" w:hAnsi="Times New Roman"/>
        </w:rPr>
        <w:t xml:space="preserve">  </w:t>
      </w:r>
      <w:r w:rsidR="00406E6E">
        <w:rPr>
          <w:rFonts w:ascii="Times New Roman" w:hAnsi="Times New Roman"/>
          <w:noProof/>
        </w:rPr>
        <w:drawing>
          <wp:inline distT="0" distB="0" distL="0" distR="0" wp14:anchorId="562623A4" wp14:editId="1032325B">
            <wp:extent cx="2955502" cy="658308"/>
            <wp:effectExtent l="0" t="0" r="0" b="2540"/>
            <wp:docPr id="2" name="Picture 2" descr="Macintosh HD:Users:michael d lawson:Desktop:DML:Clients:CU Members Mortgage:Logo:2014:CU Members logo color.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 d lawson:Desktop:DML:Clients:CU Members Mortgage:Logo:2014:CU Members logo 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7695" cy="658796"/>
                    </a:xfrm>
                    <a:prstGeom prst="rect">
                      <a:avLst/>
                    </a:prstGeom>
                    <a:noFill/>
                    <a:ln>
                      <a:noFill/>
                    </a:ln>
                  </pic:spPr>
                </pic:pic>
              </a:graphicData>
            </a:graphic>
          </wp:inline>
        </w:drawing>
      </w:r>
      <w:r>
        <w:rPr>
          <w:rFonts w:ascii="Times New Roman" w:hAnsi="Times New Roman"/>
        </w:rPr>
        <w:t xml:space="preserve">        </w:t>
      </w:r>
    </w:p>
    <w:p w14:paraId="7FC31EDF" w14:textId="77777777" w:rsidR="00B1687E" w:rsidRPr="00E12837" w:rsidRDefault="00B1687E" w:rsidP="00406E6E">
      <w:pPr>
        <w:jc w:val="right"/>
        <w:rPr>
          <w:rFonts w:ascii="Times New Roman" w:hAnsi="Times New Roman"/>
          <w:b/>
          <w:sz w:val="28"/>
        </w:rPr>
      </w:pPr>
      <w:r w:rsidRPr="00E12837">
        <w:rPr>
          <w:rFonts w:ascii="Times New Roman" w:hAnsi="Times New Roman"/>
          <w:b/>
          <w:sz w:val="28"/>
        </w:rPr>
        <w:t>FOR IMMEDIATE</w:t>
      </w:r>
      <w:r>
        <w:rPr>
          <w:rFonts w:ascii="Times New Roman" w:hAnsi="Times New Roman"/>
          <w:b/>
          <w:sz w:val="28"/>
        </w:rPr>
        <w:t xml:space="preserve"> </w:t>
      </w:r>
      <w:r w:rsidRPr="00E12837">
        <w:rPr>
          <w:rFonts w:ascii="Times New Roman" w:hAnsi="Times New Roman"/>
          <w:b/>
          <w:sz w:val="28"/>
        </w:rPr>
        <w:t>RELEASE</w:t>
      </w:r>
    </w:p>
    <w:p w14:paraId="7B84411A" w14:textId="77777777" w:rsidR="00B1687E" w:rsidRPr="00E12837" w:rsidRDefault="00B1687E" w:rsidP="00277170">
      <w:pPr>
        <w:jc w:val="right"/>
        <w:outlineLvl w:val="0"/>
        <w:rPr>
          <w:rFonts w:ascii="Times New Roman" w:hAnsi="Times New Roman"/>
          <w:sz w:val="18"/>
        </w:rPr>
      </w:pPr>
      <w:r w:rsidRPr="00E12837">
        <w:rPr>
          <w:rFonts w:ascii="Times New Roman" w:hAnsi="Times New Roman"/>
          <w:b/>
          <w:sz w:val="18"/>
        </w:rPr>
        <w:t>CONTACT:</w:t>
      </w:r>
    </w:p>
    <w:p w14:paraId="1BC27876" w14:textId="77777777" w:rsidR="00B1687E" w:rsidRPr="00E12837" w:rsidRDefault="00B1687E" w:rsidP="00277170">
      <w:pPr>
        <w:jc w:val="right"/>
        <w:outlineLvl w:val="0"/>
        <w:rPr>
          <w:rFonts w:ascii="Times New Roman" w:hAnsi="Times New Roman"/>
          <w:sz w:val="18"/>
        </w:rPr>
      </w:pPr>
      <w:r w:rsidRPr="00E12837">
        <w:rPr>
          <w:rFonts w:ascii="Times New Roman" w:hAnsi="Times New Roman"/>
          <w:sz w:val="18"/>
        </w:rPr>
        <w:t>Alison Barksdale, Marketing Director</w:t>
      </w:r>
    </w:p>
    <w:p w14:paraId="0E93FDA5" w14:textId="722F3273" w:rsidR="00B1687E" w:rsidRPr="00E12837" w:rsidRDefault="00B1687E" w:rsidP="00277170">
      <w:pPr>
        <w:jc w:val="right"/>
        <w:rPr>
          <w:rFonts w:ascii="Times New Roman" w:hAnsi="Times New Roman"/>
          <w:sz w:val="18"/>
        </w:rPr>
      </w:pPr>
      <w:r w:rsidRPr="00E12837">
        <w:rPr>
          <w:rFonts w:ascii="Times New Roman" w:hAnsi="Times New Roman"/>
          <w:sz w:val="18"/>
        </w:rPr>
        <w:t>972-778-0661 x</w:t>
      </w:r>
      <w:r w:rsidR="00AE440F">
        <w:rPr>
          <w:rFonts w:ascii="Times New Roman" w:hAnsi="Times New Roman"/>
          <w:sz w:val="18"/>
        </w:rPr>
        <w:t xml:space="preserve"> </w:t>
      </w:r>
      <w:r w:rsidR="00705F8F">
        <w:rPr>
          <w:rFonts w:ascii="Times New Roman" w:hAnsi="Times New Roman"/>
          <w:sz w:val="18"/>
        </w:rPr>
        <w:t>3</w:t>
      </w:r>
      <w:r w:rsidRPr="00E12837">
        <w:rPr>
          <w:rFonts w:ascii="Times New Roman" w:hAnsi="Times New Roman"/>
          <w:sz w:val="18"/>
        </w:rPr>
        <w:t>290</w:t>
      </w:r>
    </w:p>
    <w:p w14:paraId="5E764DF3" w14:textId="77777777" w:rsidR="00B1687E" w:rsidRPr="00E12837" w:rsidRDefault="00B1687E" w:rsidP="00277170">
      <w:pPr>
        <w:jc w:val="right"/>
        <w:rPr>
          <w:rFonts w:ascii="Times New Roman" w:hAnsi="Times New Roman"/>
          <w:sz w:val="18"/>
        </w:rPr>
      </w:pPr>
      <w:r w:rsidRPr="00E12837">
        <w:rPr>
          <w:rFonts w:ascii="Times New Roman" w:hAnsi="Times New Roman"/>
          <w:sz w:val="18"/>
        </w:rPr>
        <w:t>alisonb@homeloancu.com</w:t>
      </w:r>
    </w:p>
    <w:p w14:paraId="7B994727" w14:textId="77777777" w:rsidR="00B1687E" w:rsidRPr="00E12837" w:rsidRDefault="00970B50" w:rsidP="00277170">
      <w:pPr>
        <w:jc w:val="right"/>
        <w:rPr>
          <w:rFonts w:ascii="Times New Roman" w:hAnsi="Times New Roman"/>
          <w:b/>
          <w:sz w:val="28"/>
        </w:rPr>
      </w:pPr>
      <w:hyperlink r:id="rId9" w:history="1">
        <w:r w:rsidR="00B1687E" w:rsidRPr="00E27804">
          <w:rPr>
            <w:rStyle w:val="Hyperlink"/>
            <w:rFonts w:ascii="Times New Roman" w:hAnsi="Times New Roman"/>
            <w:sz w:val="18"/>
          </w:rPr>
          <w:t>www.cumembers.com</w:t>
        </w:r>
      </w:hyperlink>
    </w:p>
    <w:p w14:paraId="424BA83E" w14:textId="30CDBBCF" w:rsidR="00B1687E" w:rsidRPr="00E12837" w:rsidRDefault="00E62730" w:rsidP="00E62730">
      <w:pPr>
        <w:tabs>
          <w:tab w:val="left" w:pos="3531"/>
        </w:tabs>
        <w:spacing w:line="360" w:lineRule="auto"/>
        <w:rPr>
          <w:rFonts w:ascii="Times New Roman" w:hAnsi="Times New Roman"/>
          <w:b/>
          <w:sz w:val="28"/>
        </w:rPr>
      </w:pPr>
      <w:r>
        <w:rPr>
          <w:rFonts w:ascii="Times New Roman" w:hAnsi="Times New Roman"/>
          <w:b/>
          <w:sz w:val="28"/>
        </w:rPr>
        <w:tab/>
      </w:r>
    </w:p>
    <w:p w14:paraId="40267552" w14:textId="77777777" w:rsidR="001B19E1" w:rsidRDefault="009F69F9" w:rsidP="00665A4D">
      <w:pPr>
        <w:jc w:val="center"/>
        <w:rPr>
          <w:rFonts w:ascii="Times New Roman" w:hAnsi="Times New Roman"/>
          <w:b/>
          <w:sz w:val="28"/>
        </w:rPr>
      </w:pPr>
      <w:r w:rsidRPr="009F69F9">
        <w:rPr>
          <w:rFonts w:ascii="Times New Roman" w:hAnsi="Times New Roman"/>
          <w:b/>
          <w:sz w:val="28"/>
        </w:rPr>
        <w:t>CU Members Mortgage</w:t>
      </w:r>
      <w:r w:rsidR="001B19E1">
        <w:rPr>
          <w:rFonts w:ascii="Times New Roman" w:hAnsi="Times New Roman"/>
          <w:b/>
          <w:sz w:val="28"/>
        </w:rPr>
        <w:t xml:space="preserve"> Partners with </w:t>
      </w:r>
      <w:proofErr w:type="spellStart"/>
      <w:r w:rsidR="001B19E1">
        <w:rPr>
          <w:rFonts w:ascii="Times New Roman" w:hAnsi="Times New Roman"/>
          <w:b/>
          <w:sz w:val="28"/>
        </w:rPr>
        <w:t>CUbroadcast</w:t>
      </w:r>
      <w:proofErr w:type="spellEnd"/>
      <w:r w:rsidR="001B19E1">
        <w:rPr>
          <w:rFonts w:ascii="Times New Roman" w:hAnsi="Times New Roman"/>
          <w:b/>
          <w:sz w:val="28"/>
        </w:rPr>
        <w:t xml:space="preserve"> to</w:t>
      </w:r>
    </w:p>
    <w:p w14:paraId="287829C2" w14:textId="68F37B86" w:rsidR="00F420D1" w:rsidRPr="009F69F9" w:rsidRDefault="001B19E1" w:rsidP="00665A4D">
      <w:pPr>
        <w:jc w:val="center"/>
        <w:rPr>
          <w:rFonts w:ascii="Times New Roman" w:hAnsi="Times New Roman"/>
          <w:b/>
          <w:sz w:val="28"/>
        </w:rPr>
      </w:pPr>
      <w:r>
        <w:rPr>
          <w:rFonts w:ascii="Times New Roman" w:hAnsi="Times New Roman"/>
          <w:b/>
          <w:sz w:val="28"/>
        </w:rPr>
        <w:t>Launch ‘Mortgage Monthly’ Video Talk Show</w:t>
      </w:r>
    </w:p>
    <w:p w14:paraId="4A3B30CB" w14:textId="508264CA" w:rsidR="0012628A" w:rsidRPr="00E12837" w:rsidRDefault="00E62730" w:rsidP="00E62730">
      <w:pPr>
        <w:tabs>
          <w:tab w:val="left" w:pos="2517"/>
        </w:tabs>
        <w:spacing w:line="360" w:lineRule="auto"/>
        <w:rPr>
          <w:rFonts w:ascii="Times New Roman" w:hAnsi="Times New Roman"/>
        </w:rPr>
      </w:pPr>
      <w:r>
        <w:rPr>
          <w:rFonts w:ascii="Times New Roman" w:hAnsi="Times New Roman"/>
        </w:rPr>
        <w:tab/>
      </w:r>
    </w:p>
    <w:p w14:paraId="5A09C8AB" w14:textId="3A6F6C45" w:rsidR="004A4786" w:rsidRDefault="00406E6E" w:rsidP="00665A4D">
      <w:pPr>
        <w:spacing w:line="360" w:lineRule="auto"/>
        <w:rPr>
          <w:rFonts w:ascii="Times New Roman" w:hAnsi="Times New Roman"/>
          <w:szCs w:val="22"/>
        </w:rPr>
      </w:pPr>
      <w:r w:rsidRPr="003C0BF4">
        <w:rPr>
          <w:rFonts w:ascii="Times New Roman" w:hAnsi="Times New Roman"/>
          <w:b/>
          <w:szCs w:val="22"/>
        </w:rPr>
        <w:t>DALLAS, TX –</w:t>
      </w:r>
      <w:r w:rsidR="00BB3FF7" w:rsidRPr="003C0BF4">
        <w:rPr>
          <w:rFonts w:ascii="Times New Roman" w:hAnsi="Times New Roman"/>
          <w:b/>
          <w:szCs w:val="22"/>
        </w:rPr>
        <w:t xml:space="preserve"> </w:t>
      </w:r>
      <w:r w:rsidR="000B56BF">
        <w:rPr>
          <w:rFonts w:ascii="Times New Roman" w:hAnsi="Times New Roman"/>
          <w:b/>
          <w:szCs w:val="22"/>
        </w:rPr>
        <w:t>January 8</w:t>
      </w:r>
      <w:r w:rsidR="003C530B" w:rsidRPr="003C0BF4">
        <w:rPr>
          <w:rFonts w:ascii="Times New Roman" w:hAnsi="Times New Roman"/>
          <w:b/>
          <w:szCs w:val="22"/>
        </w:rPr>
        <w:t>, 202</w:t>
      </w:r>
      <w:r w:rsidR="001B19E1">
        <w:rPr>
          <w:rFonts w:ascii="Times New Roman" w:hAnsi="Times New Roman"/>
          <w:b/>
          <w:szCs w:val="22"/>
        </w:rPr>
        <w:t>1</w:t>
      </w:r>
      <w:r w:rsidR="00B1687E" w:rsidRPr="003C0BF4">
        <w:rPr>
          <w:rFonts w:ascii="Times New Roman" w:hAnsi="Times New Roman"/>
          <w:szCs w:val="22"/>
        </w:rPr>
        <w:t xml:space="preserve"> –</w:t>
      </w:r>
      <w:r w:rsidR="001B19E1">
        <w:rPr>
          <w:rFonts w:ascii="Times New Roman" w:hAnsi="Times New Roman"/>
          <w:szCs w:val="22"/>
        </w:rPr>
        <w:t xml:space="preserve"> Leveraging video to further its message on mortgage lending trends, issues, and events for credit unions,  </w:t>
      </w:r>
      <w:hyperlink r:id="rId10" w:history="1">
        <w:r w:rsidR="001E35E0" w:rsidRPr="003C0BF4">
          <w:rPr>
            <w:rStyle w:val="Hyperlink"/>
            <w:rFonts w:ascii="Times New Roman" w:hAnsi="Times New Roman"/>
            <w:szCs w:val="22"/>
          </w:rPr>
          <w:t>CU Members Mortgage</w:t>
        </w:r>
      </w:hyperlink>
      <w:bookmarkStart w:id="0" w:name="_GoBack"/>
      <w:bookmarkEnd w:id="0"/>
      <w:r w:rsidR="00970B50">
        <w:rPr>
          <w:rFonts w:ascii="Times New Roman" w:hAnsi="Times New Roman"/>
          <w:szCs w:val="22"/>
        </w:rPr>
        <w:t xml:space="preserve">, a division of Colonial Savings, F.A., </w:t>
      </w:r>
      <w:r w:rsidR="003C131B">
        <w:rPr>
          <w:rFonts w:ascii="Times New Roman" w:hAnsi="Times New Roman"/>
          <w:szCs w:val="22"/>
        </w:rPr>
        <w:t xml:space="preserve">has </w:t>
      </w:r>
      <w:r w:rsidR="001B19E1">
        <w:rPr>
          <w:rFonts w:ascii="Times New Roman" w:hAnsi="Times New Roman"/>
          <w:szCs w:val="22"/>
        </w:rPr>
        <w:t xml:space="preserve">partnered with </w:t>
      </w:r>
      <w:hyperlink r:id="rId11" w:history="1">
        <w:proofErr w:type="spellStart"/>
        <w:r w:rsidR="001B19E1" w:rsidRPr="001B19E1">
          <w:rPr>
            <w:rStyle w:val="Hyperlink"/>
            <w:rFonts w:ascii="Times New Roman" w:hAnsi="Times New Roman"/>
            <w:szCs w:val="22"/>
          </w:rPr>
          <w:t>CUbroadcast</w:t>
        </w:r>
        <w:proofErr w:type="spellEnd"/>
      </w:hyperlink>
      <w:r w:rsidR="001B19E1">
        <w:rPr>
          <w:rFonts w:ascii="Times New Roman" w:hAnsi="Times New Roman"/>
          <w:szCs w:val="22"/>
        </w:rPr>
        <w:t xml:space="preserve"> to launch a monthly mortgage video talk show aptly entitled: “Mortgage Monthly.” Mortgage Monthly will feature subject matter experts from CU Members Mortgage discussing a myriad of topics such as record-low interest rates, shortage of homes for sale, mortgage delinquencies</w:t>
      </w:r>
      <w:r w:rsidR="0065209E">
        <w:rPr>
          <w:rFonts w:ascii="Times New Roman" w:hAnsi="Times New Roman"/>
          <w:szCs w:val="22"/>
        </w:rPr>
        <w:t>, regulations, and much more.</w:t>
      </w:r>
      <w:r w:rsidR="00B75957">
        <w:rPr>
          <w:rFonts w:ascii="Times New Roman" w:hAnsi="Times New Roman"/>
          <w:szCs w:val="22"/>
        </w:rPr>
        <w:t xml:space="preserve"> First show airs January 11, 2021.</w:t>
      </w:r>
    </w:p>
    <w:p w14:paraId="4705758F" w14:textId="77777777" w:rsidR="004A4786" w:rsidRDefault="004A4786" w:rsidP="00665A4D">
      <w:pPr>
        <w:spacing w:line="360" w:lineRule="auto"/>
        <w:rPr>
          <w:rFonts w:ascii="Times New Roman" w:hAnsi="Times New Roman"/>
          <w:szCs w:val="22"/>
        </w:rPr>
      </w:pPr>
    </w:p>
    <w:p w14:paraId="6BC07B52" w14:textId="7484F150" w:rsidR="00665A4D" w:rsidRDefault="0065209E" w:rsidP="00AA3F91">
      <w:pPr>
        <w:spacing w:line="360" w:lineRule="auto"/>
        <w:rPr>
          <w:rFonts w:ascii="Times New Roman" w:hAnsi="Times New Roman"/>
          <w:szCs w:val="22"/>
        </w:rPr>
      </w:pPr>
      <w:proofErr w:type="spellStart"/>
      <w:r>
        <w:rPr>
          <w:rFonts w:ascii="Times New Roman" w:hAnsi="Times New Roman"/>
          <w:szCs w:val="22"/>
        </w:rPr>
        <w:t>Acccording</w:t>
      </w:r>
      <w:proofErr w:type="spellEnd"/>
      <w:r>
        <w:rPr>
          <w:rFonts w:ascii="Times New Roman" w:hAnsi="Times New Roman"/>
          <w:szCs w:val="22"/>
        </w:rPr>
        <w:t xml:space="preserve"> to Steve Hewins, SVP with CU Members Mortgage, the industry is lacking a consistent broadcast of today’s mortgage lending topics. The marketplace is ever evolving and it’s sometimes a challenge to keep pace with the changes occurring on a daily basis it seems. Mortgage Monthly provides a channel to keep credit unions, as well as members, educated in this area that is so important to the industry’s well-being.</w:t>
      </w:r>
    </w:p>
    <w:p w14:paraId="01DE69AE" w14:textId="77777777" w:rsidR="0065209E" w:rsidRDefault="0065209E" w:rsidP="00AA3F91">
      <w:pPr>
        <w:spacing w:line="360" w:lineRule="auto"/>
        <w:rPr>
          <w:rFonts w:ascii="Times New Roman" w:hAnsi="Times New Roman"/>
          <w:szCs w:val="22"/>
        </w:rPr>
      </w:pPr>
    </w:p>
    <w:p w14:paraId="4A1E38C4" w14:textId="108CC341" w:rsidR="00A9752F" w:rsidRDefault="00933670" w:rsidP="001C0834">
      <w:pPr>
        <w:spacing w:after="160" w:line="360" w:lineRule="auto"/>
        <w:rPr>
          <w:rFonts w:ascii="Times New Roman" w:hAnsi="Times New Roman"/>
          <w:szCs w:val="22"/>
        </w:rPr>
      </w:pPr>
      <w:r w:rsidRPr="003C0BF4">
        <w:rPr>
          <w:rFonts w:ascii="Times New Roman" w:hAnsi="Times New Roman"/>
          <w:szCs w:val="22"/>
        </w:rPr>
        <w:t>“</w:t>
      </w:r>
      <w:r w:rsidR="0065209E">
        <w:rPr>
          <w:rFonts w:ascii="Times New Roman" w:hAnsi="Times New Roman"/>
          <w:szCs w:val="22"/>
        </w:rPr>
        <w:t>There’s nothing really like it in our arena today</w:t>
      </w:r>
      <w:r w:rsidR="007A2570">
        <w:rPr>
          <w:rFonts w:ascii="Times New Roman" w:hAnsi="Times New Roman"/>
          <w:szCs w:val="22"/>
        </w:rPr>
        <w:t>,” explain</w:t>
      </w:r>
      <w:r w:rsidR="0065209E">
        <w:rPr>
          <w:rFonts w:ascii="Times New Roman" w:hAnsi="Times New Roman"/>
          <w:szCs w:val="22"/>
        </w:rPr>
        <w:t>s</w:t>
      </w:r>
      <w:r w:rsidR="007A2570">
        <w:rPr>
          <w:rFonts w:ascii="Times New Roman" w:hAnsi="Times New Roman"/>
          <w:szCs w:val="22"/>
        </w:rPr>
        <w:t xml:space="preserve"> Hewins.</w:t>
      </w:r>
      <w:r w:rsidR="004A4786">
        <w:rPr>
          <w:rFonts w:ascii="Times New Roman" w:hAnsi="Times New Roman"/>
          <w:szCs w:val="22"/>
        </w:rPr>
        <w:t xml:space="preserve"> </w:t>
      </w:r>
      <w:r w:rsidR="007A2570">
        <w:rPr>
          <w:rFonts w:ascii="Times New Roman" w:hAnsi="Times New Roman"/>
          <w:szCs w:val="22"/>
        </w:rPr>
        <w:t xml:space="preserve"> “</w:t>
      </w:r>
      <w:r w:rsidR="0065209E">
        <w:rPr>
          <w:rFonts w:ascii="Times New Roman" w:hAnsi="Times New Roman"/>
          <w:szCs w:val="22"/>
        </w:rPr>
        <w:t xml:space="preserve">We see this show as a fantastic opportunity to help others stay on top of </w:t>
      </w:r>
      <w:r w:rsidR="004F4CAF">
        <w:rPr>
          <w:rFonts w:ascii="Times New Roman" w:hAnsi="Times New Roman"/>
          <w:szCs w:val="22"/>
        </w:rPr>
        <w:t>mortgage lending</w:t>
      </w:r>
      <w:r w:rsidR="0065209E">
        <w:rPr>
          <w:rFonts w:ascii="Times New Roman" w:hAnsi="Times New Roman"/>
          <w:szCs w:val="22"/>
        </w:rPr>
        <w:t xml:space="preserve"> news and take advantage of the up-to-the-minute information we have to help their members become homeowners, which </w:t>
      </w:r>
      <w:r w:rsidR="004E4094">
        <w:rPr>
          <w:rFonts w:ascii="Times New Roman" w:hAnsi="Times New Roman"/>
          <w:szCs w:val="22"/>
        </w:rPr>
        <w:t xml:space="preserve">will </w:t>
      </w:r>
      <w:r w:rsidR="0065209E">
        <w:rPr>
          <w:rFonts w:ascii="Times New Roman" w:hAnsi="Times New Roman"/>
          <w:szCs w:val="22"/>
        </w:rPr>
        <w:t>allow them to gain a firm financial footing for years to come. We’ll also share advice on how to make the most of their real estate investment, as well as all the opportunities that derive from this purchase</w:t>
      </w:r>
      <w:r w:rsidR="00A5502C">
        <w:rPr>
          <w:rFonts w:ascii="Times New Roman" w:hAnsi="Times New Roman"/>
          <w:szCs w:val="22"/>
        </w:rPr>
        <w:t>.</w:t>
      </w:r>
      <w:r w:rsidR="004F4CAF">
        <w:rPr>
          <w:rFonts w:ascii="Times New Roman" w:hAnsi="Times New Roman"/>
          <w:szCs w:val="22"/>
        </w:rPr>
        <w:t xml:space="preserve"> We’re very excited for the possibilities that Mortgage Monthly possesses.</w:t>
      </w:r>
      <w:r w:rsidR="007A2570">
        <w:rPr>
          <w:rFonts w:ascii="Times New Roman" w:hAnsi="Times New Roman"/>
          <w:szCs w:val="22"/>
        </w:rPr>
        <w:t>”</w:t>
      </w:r>
    </w:p>
    <w:p w14:paraId="7AD712A3" w14:textId="01AEB58E" w:rsidR="004F4CAF" w:rsidRDefault="004F4CAF" w:rsidP="001C0834">
      <w:pPr>
        <w:spacing w:after="160" w:line="360" w:lineRule="auto"/>
        <w:rPr>
          <w:rFonts w:ascii="Times New Roman" w:hAnsi="Times New Roman"/>
          <w:szCs w:val="22"/>
        </w:rPr>
      </w:pPr>
      <w:r>
        <w:rPr>
          <w:rFonts w:ascii="Times New Roman" w:hAnsi="Times New Roman"/>
          <w:szCs w:val="22"/>
        </w:rPr>
        <w:t xml:space="preserve">“As we saw how housing’s performance surprised everybody in 2020 during the pandemic, mortgage lending holds a massively significant business position at credit unions nationwide,” says </w:t>
      </w:r>
      <w:proofErr w:type="spellStart"/>
      <w:r>
        <w:rPr>
          <w:rFonts w:ascii="Times New Roman" w:hAnsi="Times New Roman"/>
          <w:szCs w:val="22"/>
        </w:rPr>
        <w:t>CUbroadcast</w:t>
      </w:r>
      <w:proofErr w:type="spellEnd"/>
      <w:r>
        <w:rPr>
          <w:rFonts w:ascii="Times New Roman" w:hAnsi="Times New Roman"/>
          <w:szCs w:val="22"/>
        </w:rPr>
        <w:t xml:space="preserve"> Host Mike Lawson. “We are proud to be partnering with CU Members Mortgage to produce, post, and promote this show each month that will ultimately help credit unions meet and exceed their mortgage lending goals, while educating their members on the </w:t>
      </w:r>
      <w:r>
        <w:rPr>
          <w:rFonts w:ascii="Times New Roman" w:hAnsi="Times New Roman"/>
          <w:szCs w:val="22"/>
        </w:rPr>
        <w:lastRenderedPageBreak/>
        <w:t>many benefits of homeownership. We see it as helping credit unions increase their value with this valuable information</w:t>
      </w:r>
      <w:r w:rsidR="00DC2875">
        <w:rPr>
          <w:rFonts w:ascii="Times New Roman" w:hAnsi="Times New Roman"/>
          <w:szCs w:val="22"/>
        </w:rPr>
        <w:t xml:space="preserve"> that’s so important to their bottom line</w:t>
      </w:r>
      <w:r>
        <w:rPr>
          <w:rFonts w:ascii="Times New Roman" w:hAnsi="Times New Roman"/>
          <w:szCs w:val="22"/>
        </w:rPr>
        <w:t>.</w:t>
      </w:r>
      <w:r w:rsidR="00DC2875">
        <w:rPr>
          <w:rFonts w:ascii="Times New Roman" w:hAnsi="Times New Roman"/>
          <w:szCs w:val="22"/>
        </w:rPr>
        <w:t>”</w:t>
      </w:r>
    </w:p>
    <w:p w14:paraId="5F98EA75" w14:textId="77777777" w:rsidR="00B1687E" w:rsidRPr="003C0BF4" w:rsidRDefault="00B1687E" w:rsidP="00277170">
      <w:pPr>
        <w:outlineLvl w:val="0"/>
        <w:rPr>
          <w:rFonts w:ascii="Times New Roman" w:hAnsi="Times New Roman"/>
          <w:b/>
          <w:szCs w:val="22"/>
        </w:rPr>
      </w:pPr>
      <w:r w:rsidRPr="003C0BF4">
        <w:rPr>
          <w:rFonts w:ascii="Times New Roman" w:hAnsi="Times New Roman"/>
          <w:b/>
          <w:szCs w:val="22"/>
        </w:rPr>
        <w:t>About CU Members Mortgage</w:t>
      </w:r>
    </w:p>
    <w:p w14:paraId="239E3185" w14:textId="26CB09AC" w:rsidR="003C530B" w:rsidRDefault="003C530B" w:rsidP="003C530B">
      <w:pPr>
        <w:spacing w:line="276" w:lineRule="auto"/>
        <w:rPr>
          <w:rFonts w:ascii="Times New Roman" w:hAnsi="Times New Roman"/>
          <w:szCs w:val="22"/>
        </w:rPr>
      </w:pPr>
      <w:r w:rsidRPr="003C0BF4">
        <w:rPr>
          <w:rFonts w:ascii="Times New Roman" w:hAnsi="Times New Roman"/>
          <w:szCs w:val="22"/>
        </w:rPr>
        <w:t xml:space="preserve">Established in 1982 as a division of Colonial Savings, a federally chartered thrift, Dallas-based CU Members Mortgage provides comprehensive mortgage services to credit unions and CUSOs. CU Members Mortgage originates FHA, VA, </w:t>
      </w:r>
      <w:r w:rsidR="007A2570">
        <w:rPr>
          <w:rFonts w:ascii="Times New Roman" w:hAnsi="Times New Roman"/>
          <w:szCs w:val="22"/>
        </w:rPr>
        <w:t>Investment Property</w:t>
      </w:r>
      <w:r w:rsidRPr="003C0BF4">
        <w:rPr>
          <w:rFonts w:ascii="Times New Roman" w:hAnsi="Times New Roman"/>
          <w:szCs w:val="22"/>
        </w:rPr>
        <w:t xml:space="preserve"> and conventional loans nationwide. With a portfolio of $24 billion, Colonial is one of the largest servicers of mortgage loans in the United States. The company is privately held and has offices located nationwide. For more information, visit </w:t>
      </w:r>
      <w:hyperlink r:id="rId12" w:history="1">
        <w:r w:rsidRPr="003C0BF4">
          <w:rPr>
            <w:rStyle w:val="Hyperlink"/>
            <w:rFonts w:ascii="Times New Roman" w:hAnsi="Times New Roman"/>
            <w:szCs w:val="22"/>
          </w:rPr>
          <w:t>www.cumembers.com</w:t>
        </w:r>
      </w:hyperlink>
      <w:r w:rsidRPr="003C0BF4">
        <w:rPr>
          <w:rFonts w:ascii="Times New Roman" w:hAnsi="Times New Roman"/>
          <w:szCs w:val="22"/>
        </w:rPr>
        <w:t>.</w:t>
      </w:r>
    </w:p>
    <w:p w14:paraId="563EC219" w14:textId="40A913A2" w:rsidR="00DC2875" w:rsidRDefault="00DC2875" w:rsidP="003C530B">
      <w:pPr>
        <w:spacing w:line="276" w:lineRule="auto"/>
        <w:rPr>
          <w:rFonts w:ascii="Times New Roman" w:hAnsi="Times New Roman"/>
          <w:szCs w:val="22"/>
        </w:rPr>
      </w:pPr>
    </w:p>
    <w:p w14:paraId="3F3F0211" w14:textId="77777777" w:rsidR="00DC2875" w:rsidRPr="00DC2875" w:rsidRDefault="00DC2875" w:rsidP="00DC2875">
      <w:pPr>
        <w:spacing w:line="276" w:lineRule="auto"/>
        <w:rPr>
          <w:rFonts w:ascii="Times New Roman" w:hAnsi="Times New Roman"/>
          <w:b/>
          <w:szCs w:val="22"/>
        </w:rPr>
      </w:pPr>
      <w:r w:rsidRPr="00DC2875">
        <w:rPr>
          <w:rFonts w:ascii="Times New Roman" w:hAnsi="Times New Roman"/>
          <w:b/>
          <w:szCs w:val="22"/>
        </w:rPr>
        <w:t xml:space="preserve">About </w:t>
      </w:r>
      <w:proofErr w:type="spellStart"/>
      <w:r w:rsidRPr="00DC2875">
        <w:rPr>
          <w:rFonts w:ascii="Times New Roman" w:hAnsi="Times New Roman"/>
          <w:b/>
          <w:szCs w:val="22"/>
        </w:rPr>
        <w:t>CUbroadcast</w:t>
      </w:r>
      <w:proofErr w:type="spellEnd"/>
    </w:p>
    <w:p w14:paraId="6F3F2914" w14:textId="65E9C63F" w:rsidR="00DC2875" w:rsidRPr="00DC2875" w:rsidRDefault="00DC2875" w:rsidP="00DC2875">
      <w:pPr>
        <w:spacing w:line="276" w:lineRule="auto"/>
        <w:rPr>
          <w:rFonts w:ascii="Times New Roman" w:hAnsi="Times New Roman"/>
          <w:szCs w:val="22"/>
        </w:rPr>
      </w:pPr>
      <w:proofErr w:type="spellStart"/>
      <w:r w:rsidRPr="00DC2875">
        <w:rPr>
          <w:rFonts w:ascii="Times New Roman" w:hAnsi="Times New Roman"/>
          <w:szCs w:val="22"/>
        </w:rPr>
        <w:t>CUbroadcast</w:t>
      </w:r>
      <w:proofErr w:type="spellEnd"/>
      <w:r w:rsidRPr="00DC2875">
        <w:rPr>
          <w:rFonts w:ascii="Times New Roman" w:hAnsi="Times New Roman"/>
          <w:szCs w:val="22"/>
        </w:rPr>
        <w:t xml:space="preserve"> is a web-based credit union talk show that started in 2010. It is a collection of informative, online video interviews that address today’s credit union issues and trends with the industry’s leaders, innovators, and advocates.</w:t>
      </w:r>
    </w:p>
    <w:p w14:paraId="6517DB79" w14:textId="77777777" w:rsidR="00DC2875" w:rsidRPr="00DC2875" w:rsidRDefault="00DC2875" w:rsidP="00DC2875">
      <w:pPr>
        <w:spacing w:line="276" w:lineRule="auto"/>
        <w:rPr>
          <w:rFonts w:ascii="Times New Roman" w:hAnsi="Times New Roman"/>
          <w:szCs w:val="22"/>
        </w:rPr>
      </w:pPr>
    </w:p>
    <w:p w14:paraId="31630837" w14:textId="546747A3" w:rsidR="00DC2875" w:rsidRPr="003C0BF4" w:rsidRDefault="00DC2875" w:rsidP="003C530B">
      <w:pPr>
        <w:spacing w:line="276" w:lineRule="auto"/>
        <w:rPr>
          <w:rFonts w:ascii="Times New Roman" w:hAnsi="Times New Roman"/>
          <w:szCs w:val="22"/>
        </w:rPr>
      </w:pPr>
      <w:proofErr w:type="spellStart"/>
      <w:r w:rsidRPr="00DC2875">
        <w:rPr>
          <w:rFonts w:ascii="Times New Roman" w:hAnsi="Times New Roman"/>
          <w:szCs w:val="22"/>
        </w:rPr>
        <w:t>CUbroadcast</w:t>
      </w:r>
      <w:proofErr w:type="spellEnd"/>
      <w:r w:rsidRPr="00DC2875">
        <w:rPr>
          <w:rFonts w:ascii="Times New Roman" w:hAnsi="Times New Roman"/>
          <w:szCs w:val="22"/>
        </w:rPr>
        <w:t xml:space="preserve"> interviews industry experts nationwide – from credit union leaders, CUSOs, vendors, regulators, league officials, media, and more. The show aims to get their take on the latest industry trends, what can be learned from the past, and how to keep this industry moving forward better serving its millions of members now and well into the future. For more information, visit </w:t>
      </w:r>
      <w:hyperlink r:id="rId13" w:history="1">
        <w:r w:rsidRPr="00DC2875">
          <w:rPr>
            <w:rStyle w:val="Hyperlink"/>
            <w:rFonts w:ascii="Times New Roman" w:hAnsi="Times New Roman"/>
            <w:szCs w:val="22"/>
          </w:rPr>
          <w:t>www.cubroadcast.com</w:t>
        </w:r>
      </w:hyperlink>
      <w:r w:rsidRPr="00DC2875">
        <w:rPr>
          <w:rFonts w:ascii="Times New Roman" w:hAnsi="Times New Roman"/>
          <w:szCs w:val="22"/>
        </w:rPr>
        <w:t>.</w:t>
      </w:r>
    </w:p>
    <w:p w14:paraId="06106123" w14:textId="77777777" w:rsidR="00B1687E" w:rsidRPr="003C0BF4" w:rsidRDefault="00B1687E">
      <w:pPr>
        <w:rPr>
          <w:rFonts w:ascii="Times New Roman" w:hAnsi="Times New Roman"/>
          <w:szCs w:val="22"/>
        </w:rPr>
      </w:pPr>
    </w:p>
    <w:p w14:paraId="3D6B3D94" w14:textId="4F803E0E" w:rsidR="00B1687E" w:rsidRDefault="00B1687E" w:rsidP="00277170">
      <w:pPr>
        <w:jc w:val="center"/>
        <w:rPr>
          <w:rFonts w:ascii="Times New Roman" w:hAnsi="Times New Roman"/>
          <w:szCs w:val="22"/>
        </w:rPr>
      </w:pPr>
      <w:r w:rsidRPr="003C0BF4">
        <w:rPr>
          <w:rFonts w:ascii="Times New Roman" w:hAnsi="Times New Roman"/>
          <w:szCs w:val="22"/>
        </w:rPr>
        <w:t>###</w:t>
      </w:r>
    </w:p>
    <w:p w14:paraId="442D0EFF" w14:textId="1049B105" w:rsidR="003C0BF4" w:rsidRDefault="003C0BF4" w:rsidP="0069347E">
      <w:pPr>
        <w:rPr>
          <w:rFonts w:ascii="Times New Roman" w:hAnsi="Times New Roman"/>
          <w:szCs w:val="22"/>
        </w:rPr>
      </w:pPr>
    </w:p>
    <w:p w14:paraId="7618BB92" w14:textId="636A96E9" w:rsidR="004337DE" w:rsidRDefault="004337DE" w:rsidP="0069347E">
      <w:pPr>
        <w:rPr>
          <w:rFonts w:ascii="Times New Roman" w:hAnsi="Times New Roman"/>
          <w:szCs w:val="22"/>
        </w:rPr>
      </w:pPr>
      <w:r>
        <w:rPr>
          <w:rFonts w:ascii="Times New Roman" w:hAnsi="Times New Roman"/>
          <w:noProof/>
          <w:szCs w:val="22"/>
        </w:rPr>
        <w:drawing>
          <wp:inline distT="0" distB="0" distL="0" distR="0" wp14:anchorId="4F98E789" wp14:editId="1F0BE664">
            <wp:extent cx="1691775" cy="1950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veHewins_2020.jpg"/>
                    <pic:cNvPicPr/>
                  </pic:nvPicPr>
                  <pic:blipFill>
                    <a:blip r:embed="rId14"/>
                    <a:stretch>
                      <a:fillRect/>
                    </a:stretch>
                  </pic:blipFill>
                  <pic:spPr>
                    <a:xfrm>
                      <a:off x="0" y="0"/>
                      <a:ext cx="1699607" cy="1959750"/>
                    </a:xfrm>
                    <a:prstGeom prst="rect">
                      <a:avLst/>
                    </a:prstGeom>
                  </pic:spPr>
                </pic:pic>
              </a:graphicData>
            </a:graphic>
          </wp:inline>
        </w:drawing>
      </w:r>
      <w:r>
        <w:rPr>
          <w:rFonts w:ascii="Times New Roman" w:hAnsi="Times New Roman"/>
          <w:szCs w:val="22"/>
        </w:rPr>
        <w:t xml:space="preserve"> Steve Hewins, SVP with CU Members Mortgage.  </w:t>
      </w:r>
    </w:p>
    <w:sectPr w:rsidR="004337DE" w:rsidSect="00A9752F">
      <w:footerReference w:type="default" r:id="rId15"/>
      <w:pgSz w:w="12240" w:h="15840"/>
      <w:pgMar w:top="90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B5934" w14:textId="77777777" w:rsidR="000E5D50" w:rsidRDefault="000E5D50">
      <w:r>
        <w:separator/>
      </w:r>
    </w:p>
  </w:endnote>
  <w:endnote w:type="continuationSeparator" w:id="0">
    <w:p w14:paraId="4CE48EE0" w14:textId="77777777" w:rsidR="000E5D50" w:rsidRDefault="000E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nyx">
    <w:panose1 w:val="04050602080702020203"/>
    <w:charset w:val="00"/>
    <w:family w:val="decorative"/>
    <w:pitch w:val="variable"/>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6BF4E" w14:textId="77777777" w:rsidR="00E5058A" w:rsidRPr="00310694" w:rsidRDefault="00E5058A" w:rsidP="00BA054E">
    <w:pPr>
      <w:pStyle w:val="Footer"/>
      <w:jc w:val="center"/>
      <w:rPr>
        <w:color w:val="808080"/>
        <w:sz w:val="18"/>
      </w:rPr>
    </w:pPr>
    <w:r w:rsidRPr="00310694">
      <w:rPr>
        <w:b/>
        <w:color w:val="808080"/>
        <w:sz w:val="18"/>
      </w:rPr>
      <w:t>CU Members Mortgage</w:t>
    </w:r>
  </w:p>
  <w:p w14:paraId="77C0E3F1" w14:textId="253A3F44" w:rsidR="00E5058A" w:rsidRPr="00BA054E" w:rsidRDefault="00E5058A" w:rsidP="00BA054E">
    <w:pPr>
      <w:pStyle w:val="Footer"/>
      <w:jc w:val="center"/>
      <w:rPr>
        <w:color w:val="808080"/>
        <w:sz w:val="18"/>
      </w:rPr>
    </w:pPr>
    <w:r>
      <w:rPr>
        <w:color w:val="808080"/>
        <w:sz w:val="18"/>
      </w:rPr>
      <w:t>15455 Dallas Parkway Suite 900</w:t>
    </w:r>
    <w:r w:rsidRPr="00310694">
      <w:rPr>
        <w:color w:val="808080"/>
        <w:sz w:val="18"/>
      </w:rPr>
      <w:t xml:space="preserve">   •   </w:t>
    </w:r>
    <w:r>
      <w:rPr>
        <w:color w:val="808080"/>
        <w:sz w:val="18"/>
      </w:rPr>
      <w:t>Addison, TX 75001</w:t>
    </w:r>
    <w:r w:rsidRPr="00310694">
      <w:rPr>
        <w:color w:val="808080"/>
        <w:sz w:val="18"/>
      </w:rPr>
      <w:t xml:space="preserve">   •   800-607-3474   •   </w:t>
    </w:r>
    <w:r>
      <w:rPr>
        <w:color w:val="808080"/>
        <w:sz w:val="18"/>
      </w:rPr>
      <w:t>www.cumembers.com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A0D3D" w14:textId="77777777" w:rsidR="000E5D50" w:rsidRDefault="000E5D50">
      <w:r>
        <w:separator/>
      </w:r>
    </w:p>
  </w:footnote>
  <w:footnote w:type="continuationSeparator" w:id="0">
    <w:p w14:paraId="7CF15907" w14:textId="77777777" w:rsidR="000E5D50" w:rsidRDefault="000E5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B1F"/>
    <w:multiLevelType w:val="hybridMultilevel"/>
    <w:tmpl w:val="C9DCB776"/>
    <w:lvl w:ilvl="0" w:tplc="8AF271B4">
      <w:start w:val="760"/>
      <w:numFmt w:val="bullet"/>
      <w:lvlText w:val=""/>
      <w:lvlJc w:val="left"/>
      <w:pPr>
        <w:tabs>
          <w:tab w:val="num" w:pos="720"/>
        </w:tabs>
        <w:ind w:left="720" w:hanging="360"/>
      </w:pPr>
      <w:rPr>
        <w:rFonts w:ascii="Wingdings" w:eastAsia="Times New Roma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A1B7A"/>
    <w:multiLevelType w:val="hybridMultilevel"/>
    <w:tmpl w:val="7CCE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47FB3"/>
    <w:multiLevelType w:val="hybridMultilevel"/>
    <w:tmpl w:val="BF34AB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97E6AAF"/>
    <w:multiLevelType w:val="hybridMultilevel"/>
    <w:tmpl w:val="3230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4FE7"/>
    <w:multiLevelType w:val="multilevel"/>
    <w:tmpl w:val="87B2446E"/>
    <w:lvl w:ilvl="0">
      <w:start w:val="760"/>
      <w:numFmt w:val="bullet"/>
      <w:lvlText w:val="•"/>
      <w:lvlJc w:val="left"/>
      <w:pPr>
        <w:tabs>
          <w:tab w:val="num" w:pos="720"/>
        </w:tabs>
        <w:ind w:left="720" w:hanging="360"/>
      </w:pPr>
      <w:rPr>
        <w:rFonts w:ascii="Onyx" w:hAnsi="Onyx"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20275"/>
    <w:multiLevelType w:val="hybridMultilevel"/>
    <w:tmpl w:val="E1E01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676E7"/>
    <w:multiLevelType w:val="hybridMultilevel"/>
    <w:tmpl w:val="C046D560"/>
    <w:lvl w:ilvl="0" w:tplc="02C27CB8">
      <w:start w:val="760"/>
      <w:numFmt w:val="bullet"/>
      <w:lvlText w:val=""/>
      <w:lvlJc w:val="left"/>
      <w:pPr>
        <w:tabs>
          <w:tab w:val="num" w:pos="576"/>
        </w:tabs>
        <w:ind w:left="576" w:hanging="360"/>
      </w:pPr>
      <w:rPr>
        <w:rFonts w:ascii="Symbol" w:hAnsi="Symbol" w:hint="default"/>
      </w:rPr>
    </w:lvl>
    <w:lvl w:ilvl="1" w:tplc="000F0409">
      <w:start w:val="1"/>
      <w:numFmt w:val="decimal"/>
      <w:lvlText w:val="%2."/>
      <w:lvlJc w:val="left"/>
      <w:pPr>
        <w:tabs>
          <w:tab w:val="num" w:pos="1440"/>
        </w:tabs>
        <w:ind w:left="1440" w:hanging="360"/>
      </w:pPr>
      <w:rPr>
        <w:rFonts w:cs="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80301"/>
    <w:multiLevelType w:val="multilevel"/>
    <w:tmpl w:val="401E30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F333F7"/>
    <w:multiLevelType w:val="hybridMultilevel"/>
    <w:tmpl w:val="6E60B58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623282B"/>
    <w:multiLevelType w:val="hybridMultilevel"/>
    <w:tmpl w:val="692889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9B4784"/>
    <w:multiLevelType w:val="hybridMultilevel"/>
    <w:tmpl w:val="89E6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B36D8"/>
    <w:multiLevelType w:val="hybridMultilevel"/>
    <w:tmpl w:val="9126D5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FF4C83"/>
    <w:multiLevelType w:val="hybridMultilevel"/>
    <w:tmpl w:val="0AACE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B7A73"/>
    <w:multiLevelType w:val="hybridMultilevel"/>
    <w:tmpl w:val="E0581506"/>
    <w:lvl w:ilvl="0" w:tplc="C722303C">
      <w:start w:val="760"/>
      <w:numFmt w:val="bullet"/>
      <w:lvlText w:val=""/>
      <w:lvlJc w:val="left"/>
      <w:pPr>
        <w:tabs>
          <w:tab w:val="num" w:pos="720"/>
        </w:tabs>
        <w:ind w:left="720" w:hanging="360"/>
      </w:pPr>
      <w:rPr>
        <w:rFonts w:ascii="Wingdings" w:eastAsia="Times New Roma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6A2C60"/>
    <w:multiLevelType w:val="hybridMultilevel"/>
    <w:tmpl w:val="3AAC41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812CE8"/>
    <w:multiLevelType w:val="hybridMultilevel"/>
    <w:tmpl w:val="F7F64376"/>
    <w:lvl w:ilvl="0" w:tplc="8AF271B4">
      <w:start w:val="760"/>
      <w:numFmt w:val="bullet"/>
      <w:lvlText w:val=""/>
      <w:lvlJc w:val="left"/>
      <w:pPr>
        <w:tabs>
          <w:tab w:val="num" w:pos="720"/>
        </w:tabs>
        <w:ind w:left="720" w:hanging="360"/>
      </w:pPr>
      <w:rPr>
        <w:rFonts w:ascii="Wingdings" w:eastAsia="Times New Roma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DD5AA4"/>
    <w:multiLevelType w:val="hybridMultilevel"/>
    <w:tmpl w:val="8396799A"/>
    <w:lvl w:ilvl="0" w:tplc="00010409">
      <w:start w:val="1"/>
      <w:numFmt w:val="bullet"/>
      <w:lvlText w:val=""/>
      <w:lvlJc w:val="left"/>
      <w:pPr>
        <w:tabs>
          <w:tab w:val="num" w:pos="720"/>
        </w:tabs>
        <w:ind w:left="720" w:hanging="360"/>
      </w:pPr>
      <w:rPr>
        <w:rFonts w:ascii="Symbol" w:hAnsi="Symbol" w:hint="default"/>
      </w:rPr>
    </w:lvl>
    <w:lvl w:ilvl="1" w:tplc="5DCE96DE">
      <w:start w:val="1"/>
      <w:numFmt w:val="decimal"/>
      <w:lvlText w:val="%2."/>
      <w:lvlJc w:val="left"/>
      <w:pPr>
        <w:tabs>
          <w:tab w:val="num" w:pos="576"/>
        </w:tabs>
        <w:ind w:left="576" w:hanging="432"/>
      </w:pPr>
      <w:rPr>
        <w:rFonts w:cs="Times New Roman" w:hint="default"/>
      </w:rPr>
    </w:lvl>
    <w:lvl w:ilvl="2" w:tplc="02C27CB8">
      <w:start w:val="760"/>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AA3558"/>
    <w:multiLevelType w:val="hybridMultilevel"/>
    <w:tmpl w:val="87B2446E"/>
    <w:lvl w:ilvl="0" w:tplc="8AF271B4">
      <w:start w:val="760"/>
      <w:numFmt w:val="bullet"/>
      <w:lvlText w:val="•"/>
      <w:lvlJc w:val="left"/>
      <w:pPr>
        <w:tabs>
          <w:tab w:val="num" w:pos="720"/>
        </w:tabs>
        <w:ind w:left="720" w:hanging="360"/>
      </w:pPr>
      <w:rPr>
        <w:rFonts w:ascii="Onyx" w:hAnsi="Onyx" w:hint="default"/>
      </w:rPr>
    </w:lvl>
    <w:lvl w:ilvl="1" w:tplc="000F0409">
      <w:start w:val="1"/>
      <w:numFmt w:val="decimal"/>
      <w:lvlText w:val="%2."/>
      <w:lvlJc w:val="left"/>
      <w:pPr>
        <w:tabs>
          <w:tab w:val="num" w:pos="1440"/>
        </w:tabs>
        <w:ind w:left="1440" w:hanging="360"/>
      </w:pPr>
      <w:rPr>
        <w:rFonts w:cs="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A323A1"/>
    <w:multiLevelType w:val="hybridMultilevel"/>
    <w:tmpl w:val="C360D7BE"/>
    <w:lvl w:ilvl="0" w:tplc="AC8441BE">
      <w:start w:val="1"/>
      <w:numFmt w:val="bullet"/>
      <w:lvlText w:val=""/>
      <w:lvlJc w:val="left"/>
      <w:pPr>
        <w:tabs>
          <w:tab w:val="num" w:pos="576"/>
        </w:tabs>
        <w:ind w:left="576"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D32B86"/>
    <w:multiLevelType w:val="multilevel"/>
    <w:tmpl w:val="839679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576"/>
        </w:tabs>
        <w:ind w:left="576" w:hanging="432"/>
      </w:pPr>
      <w:rPr>
        <w:rFonts w:cs="Times New Roman" w:hint="default"/>
      </w:rPr>
    </w:lvl>
    <w:lvl w:ilvl="2">
      <w:start w:val="760"/>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15E76"/>
    <w:multiLevelType w:val="hybridMultilevel"/>
    <w:tmpl w:val="2B802BCE"/>
    <w:lvl w:ilvl="0" w:tplc="AC8441BE">
      <w:start w:val="1"/>
      <w:numFmt w:val="bullet"/>
      <w:lvlText w:val=""/>
      <w:lvlJc w:val="left"/>
      <w:pPr>
        <w:tabs>
          <w:tab w:val="num" w:pos="576"/>
        </w:tabs>
        <w:ind w:left="576" w:hanging="360"/>
      </w:pPr>
      <w:rPr>
        <w:rFonts w:ascii="Symbol" w:hAnsi="Symbol" w:hint="default"/>
      </w:rPr>
    </w:lvl>
    <w:lvl w:ilvl="1" w:tplc="5DCE96DE">
      <w:start w:val="1"/>
      <w:numFmt w:val="decimal"/>
      <w:lvlText w:val="%2."/>
      <w:lvlJc w:val="left"/>
      <w:pPr>
        <w:tabs>
          <w:tab w:val="num" w:pos="576"/>
        </w:tabs>
        <w:ind w:left="576" w:hanging="432"/>
      </w:pPr>
      <w:rPr>
        <w:rFonts w:cs="Times New Roman" w:hint="default"/>
      </w:rPr>
    </w:lvl>
    <w:lvl w:ilvl="2" w:tplc="02C27CB8">
      <w:start w:val="760"/>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9A0CA4"/>
    <w:multiLevelType w:val="hybridMultilevel"/>
    <w:tmpl w:val="518CB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A1954"/>
    <w:multiLevelType w:val="hybridMultilevel"/>
    <w:tmpl w:val="AD5645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D4DF4"/>
    <w:multiLevelType w:val="hybridMultilevel"/>
    <w:tmpl w:val="A38E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22"/>
  </w:num>
  <w:num w:numId="5">
    <w:abstractNumId w:val="11"/>
  </w:num>
  <w:num w:numId="6">
    <w:abstractNumId w:val="13"/>
  </w:num>
  <w:num w:numId="7">
    <w:abstractNumId w:val="0"/>
  </w:num>
  <w:num w:numId="8">
    <w:abstractNumId w:val="17"/>
  </w:num>
  <w:num w:numId="9">
    <w:abstractNumId w:val="15"/>
  </w:num>
  <w:num w:numId="10">
    <w:abstractNumId w:val="16"/>
  </w:num>
  <w:num w:numId="11">
    <w:abstractNumId w:val="7"/>
  </w:num>
  <w:num w:numId="12">
    <w:abstractNumId w:val="4"/>
  </w:num>
  <w:num w:numId="13">
    <w:abstractNumId w:val="6"/>
  </w:num>
  <w:num w:numId="14">
    <w:abstractNumId w:val="19"/>
  </w:num>
  <w:num w:numId="15">
    <w:abstractNumId w:val="20"/>
  </w:num>
  <w:num w:numId="16">
    <w:abstractNumId w:val="18"/>
  </w:num>
  <w:num w:numId="17">
    <w:abstractNumId w:val="23"/>
  </w:num>
  <w:num w:numId="18">
    <w:abstractNumId w:val="21"/>
  </w:num>
  <w:num w:numId="19">
    <w:abstractNumId w:val="3"/>
  </w:num>
  <w:num w:numId="20">
    <w:abstractNumId w:val="10"/>
  </w:num>
  <w:num w:numId="21">
    <w:abstractNumId w:val="5"/>
  </w:num>
  <w:num w:numId="22">
    <w:abstractNumId w:val="2"/>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68"/>
    <w:rsid w:val="000205CB"/>
    <w:rsid w:val="00044A59"/>
    <w:rsid w:val="000532FC"/>
    <w:rsid w:val="00066B6A"/>
    <w:rsid w:val="000820F3"/>
    <w:rsid w:val="000858EB"/>
    <w:rsid w:val="000962DA"/>
    <w:rsid w:val="000A0A11"/>
    <w:rsid w:val="000B56BF"/>
    <w:rsid w:val="000C0752"/>
    <w:rsid w:val="000C0E68"/>
    <w:rsid w:val="000E5D50"/>
    <w:rsid w:val="000F3662"/>
    <w:rsid w:val="000F517C"/>
    <w:rsid w:val="001025AB"/>
    <w:rsid w:val="00103A59"/>
    <w:rsid w:val="00106BDB"/>
    <w:rsid w:val="00107642"/>
    <w:rsid w:val="00110617"/>
    <w:rsid w:val="0012000B"/>
    <w:rsid w:val="0012628A"/>
    <w:rsid w:val="00140B7F"/>
    <w:rsid w:val="001553EB"/>
    <w:rsid w:val="00187691"/>
    <w:rsid w:val="001A0071"/>
    <w:rsid w:val="001A1794"/>
    <w:rsid w:val="001B19E1"/>
    <w:rsid w:val="001C0834"/>
    <w:rsid w:val="001C2544"/>
    <w:rsid w:val="001C38E8"/>
    <w:rsid w:val="001D270A"/>
    <w:rsid w:val="001D3889"/>
    <w:rsid w:val="001E35E0"/>
    <w:rsid w:val="001F7472"/>
    <w:rsid w:val="00216433"/>
    <w:rsid w:val="00221807"/>
    <w:rsid w:val="00225B4E"/>
    <w:rsid w:val="00255FB4"/>
    <w:rsid w:val="00277170"/>
    <w:rsid w:val="00277220"/>
    <w:rsid w:val="00282656"/>
    <w:rsid w:val="002835FC"/>
    <w:rsid w:val="002873C0"/>
    <w:rsid w:val="002C2F07"/>
    <w:rsid w:val="002C48E9"/>
    <w:rsid w:val="002D36BE"/>
    <w:rsid w:val="002E03F2"/>
    <w:rsid w:val="002E128E"/>
    <w:rsid w:val="002E5517"/>
    <w:rsid w:val="002F4877"/>
    <w:rsid w:val="002F4F0B"/>
    <w:rsid w:val="00310694"/>
    <w:rsid w:val="003252E2"/>
    <w:rsid w:val="00330B99"/>
    <w:rsid w:val="00341462"/>
    <w:rsid w:val="003462F3"/>
    <w:rsid w:val="0035099F"/>
    <w:rsid w:val="00361EE8"/>
    <w:rsid w:val="00387595"/>
    <w:rsid w:val="00392E83"/>
    <w:rsid w:val="003A0996"/>
    <w:rsid w:val="003C0BF4"/>
    <w:rsid w:val="003C131B"/>
    <w:rsid w:val="003C530B"/>
    <w:rsid w:val="003D06CD"/>
    <w:rsid w:val="003E51FE"/>
    <w:rsid w:val="003E735D"/>
    <w:rsid w:val="003F3A59"/>
    <w:rsid w:val="00401733"/>
    <w:rsid w:val="004066F2"/>
    <w:rsid w:val="00406E6E"/>
    <w:rsid w:val="00426EC1"/>
    <w:rsid w:val="004337DE"/>
    <w:rsid w:val="004868D0"/>
    <w:rsid w:val="00487E93"/>
    <w:rsid w:val="00494FB7"/>
    <w:rsid w:val="004A4786"/>
    <w:rsid w:val="004B5FF1"/>
    <w:rsid w:val="004C1D8C"/>
    <w:rsid w:val="004C572F"/>
    <w:rsid w:val="004D5349"/>
    <w:rsid w:val="004E4094"/>
    <w:rsid w:val="004F3ACB"/>
    <w:rsid w:val="004F4CAF"/>
    <w:rsid w:val="004F7F4F"/>
    <w:rsid w:val="00501801"/>
    <w:rsid w:val="00505B0C"/>
    <w:rsid w:val="005127EF"/>
    <w:rsid w:val="00523A6D"/>
    <w:rsid w:val="00523AFE"/>
    <w:rsid w:val="005346BA"/>
    <w:rsid w:val="00555670"/>
    <w:rsid w:val="0056016C"/>
    <w:rsid w:val="00563EFE"/>
    <w:rsid w:val="00577AAC"/>
    <w:rsid w:val="00593827"/>
    <w:rsid w:val="00596208"/>
    <w:rsid w:val="005A5CD8"/>
    <w:rsid w:val="005C60B8"/>
    <w:rsid w:val="00607A17"/>
    <w:rsid w:val="00615984"/>
    <w:rsid w:val="0062308E"/>
    <w:rsid w:val="00636B0E"/>
    <w:rsid w:val="00641C80"/>
    <w:rsid w:val="00644FE3"/>
    <w:rsid w:val="0065209E"/>
    <w:rsid w:val="006565E0"/>
    <w:rsid w:val="00657CFF"/>
    <w:rsid w:val="00663EA6"/>
    <w:rsid w:val="00665A4D"/>
    <w:rsid w:val="00690C14"/>
    <w:rsid w:val="0069347E"/>
    <w:rsid w:val="00694E3E"/>
    <w:rsid w:val="006A0DD9"/>
    <w:rsid w:val="006A3286"/>
    <w:rsid w:val="006A788A"/>
    <w:rsid w:val="006C74FF"/>
    <w:rsid w:val="006D6BF8"/>
    <w:rsid w:val="006D6F77"/>
    <w:rsid w:val="006E0BAE"/>
    <w:rsid w:val="006E37AF"/>
    <w:rsid w:val="006E7432"/>
    <w:rsid w:val="006F304C"/>
    <w:rsid w:val="00702453"/>
    <w:rsid w:val="00703FF0"/>
    <w:rsid w:val="00705F8F"/>
    <w:rsid w:val="00713E30"/>
    <w:rsid w:val="00722B78"/>
    <w:rsid w:val="00725271"/>
    <w:rsid w:val="00732C40"/>
    <w:rsid w:val="00735D12"/>
    <w:rsid w:val="00745CA5"/>
    <w:rsid w:val="007478A7"/>
    <w:rsid w:val="007744FC"/>
    <w:rsid w:val="00782123"/>
    <w:rsid w:val="0079068A"/>
    <w:rsid w:val="00791C0D"/>
    <w:rsid w:val="0079484F"/>
    <w:rsid w:val="00797039"/>
    <w:rsid w:val="007A2570"/>
    <w:rsid w:val="007B57BD"/>
    <w:rsid w:val="007D5F76"/>
    <w:rsid w:val="007E29AE"/>
    <w:rsid w:val="007E6766"/>
    <w:rsid w:val="007F30FE"/>
    <w:rsid w:val="0080777F"/>
    <w:rsid w:val="008136C5"/>
    <w:rsid w:val="008152E2"/>
    <w:rsid w:val="00842ACF"/>
    <w:rsid w:val="00876149"/>
    <w:rsid w:val="00876C9C"/>
    <w:rsid w:val="0088461E"/>
    <w:rsid w:val="00884B6E"/>
    <w:rsid w:val="00894A0D"/>
    <w:rsid w:val="008975B0"/>
    <w:rsid w:val="008C4E7E"/>
    <w:rsid w:val="00903670"/>
    <w:rsid w:val="00924ED6"/>
    <w:rsid w:val="00933670"/>
    <w:rsid w:val="009356F8"/>
    <w:rsid w:val="0095544D"/>
    <w:rsid w:val="00955A02"/>
    <w:rsid w:val="00963C52"/>
    <w:rsid w:val="00964901"/>
    <w:rsid w:val="00970B50"/>
    <w:rsid w:val="0097716A"/>
    <w:rsid w:val="00992173"/>
    <w:rsid w:val="009929A9"/>
    <w:rsid w:val="009A2E40"/>
    <w:rsid w:val="009A79DA"/>
    <w:rsid w:val="009B0348"/>
    <w:rsid w:val="009C42B6"/>
    <w:rsid w:val="009D2D0D"/>
    <w:rsid w:val="009D4EFC"/>
    <w:rsid w:val="009F69F9"/>
    <w:rsid w:val="00A054B7"/>
    <w:rsid w:val="00A069F1"/>
    <w:rsid w:val="00A3338E"/>
    <w:rsid w:val="00A5007F"/>
    <w:rsid w:val="00A51E9D"/>
    <w:rsid w:val="00A5502C"/>
    <w:rsid w:val="00A618A3"/>
    <w:rsid w:val="00A9752F"/>
    <w:rsid w:val="00AA0CD2"/>
    <w:rsid w:val="00AA3F91"/>
    <w:rsid w:val="00AA4E7C"/>
    <w:rsid w:val="00AA7010"/>
    <w:rsid w:val="00AC0B19"/>
    <w:rsid w:val="00AC2213"/>
    <w:rsid w:val="00AD0C5C"/>
    <w:rsid w:val="00AD2235"/>
    <w:rsid w:val="00AE440F"/>
    <w:rsid w:val="00AE4EE1"/>
    <w:rsid w:val="00AE69D7"/>
    <w:rsid w:val="00AE7903"/>
    <w:rsid w:val="00B01B9C"/>
    <w:rsid w:val="00B1687E"/>
    <w:rsid w:val="00B616DA"/>
    <w:rsid w:val="00B75957"/>
    <w:rsid w:val="00B818E6"/>
    <w:rsid w:val="00B92B0A"/>
    <w:rsid w:val="00BA054E"/>
    <w:rsid w:val="00BA6D85"/>
    <w:rsid w:val="00BB2C0E"/>
    <w:rsid w:val="00BB3FF7"/>
    <w:rsid w:val="00BB4FCA"/>
    <w:rsid w:val="00BC4AF5"/>
    <w:rsid w:val="00BD01B2"/>
    <w:rsid w:val="00BD0DBA"/>
    <w:rsid w:val="00BD2B44"/>
    <w:rsid w:val="00BD763D"/>
    <w:rsid w:val="00C44874"/>
    <w:rsid w:val="00C55EC0"/>
    <w:rsid w:val="00C60A1D"/>
    <w:rsid w:val="00C65EFD"/>
    <w:rsid w:val="00C77412"/>
    <w:rsid w:val="00C83A22"/>
    <w:rsid w:val="00C92E27"/>
    <w:rsid w:val="00C942DC"/>
    <w:rsid w:val="00CA6543"/>
    <w:rsid w:val="00CE3EDC"/>
    <w:rsid w:val="00CF1A8E"/>
    <w:rsid w:val="00D10138"/>
    <w:rsid w:val="00D12BFD"/>
    <w:rsid w:val="00D4307A"/>
    <w:rsid w:val="00D5327F"/>
    <w:rsid w:val="00D578C4"/>
    <w:rsid w:val="00D61F8F"/>
    <w:rsid w:val="00D91479"/>
    <w:rsid w:val="00D9424C"/>
    <w:rsid w:val="00D9571E"/>
    <w:rsid w:val="00DB12D4"/>
    <w:rsid w:val="00DC2875"/>
    <w:rsid w:val="00DD0705"/>
    <w:rsid w:val="00DD4F74"/>
    <w:rsid w:val="00DD5605"/>
    <w:rsid w:val="00E002A8"/>
    <w:rsid w:val="00E06585"/>
    <w:rsid w:val="00E07C02"/>
    <w:rsid w:val="00E12837"/>
    <w:rsid w:val="00E1686C"/>
    <w:rsid w:val="00E22171"/>
    <w:rsid w:val="00E27804"/>
    <w:rsid w:val="00E37DE7"/>
    <w:rsid w:val="00E40809"/>
    <w:rsid w:val="00E5058A"/>
    <w:rsid w:val="00E62730"/>
    <w:rsid w:val="00E628CC"/>
    <w:rsid w:val="00E74AFC"/>
    <w:rsid w:val="00E808F8"/>
    <w:rsid w:val="00E85462"/>
    <w:rsid w:val="00E95EB4"/>
    <w:rsid w:val="00EB1C57"/>
    <w:rsid w:val="00ED71A4"/>
    <w:rsid w:val="00EF0D8E"/>
    <w:rsid w:val="00F261C9"/>
    <w:rsid w:val="00F420D1"/>
    <w:rsid w:val="00F6220C"/>
    <w:rsid w:val="00F70F9D"/>
    <w:rsid w:val="00F811D8"/>
    <w:rsid w:val="00FA789E"/>
    <w:rsid w:val="00FC708D"/>
    <w:rsid w:val="00FF0728"/>
    <w:rsid w:val="00FF3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641FC"/>
  <w15:docId w15:val="{E9B4380D-F967-4B0F-801E-8721063D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59"/>
    <w:rPr>
      <w:rFonts w:ascii="Optima" w:hAnsi="Optima"/>
      <w:szCs w:val="24"/>
    </w:rPr>
  </w:style>
  <w:style w:type="paragraph" w:styleId="Heading1">
    <w:name w:val="heading 1"/>
    <w:basedOn w:val="Normal"/>
    <w:next w:val="Normal"/>
    <w:link w:val="Heading1Char"/>
    <w:qFormat/>
    <w:locked/>
    <w:rsid w:val="00665A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338E"/>
    <w:rPr>
      <w:rFonts w:cs="Times New Roman"/>
      <w:color w:val="0000FF"/>
      <w:u w:val="single"/>
    </w:rPr>
  </w:style>
  <w:style w:type="paragraph" w:styleId="Header">
    <w:name w:val="header"/>
    <w:basedOn w:val="Normal"/>
    <w:link w:val="HeaderChar"/>
    <w:uiPriority w:val="99"/>
    <w:rsid w:val="00A3338E"/>
    <w:pPr>
      <w:tabs>
        <w:tab w:val="center" w:pos="4320"/>
        <w:tab w:val="right" w:pos="8640"/>
      </w:tabs>
    </w:pPr>
  </w:style>
  <w:style w:type="character" w:customStyle="1" w:styleId="HeaderChar">
    <w:name w:val="Header Char"/>
    <w:basedOn w:val="DefaultParagraphFont"/>
    <w:link w:val="Header"/>
    <w:uiPriority w:val="99"/>
    <w:semiHidden/>
    <w:locked/>
    <w:rsid w:val="00D10138"/>
    <w:rPr>
      <w:rFonts w:ascii="Optima" w:hAnsi="Optima" w:cs="Times New Roman"/>
      <w:sz w:val="24"/>
      <w:szCs w:val="24"/>
    </w:rPr>
  </w:style>
  <w:style w:type="paragraph" w:styleId="Footer">
    <w:name w:val="footer"/>
    <w:basedOn w:val="Normal"/>
    <w:link w:val="FooterChar"/>
    <w:uiPriority w:val="99"/>
    <w:semiHidden/>
    <w:rsid w:val="00A3338E"/>
    <w:pPr>
      <w:tabs>
        <w:tab w:val="center" w:pos="4320"/>
        <w:tab w:val="right" w:pos="8640"/>
      </w:tabs>
    </w:pPr>
  </w:style>
  <w:style w:type="character" w:customStyle="1" w:styleId="FooterChar">
    <w:name w:val="Footer Char"/>
    <w:basedOn w:val="DefaultParagraphFont"/>
    <w:link w:val="Footer"/>
    <w:uiPriority w:val="99"/>
    <w:semiHidden/>
    <w:locked/>
    <w:rsid w:val="00D10138"/>
    <w:rPr>
      <w:rFonts w:ascii="Optima" w:hAnsi="Optima" w:cs="Times New Roman"/>
      <w:sz w:val="24"/>
      <w:szCs w:val="24"/>
    </w:rPr>
  </w:style>
  <w:style w:type="paragraph" w:styleId="DocumentMap">
    <w:name w:val="Document Map"/>
    <w:basedOn w:val="Normal"/>
    <w:link w:val="DocumentMapChar"/>
    <w:uiPriority w:val="99"/>
    <w:semiHidden/>
    <w:rsid w:val="00A3338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10138"/>
    <w:rPr>
      <w:rFonts w:cs="Times New Roman"/>
      <w:sz w:val="2"/>
    </w:rPr>
  </w:style>
  <w:style w:type="paragraph" w:styleId="BalloonText">
    <w:name w:val="Balloon Text"/>
    <w:basedOn w:val="Normal"/>
    <w:link w:val="BalloonTextChar"/>
    <w:uiPriority w:val="99"/>
    <w:semiHidden/>
    <w:rsid w:val="00BB2C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B2C0E"/>
    <w:rPr>
      <w:rFonts w:ascii="Lucida Grande" w:hAnsi="Lucida Grande" w:cs="Lucida Grande"/>
      <w:sz w:val="18"/>
      <w:szCs w:val="18"/>
    </w:rPr>
  </w:style>
  <w:style w:type="character" w:styleId="FollowedHyperlink">
    <w:name w:val="FollowedHyperlink"/>
    <w:basedOn w:val="DefaultParagraphFont"/>
    <w:uiPriority w:val="99"/>
    <w:semiHidden/>
    <w:unhideWhenUsed/>
    <w:rsid w:val="000F3662"/>
    <w:rPr>
      <w:color w:val="800080" w:themeColor="followedHyperlink"/>
      <w:u w:val="single"/>
    </w:rPr>
  </w:style>
  <w:style w:type="paragraph" w:styleId="ListParagraph">
    <w:name w:val="List Paragraph"/>
    <w:basedOn w:val="Normal"/>
    <w:uiPriority w:val="34"/>
    <w:qFormat/>
    <w:rsid w:val="00406E6E"/>
    <w:pPr>
      <w:ind w:left="720"/>
      <w:contextualSpacing/>
    </w:pPr>
  </w:style>
  <w:style w:type="paragraph" w:styleId="NormalWeb">
    <w:name w:val="Normal (Web)"/>
    <w:basedOn w:val="Normal"/>
    <w:uiPriority w:val="99"/>
    <w:unhideWhenUsed/>
    <w:rsid w:val="000C0752"/>
    <w:pPr>
      <w:spacing w:before="100" w:beforeAutospacing="1" w:after="100" w:afterAutospacing="1"/>
    </w:pPr>
    <w:rPr>
      <w:rFonts w:ascii="Times New Roman" w:hAnsi="Times New Roman"/>
      <w:sz w:val="24"/>
    </w:rPr>
  </w:style>
  <w:style w:type="character" w:styleId="Strong">
    <w:name w:val="Strong"/>
    <w:uiPriority w:val="22"/>
    <w:qFormat/>
    <w:locked/>
    <w:rsid w:val="000C0752"/>
    <w:rPr>
      <w:b/>
      <w:bCs/>
    </w:rPr>
  </w:style>
  <w:style w:type="character" w:customStyle="1" w:styleId="UnresolvedMention1">
    <w:name w:val="Unresolved Mention1"/>
    <w:basedOn w:val="DefaultParagraphFont"/>
    <w:uiPriority w:val="99"/>
    <w:semiHidden/>
    <w:unhideWhenUsed/>
    <w:rsid w:val="003C0BF4"/>
    <w:rPr>
      <w:color w:val="605E5C"/>
      <w:shd w:val="clear" w:color="auto" w:fill="E1DFDD"/>
    </w:rPr>
  </w:style>
  <w:style w:type="character" w:customStyle="1" w:styleId="Heading1Char">
    <w:name w:val="Heading 1 Char"/>
    <w:basedOn w:val="DefaultParagraphFont"/>
    <w:link w:val="Heading1"/>
    <w:rsid w:val="00665A4D"/>
    <w:rPr>
      <w:rFonts w:asciiTheme="majorHAnsi" w:eastAsiaTheme="majorEastAsia" w:hAnsiTheme="majorHAnsi" w:cstheme="majorBidi"/>
      <w:color w:val="365F91" w:themeColor="accent1" w:themeShade="BF"/>
      <w:sz w:val="32"/>
      <w:szCs w:val="32"/>
    </w:rPr>
  </w:style>
  <w:style w:type="character" w:customStyle="1" w:styleId="UnresolvedMention2">
    <w:name w:val="Unresolved Mention2"/>
    <w:basedOn w:val="DefaultParagraphFont"/>
    <w:uiPriority w:val="99"/>
    <w:semiHidden/>
    <w:unhideWhenUsed/>
    <w:rsid w:val="00665A4D"/>
    <w:rPr>
      <w:color w:val="605E5C"/>
      <w:shd w:val="clear" w:color="auto" w:fill="E1DFDD"/>
    </w:rPr>
  </w:style>
  <w:style w:type="character" w:customStyle="1" w:styleId="UnresolvedMention">
    <w:name w:val="Unresolved Mention"/>
    <w:basedOn w:val="DefaultParagraphFont"/>
    <w:uiPriority w:val="99"/>
    <w:semiHidden/>
    <w:unhideWhenUsed/>
    <w:rsid w:val="001B1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7002">
      <w:bodyDiv w:val="1"/>
      <w:marLeft w:val="0"/>
      <w:marRight w:val="0"/>
      <w:marTop w:val="0"/>
      <w:marBottom w:val="0"/>
      <w:divBdr>
        <w:top w:val="none" w:sz="0" w:space="0" w:color="auto"/>
        <w:left w:val="none" w:sz="0" w:space="0" w:color="auto"/>
        <w:bottom w:val="none" w:sz="0" w:space="0" w:color="auto"/>
        <w:right w:val="none" w:sz="0" w:space="0" w:color="auto"/>
      </w:divBdr>
    </w:div>
    <w:div w:id="148255281">
      <w:bodyDiv w:val="1"/>
      <w:marLeft w:val="0"/>
      <w:marRight w:val="0"/>
      <w:marTop w:val="0"/>
      <w:marBottom w:val="0"/>
      <w:divBdr>
        <w:top w:val="none" w:sz="0" w:space="0" w:color="auto"/>
        <w:left w:val="none" w:sz="0" w:space="0" w:color="auto"/>
        <w:bottom w:val="none" w:sz="0" w:space="0" w:color="auto"/>
        <w:right w:val="none" w:sz="0" w:space="0" w:color="auto"/>
      </w:divBdr>
    </w:div>
    <w:div w:id="328602192">
      <w:bodyDiv w:val="1"/>
      <w:marLeft w:val="0"/>
      <w:marRight w:val="0"/>
      <w:marTop w:val="0"/>
      <w:marBottom w:val="0"/>
      <w:divBdr>
        <w:top w:val="none" w:sz="0" w:space="0" w:color="auto"/>
        <w:left w:val="none" w:sz="0" w:space="0" w:color="auto"/>
        <w:bottom w:val="none" w:sz="0" w:space="0" w:color="auto"/>
        <w:right w:val="none" w:sz="0" w:space="0" w:color="auto"/>
      </w:divBdr>
    </w:div>
    <w:div w:id="399988422">
      <w:bodyDiv w:val="1"/>
      <w:marLeft w:val="0"/>
      <w:marRight w:val="0"/>
      <w:marTop w:val="0"/>
      <w:marBottom w:val="0"/>
      <w:divBdr>
        <w:top w:val="none" w:sz="0" w:space="0" w:color="auto"/>
        <w:left w:val="none" w:sz="0" w:space="0" w:color="auto"/>
        <w:bottom w:val="none" w:sz="0" w:space="0" w:color="auto"/>
        <w:right w:val="none" w:sz="0" w:space="0" w:color="auto"/>
      </w:divBdr>
    </w:div>
    <w:div w:id="426464931">
      <w:bodyDiv w:val="1"/>
      <w:marLeft w:val="0"/>
      <w:marRight w:val="0"/>
      <w:marTop w:val="0"/>
      <w:marBottom w:val="0"/>
      <w:divBdr>
        <w:top w:val="none" w:sz="0" w:space="0" w:color="auto"/>
        <w:left w:val="none" w:sz="0" w:space="0" w:color="auto"/>
        <w:bottom w:val="none" w:sz="0" w:space="0" w:color="auto"/>
        <w:right w:val="none" w:sz="0" w:space="0" w:color="auto"/>
      </w:divBdr>
    </w:div>
    <w:div w:id="467355646">
      <w:bodyDiv w:val="1"/>
      <w:marLeft w:val="0"/>
      <w:marRight w:val="0"/>
      <w:marTop w:val="0"/>
      <w:marBottom w:val="0"/>
      <w:divBdr>
        <w:top w:val="none" w:sz="0" w:space="0" w:color="auto"/>
        <w:left w:val="none" w:sz="0" w:space="0" w:color="auto"/>
        <w:bottom w:val="none" w:sz="0" w:space="0" w:color="auto"/>
        <w:right w:val="none" w:sz="0" w:space="0" w:color="auto"/>
      </w:divBdr>
    </w:div>
    <w:div w:id="505362585">
      <w:bodyDiv w:val="1"/>
      <w:marLeft w:val="0"/>
      <w:marRight w:val="0"/>
      <w:marTop w:val="0"/>
      <w:marBottom w:val="0"/>
      <w:divBdr>
        <w:top w:val="none" w:sz="0" w:space="0" w:color="auto"/>
        <w:left w:val="none" w:sz="0" w:space="0" w:color="auto"/>
        <w:bottom w:val="none" w:sz="0" w:space="0" w:color="auto"/>
        <w:right w:val="none" w:sz="0" w:space="0" w:color="auto"/>
      </w:divBdr>
    </w:div>
    <w:div w:id="557597957">
      <w:bodyDiv w:val="1"/>
      <w:marLeft w:val="0"/>
      <w:marRight w:val="0"/>
      <w:marTop w:val="0"/>
      <w:marBottom w:val="0"/>
      <w:divBdr>
        <w:top w:val="none" w:sz="0" w:space="0" w:color="auto"/>
        <w:left w:val="none" w:sz="0" w:space="0" w:color="auto"/>
        <w:bottom w:val="none" w:sz="0" w:space="0" w:color="auto"/>
        <w:right w:val="none" w:sz="0" w:space="0" w:color="auto"/>
      </w:divBdr>
    </w:div>
    <w:div w:id="604846575">
      <w:bodyDiv w:val="1"/>
      <w:marLeft w:val="0"/>
      <w:marRight w:val="0"/>
      <w:marTop w:val="0"/>
      <w:marBottom w:val="0"/>
      <w:divBdr>
        <w:top w:val="none" w:sz="0" w:space="0" w:color="auto"/>
        <w:left w:val="none" w:sz="0" w:space="0" w:color="auto"/>
        <w:bottom w:val="none" w:sz="0" w:space="0" w:color="auto"/>
        <w:right w:val="none" w:sz="0" w:space="0" w:color="auto"/>
      </w:divBdr>
    </w:div>
    <w:div w:id="611209253">
      <w:bodyDiv w:val="1"/>
      <w:marLeft w:val="0"/>
      <w:marRight w:val="0"/>
      <w:marTop w:val="0"/>
      <w:marBottom w:val="0"/>
      <w:divBdr>
        <w:top w:val="none" w:sz="0" w:space="0" w:color="auto"/>
        <w:left w:val="none" w:sz="0" w:space="0" w:color="auto"/>
        <w:bottom w:val="none" w:sz="0" w:space="0" w:color="auto"/>
        <w:right w:val="none" w:sz="0" w:space="0" w:color="auto"/>
      </w:divBdr>
    </w:div>
    <w:div w:id="901402760">
      <w:bodyDiv w:val="1"/>
      <w:marLeft w:val="0"/>
      <w:marRight w:val="0"/>
      <w:marTop w:val="0"/>
      <w:marBottom w:val="0"/>
      <w:divBdr>
        <w:top w:val="none" w:sz="0" w:space="0" w:color="auto"/>
        <w:left w:val="none" w:sz="0" w:space="0" w:color="auto"/>
        <w:bottom w:val="none" w:sz="0" w:space="0" w:color="auto"/>
        <w:right w:val="none" w:sz="0" w:space="0" w:color="auto"/>
      </w:divBdr>
    </w:div>
    <w:div w:id="1048408519">
      <w:bodyDiv w:val="1"/>
      <w:marLeft w:val="0"/>
      <w:marRight w:val="0"/>
      <w:marTop w:val="0"/>
      <w:marBottom w:val="0"/>
      <w:divBdr>
        <w:top w:val="none" w:sz="0" w:space="0" w:color="auto"/>
        <w:left w:val="none" w:sz="0" w:space="0" w:color="auto"/>
        <w:bottom w:val="none" w:sz="0" w:space="0" w:color="auto"/>
        <w:right w:val="none" w:sz="0" w:space="0" w:color="auto"/>
      </w:divBdr>
    </w:div>
    <w:div w:id="1219051058">
      <w:bodyDiv w:val="1"/>
      <w:marLeft w:val="0"/>
      <w:marRight w:val="0"/>
      <w:marTop w:val="0"/>
      <w:marBottom w:val="0"/>
      <w:divBdr>
        <w:top w:val="none" w:sz="0" w:space="0" w:color="auto"/>
        <w:left w:val="none" w:sz="0" w:space="0" w:color="auto"/>
        <w:bottom w:val="none" w:sz="0" w:space="0" w:color="auto"/>
        <w:right w:val="none" w:sz="0" w:space="0" w:color="auto"/>
      </w:divBdr>
    </w:div>
    <w:div w:id="1235312705">
      <w:bodyDiv w:val="1"/>
      <w:marLeft w:val="0"/>
      <w:marRight w:val="0"/>
      <w:marTop w:val="0"/>
      <w:marBottom w:val="0"/>
      <w:divBdr>
        <w:top w:val="none" w:sz="0" w:space="0" w:color="auto"/>
        <w:left w:val="none" w:sz="0" w:space="0" w:color="auto"/>
        <w:bottom w:val="none" w:sz="0" w:space="0" w:color="auto"/>
        <w:right w:val="none" w:sz="0" w:space="0" w:color="auto"/>
      </w:divBdr>
    </w:div>
    <w:div w:id="1646087087">
      <w:bodyDiv w:val="1"/>
      <w:marLeft w:val="0"/>
      <w:marRight w:val="0"/>
      <w:marTop w:val="0"/>
      <w:marBottom w:val="0"/>
      <w:divBdr>
        <w:top w:val="none" w:sz="0" w:space="0" w:color="auto"/>
        <w:left w:val="none" w:sz="0" w:space="0" w:color="auto"/>
        <w:bottom w:val="none" w:sz="0" w:space="0" w:color="auto"/>
        <w:right w:val="none" w:sz="0" w:space="0" w:color="auto"/>
      </w:divBdr>
    </w:div>
    <w:div w:id="1685591306">
      <w:bodyDiv w:val="1"/>
      <w:marLeft w:val="0"/>
      <w:marRight w:val="0"/>
      <w:marTop w:val="0"/>
      <w:marBottom w:val="0"/>
      <w:divBdr>
        <w:top w:val="none" w:sz="0" w:space="0" w:color="auto"/>
        <w:left w:val="none" w:sz="0" w:space="0" w:color="auto"/>
        <w:bottom w:val="none" w:sz="0" w:space="0" w:color="auto"/>
        <w:right w:val="none" w:sz="0" w:space="0" w:color="auto"/>
      </w:divBdr>
    </w:div>
    <w:div w:id="1726565282">
      <w:bodyDiv w:val="1"/>
      <w:marLeft w:val="0"/>
      <w:marRight w:val="0"/>
      <w:marTop w:val="0"/>
      <w:marBottom w:val="0"/>
      <w:divBdr>
        <w:top w:val="none" w:sz="0" w:space="0" w:color="auto"/>
        <w:left w:val="none" w:sz="0" w:space="0" w:color="auto"/>
        <w:bottom w:val="none" w:sz="0" w:space="0" w:color="auto"/>
        <w:right w:val="none" w:sz="0" w:space="0" w:color="auto"/>
      </w:divBdr>
    </w:div>
    <w:div w:id="19419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broadcast.com" TargetMode="External"/><Relationship Id="rId3" Type="http://schemas.openxmlformats.org/officeDocument/2006/relationships/settings" Target="settings.xml"/><Relationship Id="rId7" Type="http://schemas.openxmlformats.org/officeDocument/2006/relationships/hyperlink" Target="http://www.cumembers.com" TargetMode="External"/><Relationship Id="rId12" Type="http://schemas.openxmlformats.org/officeDocument/2006/relationships/hyperlink" Target="http://www.cumember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broadcas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umembers.com/" TargetMode="External"/><Relationship Id="rId4" Type="http://schemas.openxmlformats.org/officeDocument/2006/relationships/webSettings" Target="webSettings.xml"/><Relationship Id="rId9" Type="http://schemas.openxmlformats.org/officeDocument/2006/relationships/hyperlink" Target="http://www.cumembers.com"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DML Communications</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Lawson Owner</dc:creator>
  <cp:lastModifiedBy>Alison Barksdale</cp:lastModifiedBy>
  <cp:revision>3</cp:revision>
  <cp:lastPrinted>2016-02-17T23:30:00Z</cp:lastPrinted>
  <dcterms:created xsi:type="dcterms:W3CDTF">2021-01-07T20:06:00Z</dcterms:created>
  <dcterms:modified xsi:type="dcterms:W3CDTF">2021-01-07T20:21:00Z</dcterms:modified>
</cp:coreProperties>
</file>