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257E06" w14:textId="77777777" w:rsidR="008061EC" w:rsidRPr="00E41ADD" w:rsidRDefault="008061EC" w:rsidP="008061EC">
      <w:pPr>
        <w:tabs>
          <w:tab w:val="left" w:pos="-180"/>
          <w:tab w:val="left" w:pos="0"/>
        </w:tabs>
        <w:jc w:val="right"/>
        <w:rPr>
          <w:rFonts w:asciiTheme="minorHAnsi" w:hAnsiTheme="minorHAnsi" w:cstheme="minorHAnsi"/>
          <w:b/>
          <w:i/>
          <w:sz w:val="28"/>
          <w:szCs w:val="28"/>
        </w:rPr>
      </w:pPr>
      <w:r w:rsidRPr="00E41ADD">
        <w:rPr>
          <w:rFonts w:asciiTheme="minorHAnsi" w:hAnsiTheme="minorHAnsi" w:cstheme="minorHAnsi"/>
          <w:b/>
          <w:i/>
          <w:sz w:val="28"/>
          <w:szCs w:val="28"/>
        </w:rPr>
        <w:t>FOR IMMEDIATE RELEASE</w:t>
      </w:r>
    </w:p>
    <w:p w14:paraId="51257E07" w14:textId="77777777" w:rsidR="008061EC" w:rsidRPr="00E41ADD" w:rsidRDefault="008061EC" w:rsidP="008061EC">
      <w:pPr>
        <w:tabs>
          <w:tab w:val="left" w:pos="-180"/>
          <w:tab w:val="left" w:pos="0"/>
        </w:tabs>
        <w:jc w:val="right"/>
        <w:rPr>
          <w:rFonts w:asciiTheme="minorHAnsi" w:hAnsiTheme="minorHAnsi" w:cstheme="minorHAnsi"/>
          <w:b/>
          <w:i/>
          <w:sz w:val="22"/>
          <w:szCs w:val="22"/>
        </w:rPr>
      </w:pPr>
    </w:p>
    <w:p w14:paraId="4C2828AA" w14:textId="77777777" w:rsidR="00C912BE" w:rsidRPr="00E41ADD" w:rsidRDefault="00C912BE" w:rsidP="00C912BE">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CONTACT:</w:t>
      </w:r>
    </w:p>
    <w:p w14:paraId="3BACE317" w14:textId="77777777" w:rsidR="00C912BE" w:rsidRPr="00E41ADD" w:rsidRDefault="00C912BE" w:rsidP="00C912BE">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Jesse Kohl, President</w:t>
      </w:r>
    </w:p>
    <w:p w14:paraId="7290C152" w14:textId="77777777" w:rsidR="00C912BE" w:rsidRPr="00E41ADD" w:rsidRDefault="007E173B" w:rsidP="00C912BE">
      <w:pPr>
        <w:tabs>
          <w:tab w:val="left" w:pos="-180"/>
          <w:tab w:val="left" w:pos="0"/>
        </w:tabs>
        <w:jc w:val="right"/>
        <w:rPr>
          <w:rFonts w:asciiTheme="minorHAnsi" w:hAnsiTheme="minorHAnsi" w:cstheme="minorHAnsi"/>
          <w:i/>
          <w:sz w:val="22"/>
          <w:szCs w:val="22"/>
        </w:rPr>
      </w:pPr>
      <w:hyperlink r:id="rId11" w:history="1">
        <w:r w:rsidR="00C912BE" w:rsidRPr="00CE3022">
          <w:rPr>
            <w:rStyle w:val="Hyperlink"/>
            <w:rFonts w:asciiTheme="minorHAnsi" w:hAnsiTheme="minorHAnsi" w:cstheme="minorHAnsi"/>
            <w:i/>
            <w:sz w:val="22"/>
            <w:szCs w:val="22"/>
          </w:rPr>
          <w:t>InterLutions</w:t>
        </w:r>
      </w:hyperlink>
      <w:r w:rsidR="00C912BE" w:rsidRPr="00E41ADD">
        <w:rPr>
          <w:rFonts w:asciiTheme="minorHAnsi" w:hAnsiTheme="minorHAnsi" w:cstheme="minorHAnsi"/>
          <w:i/>
          <w:sz w:val="22"/>
          <w:szCs w:val="22"/>
        </w:rPr>
        <w:t>, LLC</w:t>
      </w:r>
    </w:p>
    <w:p w14:paraId="36554A12" w14:textId="77777777" w:rsidR="00C912BE" w:rsidRPr="00E41ADD" w:rsidRDefault="00C912BE" w:rsidP="00C912BE">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 xml:space="preserve">(414) </w:t>
      </w:r>
      <w:r>
        <w:rPr>
          <w:rFonts w:asciiTheme="minorHAnsi" w:hAnsiTheme="minorHAnsi" w:cstheme="minorHAnsi"/>
          <w:i/>
          <w:sz w:val="22"/>
          <w:szCs w:val="22"/>
        </w:rPr>
        <w:t>427-3637</w:t>
      </w:r>
    </w:p>
    <w:p w14:paraId="51257E0E" w14:textId="77777777" w:rsidR="008061EC" w:rsidRPr="00E41ADD" w:rsidRDefault="008061EC" w:rsidP="00247FED">
      <w:pPr>
        <w:tabs>
          <w:tab w:val="left" w:pos="-180"/>
          <w:tab w:val="left" w:pos="0"/>
        </w:tabs>
        <w:rPr>
          <w:rFonts w:asciiTheme="minorHAnsi" w:hAnsiTheme="minorHAnsi" w:cstheme="minorHAnsi"/>
          <w:i/>
          <w:sz w:val="22"/>
          <w:szCs w:val="22"/>
        </w:rPr>
      </w:pPr>
    </w:p>
    <w:p w14:paraId="63E118CD" w14:textId="441D208B" w:rsidR="006C4B72" w:rsidRPr="009D0661" w:rsidRDefault="006C4B72" w:rsidP="00247FED">
      <w:pPr>
        <w:pStyle w:val="paragraph"/>
        <w:spacing w:before="0" w:beforeAutospacing="0" w:after="0" w:afterAutospacing="0"/>
        <w:textAlignment w:val="baseline"/>
        <w:rPr>
          <w:rStyle w:val="normaltextrun"/>
          <w:rFonts w:asciiTheme="minorHAnsi" w:hAnsiTheme="minorHAnsi" w:cstheme="minorHAnsi"/>
          <w:b/>
          <w:bCs/>
          <w:sz w:val="40"/>
          <w:szCs w:val="40"/>
        </w:rPr>
      </w:pPr>
      <w:r w:rsidRPr="009D0661">
        <w:rPr>
          <w:rStyle w:val="normaltextrun"/>
          <w:rFonts w:asciiTheme="minorHAnsi" w:hAnsiTheme="minorHAnsi" w:cstheme="minorHAnsi"/>
          <w:b/>
          <w:bCs/>
          <w:sz w:val="40"/>
          <w:szCs w:val="40"/>
        </w:rPr>
        <w:t xml:space="preserve">CUNA Strategic Services and InterLutions </w:t>
      </w:r>
      <w:r w:rsidR="00111BED">
        <w:rPr>
          <w:rStyle w:val="normaltextrun"/>
          <w:rFonts w:asciiTheme="minorHAnsi" w:hAnsiTheme="minorHAnsi" w:cstheme="minorHAnsi"/>
          <w:b/>
          <w:bCs/>
          <w:sz w:val="40"/>
          <w:szCs w:val="40"/>
        </w:rPr>
        <w:t>Connect</w:t>
      </w:r>
      <w:r w:rsidR="00111BED" w:rsidRPr="009D0661">
        <w:rPr>
          <w:rStyle w:val="normaltextrun"/>
          <w:rFonts w:asciiTheme="minorHAnsi" w:hAnsiTheme="minorHAnsi" w:cstheme="minorHAnsi"/>
          <w:b/>
          <w:bCs/>
          <w:sz w:val="40"/>
          <w:szCs w:val="40"/>
        </w:rPr>
        <w:t xml:space="preserve"> </w:t>
      </w:r>
      <w:r w:rsidRPr="009D0661">
        <w:rPr>
          <w:rStyle w:val="normaltextrun"/>
          <w:rFonts w:asciiTheme="minorHAnsi" w:hAnsiTheme="minorHAnsi" w:cstheme="minorHAnsi"/>
          <w:b/>
          <w:bCs/>
          <w:sz w:val="40"/>
          <w:szCs w:val="40"/>
        </w:rPr>
        <w:t xml:space="preserve">to </w:t>
      </w:r>
      <w:r>
        <w:rPr>
          <w:rStyle w:val="normaltextrun"/>
          <w:rFonts w:asciiTheme="minorHAnsi" w:hAnsiTheme="minorHAnsi" w:cstheme="minorHAnsi"/>
          <w:b/>
          <w:bCs/>
          <w:sz w:val="40"/>
          <w:szCs w:val="40"/>
        </w:rPr>
        <w:t>Deliver</w:t>
      </w:r>
      <w:r w:rsidRPr="009D0661">
        <w:rPr>
          <w:rStyle w:val="normaltextrun"/>
          <w:rFonts w:asciiTheme="minorHAnsi" w:hAnsiTheme="minorHAnsi" w:cstheme="minorHAnsi"/>
          <w:b/>
          <w:bCs/>
          <w:sz w:val="40"/>
          <w:szCs w:val="40"/>
        </w:rPr>
        <w:t xml:space="preserve"> </w:t>
      </w:r>
      <w:r>
        <w:rPr>
          <w:rStyle w:val="normaltextrun"/>
          <w:rFonts w:asciiTheme="minorHAnsi" w:hAnsiTheme="minorHAnsi" w:cstheme="minorHAnsi"/>
          <w:b/>
          <w:bCs/>
          <w:sz w:val="40"/>
          <w:szCs w:val="40"/>
        </w:rPr>
        <w:t>Enhanced Employee Benefits</w:t>
      </w:r>
      <w:r w:rsidRPr="009D0661">
        <w:rPr>
          <w:rStyle w:val="normaltextrun"/>
          <w:rFonts w:asciiTheme="minorHAnsi" w:hAnsiTheme="minorHAnsi" w:cstheme="minorHAnsi"/>
          <w:b/>
          <w:bCs/>
          <w:sz w:val="40"/>
          <w:szCs w:val="40"/>
        </w:rPr>
        <w:t xml:space="preserve"> to Credit Union</w:t>
      </w:r>
      <w:r>
        <w:rPr>
          <w:rStyle w:val="normaltextrun"/>
          <w:rFonts w:asciiTheme="minorHAnsi" w:hAnsiTheme="minorHAnsi" w:cstheme="minorHAnsi"/>
          <w:b/>
          <w:bCs/>
          <w:sz w:val="40"/>
          <w:szCs w:val="40"/>
        </w:rPr>
        <w:t>s</w:t>
      </w:r>
    </w:p>
    <w:p w14:paraId="4D814EF6" w14:textId="77777777" w:rsidR="006C4B72" w:rsidRPr="00D17D99" w:rsidRDefault="006C4B72" w:rsidP="006C4B72">
      <w:pPr>
        <w:pStyle w:val="paragraph"/>
        <w:spacing w:before="0" w:beforeAutospacing="0" w:after="0" w:afterAutospacing="0"/>
        <w:textAlignment w:val="baseline"/>
        <w:rPr>
          <w:rStyle w:val="normaltextrun"/>
          <w:rFonts w:asciiTheme="minorHAnsi" w:hAnsiTheme="minorHAnsi" w:cstheme="minorHAnsi"/>
          <w:sz w:val="22"/>
          <w:szCs w:val="22"/>
        </w:rPr>
      </w:pPr>
    </w:p>
    <w:p w14:paraId="32851251" w14:textId="092CF8C1" w:rsidR="005D45FC" w:rsidRPr="006C071B" w:rsidRDefault="006C4B72" w:rsidP="005D45FC">
      <w:pPr>
        <w:pStyle w:val="paragraph"/>
        <w:spacing w:before="0" w:beforeAutospacing="0" w:after="0" w:afterAutospacing="0"/>
        <w:textAlignment w:val="baseline"/>
        <w:rPr>
          <w:rStyle w:val="normaltextrun"/>
          <w:rFonts w:asciiTheme="minorHAnsi" w:hAnsiTheme="minorHAnsi" w:cstheme="minorHAnsi"/>
          <w:sz w:val="22"/>
          <w:szCs w:val="22"/>
        </w:rPr>
      </w:pPr>
      <w:r w:rsidRPr="3AC1B5C9">
        <w:rPr>
          <w:rStyle w:val="normaltextrun"/>
          <w:rFonts w:asciiTheme="minorHAnsi" w:hAnsiTheme="minorHAnsi" w:cstheme="minorBidi"/>
          <w:b/>
          <w:bCs/>
          <w:sz w:val="22"/>
          <w:szCs w:val="22"/>
        </w:rPr>
        <w:t xml:space="preserve">MILWAUKEE, WI – January </w:t>
      </w:r>
      <w:r w:rsidR="00BD5369" w:rsidRPr="3AC1B5C9">
        <w:rPr>
          <w:rStyle w:val="normaltextrun"/>
          <w:rFonts w:asciiTheme="minorHAnsi" w:hAnsiTheme="minorHAnsi" w:cstheme="minorBidi"/>
          <w:b/>
          <w:bCs/>
          <w:sz w:val="22"/>
          <w:szCs w:val="22"/>
        </w:rPr>
        <w:t>25</w:t>
      </w:r>
      <w:r w:rsidRPr="3AC1B5C9">
        <w:rPr>
          <w:rStyle w:val="normaltextrun"/>
          <w:rFonts w:asciiTheme="minorHAnsi" w:hAnsiTheme="minorHAnsi" w:cstheme="minorBidi"/>
          <w:b/>
          <w:bCs/>
          <w:sz w:val="22"/>
          <w:szCs w:val="22"/>
        </w:rPr>
        <w:t>, 2021</w:t>
      </w:r>
      <w:r w:rsidRPr="3AC1B5C9">
        <w:rPr>
          <w:rStyle w:val="normaltextrun"/>
          <w:rFonts w:asciiTheme="minorHAnsi" w:hAnsiTheme="minorHAnsi" w:cstheme="minorBidi"/>
          <w:sz w:val="22"/>
          <w:szCs w:val="22"/>
        </w:rPr>
        <w:t xml:space="preserve"> – InterLutions CUSO launched a</w:t>
      </w:r>
      <w:r w:rsidR="00324E19">
        <w:rPr>
          <w:rStyle w:val="normaltextrun"/>
          <w:rFonts w:asciiTheme="minorHAnsi" w:hAnsiTheme="minorHAnsi" w:cstheme="minorBidi"/>
          <w:sz w:val="22"/>
          <w:szCs w:val="22"/>
        </w:rPr>
        <w:t xml:space="preserve">n </w:t>
      </w:r>
      <w:r w:rsidR="007D2ABE" w:rsidRPr="3AC1B5C9">
        <w:rPr>
          <w:rStyle w:val="normaltextrun"/>
          <w:rFonts w:asciiTheme="minorHAnsi" w:hAnsiTheme="minorHAnsi" w:cstheme="minorBidi"/>
          <w:sz w:val="22"/>
          <w:szCs w:val="22"/>
        </w:rPr>
        <w:t xml:space="preserve">alliance </w:t>
      </w:r>
      <w:r w:rsidRPr="3AC1B5C9">
        <w:rPr>
          <w:rStyle w:val="normaltextrun"/>
          <w:rFonts w:asciiTheme="minorHAnsi" w:hAnsiTheme="minorHAnsi" w:cstheme="minorBidi"/>
          <w:sz w:val="22"/>
          <w:szCs w:val="22"/>
        </w:rPr>
        <w:t xml:space="preserve">with CUNA Strategic Services (CSS) to provide more credit unions with access to </w:t>
      </w:r>
      <w:hyperlink r:id="rId12">
        <w:r w:rsidRPr="3AC1B5C9">
          <w:rPr>
            <w:rStyle w:val="normaltextrun"/>
            <w:rFonts w:asciiTheme="minorHAnsi" w:hAnsiTheme="minorHAnsi" w:cstheme="minorBidi"/>
            <w:color w:val="0D8087"/>
            <w:sz w:val="22"/>
            <w:szCs w:val="22"/>
            <w:u w:val="single"/>
          </w:rPr>
          <w:t>I-Care</w:t>
        </w:r>
      </w:hyperlink>
      <w:r w:rsidRPr="3AC1B5C9">
        <w:rPr>
          <w:rStyle w:val="normaltextrun"/>
          <w:rFonts w:asciiTheme="minorHAnsi" w:hAnsiTheme="minorHAnsi" w:cstheme="minorBidi"/>
          <w:sz w:val="22"/>
          <w:szCs w:val="22"/>
        </w:rPr>
        <w:t xml:space="preserve">, a pioneering employee benefits solution designed to mitigate rising health costs. </w:t>
      </w:r>
    </w:p>
    <w:p w14:paraId="551939FD" w14:textId="77777777" w:rsidR="005D45FC" w:rsidRDefault="005D45FC" w:rsidP="005D45FC">
      <w:pPr>
        <w:rPr>
          <w:rFonts w:asciiTheme="minorHAnsi" w:hAnsiTheme="minorHAnsi" w:cstheme="minorBidi"/>
          <w:sz w:val="22"/>
          <w:szCs w:val="22"/>
        </w:rPr>
      </w:pPr>
    </w:p>
    <w:p w14:paraId="361C6F37" w14:textId="3FE9F22D" w:rsidR="005D45FC" w:rsidRPr="006C071B" w:rsidRDefault="005D45FC" w:rsidP="005D45FC">
      <w:pPr>
        <w:rPr>
          <w:rFonts w:asciiTheme="minorHAnsi" w:hAnsiTheme="minorHAnsi" w:cstheme="minorBidi"/>
          <w:sz w:val="22"/>
          <w:szCs w:val="22"/>
        </w:rPr>
      </w:pPr>
      <w:r w:rsidRPr="3AC1B5C9">
        <w:rPr>
          <w:rFonts w:asciiTheme="minorHAnsi" w:hAnsiTheme="minorHAnsi" w:cstheme="minorBidi"/>
          <w:sz w:val="22"/>
          <w:szCs w:val="22"/>
        </w:rPr>
        <w:t xml:space="preserve">“We understand now, more than ever, the increased challenges employers face in the healthcare space, so we are excited to deliver a unique and competitive benefits solution that will collaboratively challenge the course of ever rising employee healthcare costs,” said Barb Lowman, President of CUNA Strategic Services in Madison, WI. “We believe InterLutions’ innovative offerings, leadership, and exceptional service levels align well with CUNA Strategic Service’s mission and we expect this strategic alliance to bring best-in-class value to credit unions in states where there </w:t>
      </w:r>
      <w:r w:rsidR="00382860">
        <w:rPr>
          <w:rFonts w:asciiTheme="minorHAnsi" w:hAnsiTheme="minorHAnsi" w:cstheme="minorBidi"/>
          <w:sz w:val="22"/>
          <w:szCs w:val="22"/>
        </w:rPr>
        <w:t>is</w:t>
      </w:r>
      <w:r w:rsidRPr="3AC1B5C9">
        <w:rPr>
          <w:rFonts w:asciiTheme="minorHAnsi" w:hAnsiTheme="minorHAnsi" w:cstheme="minorBidi"/>
          <w:sz w:val="22"/>
          <w:szCs w:val="22"/>
        </w:rPr>
        <w:t xml:space="preserve"> no healthcare solution offered through the Leagues.”</w:t>
      </w:r>
    </w:p>
    <w:p w14:paraId="6D4640E0" w14:textId="38C46ED7" w:rsidR="006C4B72" w:rsidRDefault="006C4B72" w:rsidP="3AC1B5C9">
      <w:pPr>
        <w:pStyle w:val="paragraph"/>
        <w:spacing w:before="0" w:beforeAutospacing="0" w:after="0" w:afterAutospacing="0"/>
        <w:textAlignment w:val="baseline"/>
        <w:rPr>
          <w:rStyle w:val="normaltextrun"/>
          <w:rFonts w:asciiTheme="minorHAnsi" w:hAnsiTheme="minorHAnsi" w:cstheme="minorBidi"/>
          <w:sz w:val="22"/>
          <w:szCs w:val="22"/>
        </w:rPr>
      </w:pPr>
    </w:p>
    <w:p w14:paraId="7EFFE9BA" w14:textId="77777777" w:rsidR="00772093" w:rsidRDefault="00772093" w:rsidP="00772093">
      <w:pPr>
        <w:pStyle w:val="paragraph"/>
        <w:spacing w:before="0" w:beforeAutospacing="0" w:after="0" w:afterAutospacing="0"/>
        <w:jc w:val="center"/>
        <w:textAlignment w:val="baseline"/>
        <w:rPr>
          <w:rStyle w:val="normaltextrun"/>
          <w:rFonts w:asciiTheme="minorHAnsi" w:hAnsiTheme="minorHAnsi" w:cstheme="minorHAnsi"/>
          <w:sz w:val="22"/>
          <w:szCs w:val="22"/>
        </w:rPr>
      </w:pPr>
      <w:r>
        <w:rPr>
          <w:noProof/>
        </w:rPr>
        <w:drawing>
          <wp:inline distT="0" distB="0" distL="0" distR="0" wp14:anchorId="7D6D5D3B" wp14:editId="68AF0881">
            <wp:extent cx="3952875" cy="179695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3">
                      <a:extLst>
                        <a:ext uri="{28A0092B-C50C-407E-A947-70E740481C1C}">
                          <a14:useLocalDpi xmlns:a14="http://schemas.microsoft.com/office/drawing/2010/main" val="0"/>
                        </a:ext>
                      </a:extLst>
                    </a:blip>
                    <a:stretch>
                      <a:fillRect/>
                    </a:stretch>
                  </pic:blipFill>
                  <pic:spPr>
                    <a:xfrm>
                      <a:off x="0" y="0"/>
                      <a:ext cx="3952875" cy="1796953"/>
                    </a:xfrm>
                    <a:prstGeom prst="rect">
                      <a:avLst/>
                    </a:prstGeom>
                  </pic:spPr>
                </pic:pic>
              </a:graphicData>
            </a:graphic>
          </wp:inline>
        </w:drawing>
      </w:r>
    </w:p>
    <w:p w14:paraId="77DFCF82" w14:textId="77777777" w:rsidR="00324BD5" w:rsidRPr="006C071B" w:rsidRDefault="00324BD5" w:rsidP="00324BD5">
      <w:pPr>
        <w:rPr>
          <w:rFonts w:asciiTheme="minorHAnsi" w:hAnsiTheme="minorHAnsi" w:cstheme="minorHAnsi"/>
          <w:sz w:val="22"/>
          <w:szCs w:val="22"/>
        </w:rPr>
      </w:pPr>
    </w:p>
    <w:p w14:paraId="6028AD87" w14:textId="77777777" w:rsidR="00324BD5" w:rsidRDefault="00324BD5" w:rsidP="00324BD5">
      <w:pPr>
        <w:pStyle w:val="paragraph"/>
        <w:spacing w:before="0" w:beforeAutospacing="0" w:after="0" w:afterAutospacing="0"/>
        <w:textAlignment w:val="baseline"/>
        <w:rPr>
          <w:rStyle w:val="normaltextrun"/>
          <w:rFonts w:asciiTheme="minorHAnsi" w:hAnsiTheme="minorHAnsi" w:cstheme="minorHAnsi"/>
          <w:sz w:val="22"/>
          <w:szCs w:val="22"/>
        </w:rPr>
      </w:pPr>
      <w:r w:rsidRPr="006C071B">
        <w:rPr>
          <w:rStyle w:val="normaltextrun"/>
          <w:rFonts w:asciiTheme="minorHAnsi" w:hAnsiTheme="minorHAnsi" w:cstheme="minorHAnsi"/>
          <w:sz w:val="22"/>
          <w:szCs w:val="22"/>
        </w:rPr>
        <w:t xml:space="preserve">The I-Care collaborative benefits model pools the combined risk of the credit union employees they insure and leverages that credit union collective buying power to reduce health insurance costs. The expense reductions, along with big data analytics and consultative HR experts, have allowed credit unions to offer more competitive and enhanced benefit plans. </w:t>
      </w:r>
      <w:r>
        <w:rPr>
          <w:rStyle w:val="normaltextrun"/>
          <w:rFonts w:asciiTheme="minorHAnsi" w:hAnsiTheme="minorHAnsi" w:cstheme="minorHAnsi"/>
          <w:sz w:val="22"/>
          <w:szCs w:val="22"/>
        </w:rPr>
        <w:t xml:space="preserve">This alliance </w:t>
      </w:r>
      <w:r w:rsidRPr="006C071B">
        <w:rPr>
          <w:rStyle w:val="normaltextrun"/>
          <w:rFonts w:asciiTheme="minorHAnsi" w:hAnsiTheme="minorHAnsi" w:cstheme="minorHAnsi"/>
          <w:sz w:val="22"/>
          <w:szCs w:val="22"/>
        </w:rPr>
        <w:t>provides credit unions with the flexibility to choose from a myriad of carrier networks and plan options.</w:t>
      </w:r>
    </w:p>
    <w:p w14:paraId="549C546B" w14:textId="77777777" w:rsidR="001364D1" w:rsidRPr="006C071B" w:rsidRDefault="001364D1" w:rsidP="001364D1">
      <w:pPr>
        <w:rPr>
          <w:rFonts w:asciiTheme="minorHAnsi" w:hAnsiTheme="minorHAnsi" w:cstheme="minorHAnsi"/>
          <w:sz w:val="22"/>
          <w:szCs w:val="22"/>
        </w:rPr>
      </w:pPr>
    </w:p>
    <w:p w14:paraId="0C5F6FC8" w14:textId="169DB067" w:rsidR="001364D1" w:rsidRPr="006C071B" w:rsidRDefault="00545346" w:rsidP="001364D1">
      <w:pPr>
        <w:rPr>
          <w:rFonts w:asciiTheme="minorHAnsi" w:hAnsiTheme="minorHAnsi" w:cstheme="minorHAnsi"/>
          <w:sz w:val="22"/>
          <w:szCs w:val="22"/>
        </w:rPr>
      </w:pPr>
      <w:r>
        <w:rPr>
          <w:rFonts w:asciiTheme="minorHAnsi" w:hAnsiTheme="minorHAnsi" w:cstheme="minorHAnsi"/>
          <w:sz w:val="22"/>
          <w:szCs w:val="22"/>
        </w:rPr>
        <w:t xml:space="preserve">Jesse Kohl, President of InterLutions said, </w:t>
      </w:r>
      <w:r w:rsidR="001364D1" w:rsidRPr="006C071B">
        <w:rPr>
          <w:rFonts w:asciiTheme="minorHAnsi" w:hAnsiTheme="minorHAnsi" w:cstheme="minorHAnsi"/>
          <w:sz w:val="22"/>
          <w:szCs w:val="22"/>
        </w:rPr>
        <w:t xml:space="preserve">“Similar to our new </w:t>
      </w:r>
      <w:r w:rsidR="0028585E">
        <w:rPr>
          <w:rFonts w:asciiTheme="minorHAnsi" w:hAnsiTheme="minorHAnsi" w:cstheme="minorHAnsi"/>
          <w:sz w:val="22"/>
          <w:szCs w:val="22"/>
        </w:rPr>
        <w:t>strategic alliance with</w:t>
      </w:r>
      <w:r w:rsidR="001364D1" w:rsidRPr="006C071B">
        <w:rPr>
          <w:rFonts w:asciiTheme="minorHAnsi" w:hAnsiTheme="minorHAnsi" w:cstheme="minorHAnsi"/>
          <w:sz w:val="22"/>
          <w:szCs w:val="22"/>
        </w:rPr>
        <w:t xml:space="preserve"> CSS, our CUSO was formed by listening to credit unions </w:t>
      </w:r>
      <w:proofErr w:type="gramStart"/>
      <w:r w:rsidR="00CD6E7C">
        <w:rPr>
          <w:rFonts w:asciiTheme="minorHAnsi" w:hAnsiTheme="minorHAnsi" w:cstheme="minorHAnsi"/>
          <w:sz w:val="22"/>
          <w:szCs w:val="22"/>
        </w:rPr>
        <w:t xml:space="preserve">in an effort </w:t>
      </w:r>
      <w:r w:rsidR="005A3445" w:rsidRPr="006C071B">
        <w:rPr>
          <w:rFonts w:asciiTheme="minorHAnsi" w:hAnsiTheme="minorHAnsi" w:cstheme="minorHAnsi"/>
          <w:sz w:val="22"/>
          <w:szCs w:val="22"/>
        </w:rPr>
        <w:t>to</w:t>
      </w:r>
      <w:proofErr w:type="gramEnd"/>
      <w:r w:rsidR="001364D1" w:rsidRPr="006C071B">
        <w:rPr>
          <w:rFonts w:asciiTheme="minorHAnsi" w:hAnsiTheme="minorHAnsi" w:cstheme="minorHAnsi"/>
          <w:sz w:val="22"/>
          <w:szCs w:val="22"/>
        </w:rPr>
        <w:t xml:space="preserve"> understand their </w:t>
      </w:r>
      <w:r w:rsidR="00687BD9">
        <w:rPr>
          <w:rFonts w:asciiTheme="minorHAnsi" w:hAnsiTheme="minorHAnsi" w:cstheme="minorHAnsi"/>
          <w:sz w:val="22"/>
          <w:szCs w:val="22"/>
        </w:rPr>
        <w:t xml:space="preserve">primary </w:t>
      </w:r>
      <w:r w:rsidR="001364D1" w:rsidRPr="006C071B">
        <w:rPr>
          <w:rFonts w:asciiTheme="minorHAnsi" w:hAnsiTheme="minorHAnsi" w:cstheme="minorHAnsi"/>
          <w:sz w:val="22"/>
          <w:szCs w:val="22"/>
        </w:rPr>
        <w:t>business challenges. I-Care was designed by credit unions and now has a proven track record of success</w:t>
      </w:r>
      <w:r w:rsidR="00700843">
        <w:rPr>
          <w:rFonts w:asciiTheme="minorHAnsi" w:hAnsiTheme="minorHAnsi" w:cstheme="minorHAnsi"/>
          <w:sz w:val="22"/>
          <w:szCs w:val="22"/>
        </w:rPr>
        <w:t>.</w:t>
      </w:r>
      <w:r w:rsidR="00700843" w:rsidRPr="006C071B">
        <w:rPr>
          <w:rFonts w:asciiTheme="minorHAnsi" w:hAnsiTheme="minorHAnsi" w:cstheme="minorHAnsi"/>
          <w:sz w:val="22"/>
          <w:szCs w:val="22"/>
        </w:rPr>
        <w:t xml:space="preserve"> </w:t>
      </w:r>
      <w:r w:rsidR="001364D1" w:rsidRPr="006C071B">
        <w:rPr>
          <w:rFonts w:asciiTheme="minorHAnsi" w:hAnsiTheme="minorHAnsi" w:cstheme="minorHAnsi"/>
          <w:sz w:val="22"/>
          <w:szCs w:val="22"/>
        </w:rPr>
        <w:t xml:space="preserve">Our </w:t>
      </w:r>
      <w:r w:rsidR="00733202">
        <w:rPr>
          <w:rFonts w:asciiTheme="minorHAnsi" w:hAnsiTheme="minorHAnsi" w:cstheme="minorHAnsi"/>
          <w:sz w:val="22"/>
          <w:szCs w:val="22"/>
        </w:rPr>
        <w:t>clients</w:t>
      </w:r>
      <w:r w:rsidR="001364D1" w:rsidRPr="006C071B">
        <w:rPr>
          <w:rFonts w:asciiTheme="minorHAnsi" w:hAnsiTheme="minorHAnsi" w:cstheme="minorHAnsi"/>
          <w:sz w:val="22"/>
          <w:szCs w:val="22"/>
        </w:rPr>
        <w:t xml:space="preserve"> are experiencing healthcare cost efficiencies they could not achieve previously on their own. We are truly thrilled about our </w:t>
      </w:r>
      <w:r w:rsidR="00733202">
        <w:rPr>
          <w:rFonts w:asciiTheme="minorHAnsi" w:hAnsiTheme="minorHAnsi" w:cstheme="minorHAnsi"/>
          <w:sz w:val="22"/>
          <w:szCs w:val="22"/>
        </w:rPr>
        <w:t xml:space="preserve">alliance </w:t>
      </w:r>
      <w:r w:rsidR="001364D1" w:rsidRPr="006C071B">
        <w:rPr>
          <w:rFonts w:asciiTheme="minorHAnsi" w:hAnsiTheme="minorHAnsi" w:cstheme="minorHAnsi"/>
          <w:sz w:val="22"/>
          <w:szCs w:val="22"/>
        </w:rPr>
        <w:t>with CUNA Strategic Services, as it increases our ability to provide more credit unions with the improved benefits they need to retain and attract quality staff.”</w:t>
      </w:r>
    </w:p>
    <w:p w14:paraId="444FF624" w14:textId="77777777" w:rsidR="001364D1" w:rsidRPr="006C071B" w:rsidRDefault="001364D1" w:rsidP="001364D1">
      <w:pPr>
        <w:rPr>
          <w:rFonts w:asciiTheme="minorHAnsi" w:hAnsiTheme="minorHAnsi" w:cstheme="minorHAnsi"/>
          <w:sz w:val="22"/>
          <w:szCs w:val="22"/>
        </w:rPr>
      </w:pPr>
    </w:p>
    <w:p w14:paraId="0DCA6A21" w14:textId="77777777" w:rsidR="007C45DF" w:rsidRPr="006C071B" w:rsidRDefault="00EA4FD2" w:rsidP="007C45DF">
      <w:pPr>
        <w:pStyle w:val="NormalWeb"/>
        <w:spacing w:before="0" w:beforeAutospacing="0" w:after="0" w:afterAutospacing="0"/>
        <w:rPr>
          <w:rFonts w:asciiTheme="minorHAnsi" w:eastAsia="Calibri" w:hAnsiTheme="minorHAnsi" w:cstheme="minorHAnsi"/>
          <w:sz w:val="22"/>
          <w:szCs w:val="22"/>
        </w:rPr>
      </w:pPr>
      <w:r w:rsidRPr="006C071B">
        <w:rPr>
          <w:rStyle w:val="normaltextrun"/>
          <w:rFonts w:asciiTheme="minorHAnsi" w:hAnsiTheme="minorHAnsi" w:cstheme="minorHAnsi"/>
          <w:sz w:val="22"/>
          <w:szCs w:val="22"/>
        </w:rPr>
        <w:t>The I-Care employee benefits solution works collaboratively with credit unions, a sector of the financial institutions industry that InterLutions data reports to be 23% healthier than other industries when comparing the cost of medical insurance claims made on a per employee, per year basis. Insurance carriers now recognize that credit union employees are some of the best individuals to insure, translating into expense reductions, and further allowing credit unions to offer more affordable healthcare solutions to their employees while they themselves receive enhanced reporting, more detailed claims data, and access to HR experts normally reserved for larger companies.</w:t>
      </w:r>
    </w:p>
    <w:p w14:paraId="3AA3ECC5" w14:textId="77777777" w:rsidR="007C45DF" w:rsidRDefault="007C45DF" w:rsidP="007C45DF">
      <w:pPr>
        <w:pStyle w:val="NoSpacing"/>
        <w:rPr>
          <w:rFonts w:cstheme="minorHAnsi"/>
        </w:rPr>
      </w:pPr>
    </w:p>
    <w:p w14:paraId="2956346E" w14:textId="56A2B26D" w:rsidR="007C45DF" w:rsidRPr="006C071B" w:rsidRDefault="007C45DF" w:rsidP="007C45DF">
      <w:pPr>
        <w:pStyle w:val="NoSpacing"/>
        <w:rPr>
          <w:rStyle w:val="eop"/>
          <w:rFonts w:cstheme="minorHAnsi"/>
        </w:rPr>
      </w:pPr>
      <w:r>
        <w:rPr>
          <w:rFonts w:cstheme="minorHAnsi"/>
        </w:rPr>
        <w:t>“Our role at CSS</w:t>
      </w:r>
      <w:r w:rsidRPr="00FC5A57">
        <w:rPr>
          <w:rFonts w:cstheme="minorHAnsi"/>
        </w:rPr>
        <w:t xml:space="preserve"> is </w:t>
      </w:r>
      <w:r>
        <w:rPr>
          <w:rFonts w:cstheme="minorHAnsi"/>
        </w:rPr>
        <w:t xml:space="preserve">to </w:t>
      </w:r>
      <w:r w:rsidRPr="00FC5A57">
        <w:rPr>
          <w:rFonts w:cstheme="minorHAnsi"/>
        </w:rPr>
        <w:t>bring innovative solutions</w:t>
      </w:r>
      <w:r>
        <w:rPr>
          <w:rFonts w:cstheme="minorHAnsi"/>
        </w:rPr>
        <w:t xml:space="preserve"> </w:t>
      </w:r>
      <w:r w:rsidRPr="00FC5A57">
        <w:rPr>
          <w:rFonts w:cstheme="minorHAnsi"/>
        </w:rPr>
        <w:t xml:space="preserve">to credit unions that will drive </w:t>
      </w:r>
      <w:r>
        <w:rPr>
          <w:rFonts w:cstheme="minorHAnsi"/>
        </w:rPr>
        <w:t xml:space="preserve">operational excellence and </w:t>
      </w:r>
      <w:r w:rsidRPr="00FC5A57">
        <w:rPr>
          <w:rFonts w:cstheme="minorHAnsi"/>
        </w:rPr>
        <w:t>growth</w:t>
      </w:r>
      <w:r>
        <w:rPr>
          <w:rFonts w:cstheme="minorHAnsi"/>
        </w:rPr>
        <w:t xml:space="preserve"> opportunities. </w:t>
      </w:r>
      <w:r w:rsidRPr="00733202">
        <w:rPr>
          <w:rStyle w:val="eop"/>
          <w:rFonts w:cstheme="minorHAnsi"/>
        </w:rPr>
        <w:t>By offering I-Care employee benefits, we have done just that,” Lowman said.</w:t>
      </w:r>
    </w:p>
    <w:p w14:paraId="5153E5A9" w14:textId="77777777" w:rsidR="00EA4FD2" w:rsidRDefault="00EA4FD2" w:rsidP="001364D1">
      <w:pPr>
        <w:rPr>
          <w:rFonts w:asciiTheme="minorHAnsi" w:hAnsiTheme="minorHAnsi" w:cstheme="minorHAnsi"/>
          <w:sz w:val="22"/>
          <w:szCs w:val="22"/>
        </w:rPr>
      </w:pPr>
    </w:p>
    <w:p w14:paraId="4AA29C8B" w14:textId="651AD46A" w:rsidR="001364D1" w:rsidRPr="006C071B" w:rsidRDefault="001364D1" w:rsidP="001364D1">
      <w:pPr>
        <w:rPr>
          <w:rFonts w:asciiTheme="minorHAnsi" w:hAnsiTheme="minorHAnsi" w:cstheme="minorHAnsi"/>
          <w:sz w:val="22"/>
          <w:szCs w:val="22"/>
        </w:rPr>
      </w:pPr>
      <w:r w:rsidRPr="006C071B">
        <w:rPr>
          <w:rFonts w:asciiTheme="minorHAnsi" w:hAnsiTheme="minorHAnsi" w:cstheme="minorHAnsi"/>
          <w:sz w:val="22"/>
          <w:szCs w:val="22"/>
        </w:rPr>
        <w:t xml:space="preserve">According to InterLutions, since its inception in 2015, the I-Care community now </w:t>
      </w:r>
      <w:r w:rsidR="003A1512">
        <w:rPr>
          <w:rFonts w:asciiTheme="minorHAnsi" w:hAnsiTheme="minorHAnsi" w:cstheme="minorHAnsi"/>
          <w:sz w:val="22"/>
          <w:szCs w:val="22"/>
        </w:rPr>
        <w:t>delivers</w:t>
      </w:r>
      <w:r w:rsidRPr="006C071B">
        <w:rPr>
          <w:rFonts w:asciiTheme="minorHAnsi" w:hAnsiTheme="minorHAnsi" w:cstheme="minorHAnsi"/>
          <w:sz w:val="22"/>
          <w:szCs w:val="22"/>
        </w:rPr>
        <w:t xml:space="preserve"> benefit solutions to nearly 10,000 individuals and offers HR departments support services via forums, conferences, workshops, and one-on-one consulting. InterLutions also hosts in-person and digital HR networking forums where credit union representatives can share insights to common benefit-management challenges.</w:t>
      </w:r>
    </w:p>
    <w:p w14:paraId="5B5C55B0" w14:textId="77777777" w:rsidR="001364D1" w:rsidRPr="006C071B" w:rsidRDefault="001364D1" w:rsidP="001364D1">
      <w:pPr>
        <w:rPr>
          <w:rFonts w:asciiTheme="minorHAnsi" w:hAnsiTheme="minorHAnsi" w:cstheme="minorHAnsi"/>
          <w:sz w:val="22"/>
          <w:szCs w:val="22"/>
        </w:rPr>
      </w:pPr>
    </w:p>
    <w:p w14:paraId="45C1C14D" w14:textId="7A0A71AA" w:rsidR="001B061E" w:rsidRPr="006C071B" w:rsidRDefault="001364D1" w:rsidP="001364D1">
      <w:pPr>
        <w:rPr>
          <w:rFonts w:asciiTheme="minorHAnsi" w:hAnsiTheme="minorHAnsi" w:cstheme="minorHAnsi"/>
          <w:sz w:val="22"/>
          <w:szCs w:val="22"/>
        </w:rPr>
      </w:pPr>
      <w:r w:rsidRPr="006C071B">
        <w:rPr>
          <w:rFonts w:asciiTheme="minorHAnsi" w:hAnsiTheme="minorHAnsi" w:cstheme="minorHAnsi"/>
          <w:sz w:val="22"/>
          <w:szCs w:val="22"/>
        </w:rPr>
        <w:t>“Whether credit unions are fully-insured, self-insured, or level funded, I-Care provides them with a one-of-a-kind collaborative employee benefits alternative that uses big data analytics, risk-management strategies, and marketplace experience to formulate solutions that put credit unions on the leading edge of delivering superior employee benefits,” Kohl said.</w:t>
      </w:r>
    </w:p>
    <w:p w14:paraId="321E7ABA" w14:textId="77777777" w:rsidR="00674BF6" w:rsidRPr="006C071B" w:rsidRDefault="00674BF6" w:rsidP="001364D1">
      <w:pPr>
        <w:rPr>
          <w:rFonts w:asciiTheme="minorHAnsi" w:eastAsiaTheme="minorEastAsia" w:hAnsiTheme="minorHAnsi" w:cstheme="minorHAnsi"/>
          <w:sz w:val="22"/>
          <w:szCs w:val="22"/>
        </w:rPr>
      </w:pPr>
    </w:p>
    <w:p w14:paraId="51257E26" w14:textId="77777777" w:rsidR="00716664" w:rsidRPr="006C071B" w:rsidRDefault="00F57DCA" w:rsidP="001B061E">
      <w:pPr>
        <w:rPr>
          <w:rFonts w:asciiTheme="minorHAnsi" w:hAnsiTheme="minorHAnsi" w:cstheme="minorHAnsi"/>
          <w:b/>
          <w:sz w:val="22"/>
          <w:szCs w:val="22"/>
        </w:rPr>
      </w:pPr>
      <w:bookmarkStart w:id="0" w:name="_Hlk58920198"/>
      <w:r w:rsidRPr="006C071B">
        <w:rPr>
          <w:rFonts w:asciiTheme="minorHAnsi" w:hAnsiTheme="minorHAnsi" w:cstheme="minorHAnsi"/>
          <w:b/>
          <w:sz w:val="22"/>
          <w:szCs w:val="22"/>
        </w:rPr>
        <w:t>About InterLutions, LLC</w:t>
      </w:r>
    </w:p>
    <w:p w14:paraId="51257E27" w14:textId="2C78C6D3" w:rsidR="00F57DCA" w:rsidRPr="006C071B" w:rsidRDefault="00C352D4" w:rsidP="3896C7FE">
      <w:pPr>
        <w:rPr>
          <w:rFonts w:asciiTheme="minorHAnsi" w:hAnsiTheme="minorHAnsi" w:cstheme="minorHAnsi"/>
          <w:i/>
          <w:iCs/>
          <w:sz w:val="22"/>
          <w:szCs w:val="22"/>
        </w:rPr>
      </w:pPr>
      <w:r w:rsidRPr="006C071B">
        <w:rPr>
          <w:rFonts w:asciiTheme="minorHAnsi" w:hAnsiTheme="minorHAnsi" w:cstheme="minorHAnsi"/>
          <w:i/>
          <w:iCs/>
          <w:sz w:val="22"/>
          <w:szCs w:val="22"/>
        </w:rPr>
        <w:t xml:space="preserve">InterLutions is a credit union service organization (CUSO) focused on providing innovative business solutions to advance the credit union movement. At its core, InterLutions believes in the idea that collaboration within the credit union industry will provide more reliable and cost-efficient ways to keep credit unions strong and healthy. </w:t>
      </w:r>
      <w:r w:rsidR="00F57DCA" w:rsidRPr="006C071B">
        <w:rPr>
          <w:rFonts w:asciiTheme="minorHAnsi" w:hAnsiTheme="minorHAnsi" w:cstheme="minorHAnsi"/>
          <w:i/>
          <w:iCs/>
          <w:sz w:val="22"/>
          <w:szCs w:val="22"/>
        </w:rPr>
        <w:t xml:space="preserve">Please visit </w:t>
      </w:r>
      <w:hyperlink r:id="rId14">
        <w:r w:rsidR="00F57DCA" w:rsidRPr="006C071B">
          <w:rPr>
            <w:rStyle w:val="Hyperlink"/>
            <w:rFonts w:asciiTheme="minorHAnsi" w:hAnsiTheme="minorHAnsi" w:cstheme="minorHAnsi"/>
            <w:i/>
            <w:iCs/>
            <w:sz w:val="22"/>
            <w:szCs w:val="22"/>
          </w:rPr>
          <w:t>InterLutionsCUSO.com</w:t>
        </w:r>
      </w:hyperlink>
      <w:r w:rsidR="00F57DCA" w:rsidRPr="006C071B">
        <w:rPr>
          <w:rFonts w:asciiTheme="minorHAnsi" w:hAnsiTheme="minorHAnsi" w:cstheme="minorHAnsi"/>
          <w:i/>
          <w:iCs/>
          <w:sz w:val="22"/>
          <w:szCs w:val="22"/>
        </w:rPr>
        <w:t xml:space="preserve"> to learn more</w:t>
      </w:r>
      <w:r w:rsidR="4D5D1702" w:rsidRPr="006C071B">
        <w:rPr>
          <w:rFonts w:asciiTheme="minorHAnsi" w:hAnsiTheme="minorHAnsi" w:cstheme="minorHAnsi"/>
          <w:i/>
          <w:iCs/>
          <w:sz w:val="22"/>
          <w:szCs w:val="22"/>
        </w:rPr>
        <w:t xml:space="preserve"> </w:t>
      </w:r>
      <w:r w:rsidR="4D5D1702" w:rsidRPr="006C071B">
        <w:rPr>
          <w:rFonts w:asciiTheme="minorHAnsi" w:eastAsia="Arial" w:hAnsiTheme="minorHAnsi" w:cstheme="minorHAnsi"/>
          <w:i/>
          <w:iCs/>
          <w:color w:val="000000" w:themeColor="text1"/>
          <w:sz w:val="22"/>
          <w:szCs w:val="22"/>
        </w:rPr>
        <w:t xml:space="preserve">and follow us on </w:t>
      </w:r>
      <w:hyperlink r:id="rId15">
        <w:r w:rsidR="4D5D1702" w:rsidRPr="006C071B">
          <w:rPr>
            <w:rStyle w:val="Hyperlink"/>
            <w:rFonts w:asciiTheme="minorHAnsi" w:eastAsia="Arial" w:hAnsiTheme="minorHAnsi" w:cstheme="minorHAnsi"/>
            <w:i/>
            <w:iCs/>
            <w:color w:val="0D8087"/>
            <w:sz w:val="22"/>
            <w:szCs w:val="22"/>
          </w:rPr>
          <w:t>LinkedIn</w:t>
        </w:r>
      </w:hyperlink>
      <w:r w:rsidR="00F57DCA" w:rsidRPr="006C071B">
        <w:rPr>
          <w:rFonts w:asciiTheme="minorHAnsi" w:hAnsiTheme="minorHAnsi" w:cstheme="minorHAnsi"/>
          <w:i/>
          <w:iCs/>
          <w:sz w:val="22"/>
          <w:szCs w:val="22"/>
        </w:rPr>
        <w:t>.</w:t>
      </w:r>
    </w:p>
    <w:bookmarkEnd w:id="0"/>
    <w:p w14:paraId="654A6731" w14:textId="7265A8C7" w:rsidR="00BB46EE" w:rsidRPr="006C071B" w:rsidRDefault="00BB46EE" w:rsidP="3896C7FE">
      <w:pPr>
        <w:rPr>
          <w:rFonts w:asciiTheme="minorHAnsi" w:hAnsiTheme="minorHAnsi" w:cstheme="minorHAnsi"/>
          <w:i/>
          <w:iCs/>
          <w:sz w:val="22"/>
          <w:szCs w:val="22"/>
        </w:rPr>
      </w:pPr>
    </w:p>
    <w:p w14:paraId="3F3E5874" w14:textId="66089686" w:rsidR="00BB46EE" w:rsidRPr="006C071B" w:rsidRDefault="00BB46EE" w:rsidP="00BB46EE">
      <w:pPr>
        <w:rPr>
          <w:rFonts w:asciiTheme="minorHAnsi" w:hAnsiTheme="minorHAnsi" w:cstheme="minorHAnsi"/>
          <w:b/>
          <w:sz w:val="22"/>
          <w:szCs w:val="22"/>
        </w:rPr>
      </w:pPr>
      <w:r w:rsidRPr="006C071B">
        <w:rPr>
          <w:rFonts w:asciiTheme="minorHAnsi" w:hAnsiTheme="minorHAnsi" w:cstheme="minorHAnsi"/>
          <w:b/>
          <w:sz w:val="22"/>
          <w:szCs w:val="22"/>
        </w:rPr>
        <w:t xml:space="preserve">About </w:t>
      </w:r>
      <w:r w:rsidR="00E94874" w:rsidRPr="006C071B">
        <w:rPr>
          <w:rFonts w:asciiTheme="minorHAnsi" w:hAnsiTheme="minorHAnsi" w:cstheme="minorHAnsi"/>
          <w:b/>
          <w:bCs/>
          <w:sz w:val="22"/>
          <w:szCs w:val="22"/>
        </w:rPr>
        <w:t>CUNA Strategic Services, Inc.</w:t>
      </w:r>
    </w:p>
    <w:p w14:paraId="4108BC4D" w14:textId="23C7E214" w:rsidR="00BB46EE" w:rsidRPr="00CD6B60" w:rsidRDefault="005A121F" w:rsidP="3896C7FE">
      <w:pPr>
        <w:rPr>
          <w:rFonts w:asciiTheme="minorHAnsi" w:hAnsiTheme="minorHAnsi" w:cstheme="minorHAnsi"/>
          <w:i/>
          <w:iCs/>
          <w:sz w:val="20"/>
          <w:szCs w:val="20"/>
        </w:rPr>
      </w:pPr>
      <w:r w:rsidRPr="00CD6B60">
        <w:rPr>
          <w:rFonts w:asciiTheme="minorHAnsi" w:hAnsiTheme="minorHAnsi" w:cstheme="minorHAnsi"/>
          <w:i/>
          <w:iCs/>
          <w:sz w:val="22"/>
          <w:szCs w:val="22"/>
        </w:rPr>
        <w:t>CUNA Strategic Services, Inc., owned jointly by Credit Union National Association (CUNA) and the state leagues, saves credit unions money through its alliance program. CUNA Strategic Services, with their alliance providers, offers products and services that contribute to credit unions’ bottom lines, adds to their peace of mind, and enhances their relationships. For more information, please visit</w:t>
      </w:r>
      <w:r w:rsidR="00BC5F56" w:rsidRPr="00CD6B60">
        <w:rPr>
          <w:rFonts w:asciiTheme="minorHAnsi" w:hAnsiTheme="minorHAnsi" w:cstheme="minorHAnsi"/>
          <w:i/>
          <w:iCs/>
          <w:sz w:val="22"/>
          <w:szCs w:val="22"/>
        </w:rPr>
        <w:t xml:space="preserve"> </w:t>
      </w:r>
      <w:hyperlink r:id="rId16" w:history="1">
        <w:r w:rsidR="00BC5F56" w:rsidRPr="00CD6B60">
          <w:rPr>
            <w:rFonts w:ascii="Calibri" w:eastAsia="Calibri" w:hAnsi="Calibri" w:cs="Calibri"/>
            <w:i/>
            <w:iCs/>
            <w:color w:val="0D8087"/>
            <w:sz w:val="22"/>
            <w:szCs w:val="22"/>
            <w:u w:val="single"/>
          </w:rPr>
          <w:t>cunastrategicservices.com</w:t>
        </w:r>
      </w:hyperlink>
      <w:r w:rsidR="00BC5F56" w:rsidRPr="00CD6B60">
        <w:rPr>
          <w:rFonts w:ascii="Calibri" w:eastAsia="Calibri" w:hAnsi="Calibri" w:cs="Calibri"/>
          <w:i/>
          <w:iCs/>
          <w:sz w:val="22"/>
          <w:szCs w:val="22"/>
        </w:rPr>
        <w:t>.</w:t>
      </w:r>
    </w:p>
    <w:p w14:paraId="57EA12D0" w14:textId="77777777" w:rsidR="00BB46EE" w:rsidRPr="00E41ADD" w:rsidRDefault="00BB46EE" w:rsidP="3896C7FE">
      <w:pPr>
        <w:rPr>
          <w:rFonts w:asciiTheme="minorHAnsi" w:hAnsiTheme="minorHAnsi" w:cstheme="minorBidi"/>
          <w:i/>
          <w:iCs/>
          <w:sz w:val="22"/>
          <w:szCs w:val="22"/>
        </w:rPr>
      </w:pPr>
    </w:p>
    <w:sectPr w:rsidR="00BB46EE" w:rsidRPr="00E41ADD" w:rsidSect="00CA6A41">
      <w:footerReference w:type="default" r:id="rId17"/>
      <w:headerReference w:type="first" r:id="rId18"/>
      <w:footerReference w:type="first" r:id="rId19"/>
      <w:pgSz w:w="12240" w:h="15840"/>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374C38" w14:textId="77777777" w:rsidR="00E94897" w:rsidRDefault="00E94897" w:rsidP="009C739E">
      <w:r>
        <w:separator/>
      </w:r>
    </w:p>
  </w:endnote>
  <w:endnote w:type="continuationSeparator" w:id="0">
    <w:p w14:paraId="76E2E428" w14:textId="77777777" w:rsidR="00E94897" w:rsidRDefault="00E94897" w:rsidP="009C739E">
      <w:r>
        <w:continuationSeparator/>
      </w:r>
    </w:p>
  </w:endnote>
  <w:endnote w:type="continuationNotice" w:id="1">
    <w:p w14:paraId="3584D2C7" w14:textId="77777777" w:rsidR="00E94897" w:rsidRDefault="00E948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Yu Gothic"/>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50864F" w14:textId="77777777" w:rsidR="000671BF" w:rsidRPr="00912DEF" w:rsidRDefault="000671BF" w:rsidP="000671BF">
    <w:pPr>
      <w:pStyle w:val="Footer"/>
      <w:jc w:val="center"/>
      <w:rPr>
        <w:rFonts w:ascii="Calibri" w:hAnsi="Calibri"/>
        <w:color w:val="486B9B"/>
        <w:sz w:val="22"/>
      </w:rPr>
    </w:pPr>
    <w:r w:rsidRPr="00912DEF">
      <w:rPr>
        <w:rFonts w:ascii="Calibri" w:hAnsi="Calibri"/>
        <w:color w:val="486B9B"/>
        <w:sz w:val="22"/>
      </w:rPr>
      <w:t>6262 South Lowell Place | Muskego, WI | 53150 | (414) 433-0174 | InterLutionsCUSO.com</w:t>
    </w:r>
  </w:p>
  <w:p w14:paraId="4ABDE03E" w14:textId="77777777" w:rsidR="000671BF" w:rsidRDefault="000671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57E33" w14:textId="77777777" w:rsidR="00B163C0" w:rsidRPr="00912DEF" w:rsidRDefault="00B163C0" w:rsidP="004B6DE8">
    <w:pPr>
      <w:pStyle w:val="Footer"/>
      <w:jc w:val="center"/>
      <w:rPr>
        <w:rFonts w:ascii="Calibri" w:hAnsi="Calibri"/>
        <w:color w:val="486B9B"/>
        <w:sz w:val="22"/>
      </w:rPr>
    </w:pPr>
    <w:r w:rsidRPr="00912DEF">
      <w:rPr>
        <w:rFonts w:ascii="Calibri" w:hAnsi="Calibri"/>
        <w:color w:val="486B9B"/>
        <w:sz w:val="22"/>
      </w:rPr>
      <w:t>6262 South Lowell Place | Muskego, WI | 53150 | (414) 433-0174 | InterLutionsCUSO.com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46E542" w14:textId="77777777" w:rsidR="00E94897" w:rsidRDefault="00E94897" w:rsidP="009C739E">
      <w:r>
        <w:separator/>
      </w:r>
    </w:p>
  </w:footnote>
  <w:footnote w:type="continuationSeparator" w:id="0">
    <w:p w14:paraId="37C5214D" w14:textId="77777777" w:rsidR="00E94897" w:rsidRDefault="00E94897" w:rsidP="009C739E">
      <w:r>
        <w:continuationSeparator/>
      </w:r>
    </w:p>
  </w:footnote>
  <w:footnote w:type="continuationNotice" w:id="1">
    <w:p w14:paraId="03ACFF70" w14:textId="77777777" w:rsidR="00E94897" w:rsidRDefault="00E9489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57E32" w14:textId="77777777" w:rsidR="00B163C0" w:rsidRDefault="00B163C0">
    <w:pPr>
      <w:pStyle w:val="Header"/>
    </w:pPr>
    <w:r>
      <w:rPr>
        <w:noProof/>
      </w:rPr>
      <w:drawing>
        <wp:anchor distT="0" distB="0" distL="114300" distR="114300" simplePos="0" relativeHeight="251658240" behindDoc="0" locked="0" layoutInCell="1" allowOverlap="1" wp14:anchorId="51257E34" wp14:editId="51257E35">
          <wp:simplePos x="0" y="0"/>
          <wp:positionH relativeFrom="margin">
            <wp:posOffset>0</wp:posOffset>
          </wp:positionH>
          <wp:positionV relativeFrom="paragraph">
            <wp:posOffset>345440</wp:posOffset>
          </wp:positionV>
          <wp:extent cx="3543300" cy="949098"/>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rLutions logo.png"/>
                  <pic:cNvPicPr/>
                </pic:nvPicPr>
                <pic:blipFill>
                  <a:blip r:embed="rId1">
                    <a:extLst>
                      <a:ext uri="{28A0092B-C50C-407E-A947-70E740481C1C}">
                        <a14:useLocalDpi xmlns:a14="http://schemas.microsoft.com/office/drawing/2010/main" val="0"/>
                      </a:ext>
                    </a:extLst>
                  </a:blip>
                  <a:stretch>
                    <a:fillRect/>
                  </a:stretch>
                </pic:blipFill>
                <pic:spPr>
                  <a:xfrm>
                    <a:off x="0" y="0"/>
                    <a:ext cx="3543300" cy="9490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51297A"/>
    <w:multiLevelType w:val="hybridMultilevel"/>
    <w:tmpl w:val="BA8C3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FA0CCF"/>
    <w:multiLevelType w:val="hybridMultilevel"/>
    <w:tmpl w:val="0ECE47DE"/>
    <w:lvl w:ilvl="0" w:tplc="A54A75D4">
      <w:start w:val="1"/>
      <w:numFmt w:val="bullet"/>
      <w:lvlText w:val=""/>
      <w:lvlJc w:val="left"/>
      <w:pPr>
        <w:ind w:left="720" w:hanging="360"/>
      </w:pPr>
      <w:rPr>
        <w:rFonts w:ascii="Symbol" w:hAnsi="Symbol" w:hint="default"/>
      </w:rPr>
    </w:lvl>
    <w:lvl w:ilvl="1" w:tplc="C1EAB110">
      <w:start w:val="1"/>
      <w:numFmt w:val="bullet"/>
      <w:lvlText w:val="o"/>
      <w:lvlJc w:val="left"/>
      <w:pPr>
        <w:ind w:left="1440" w:hanging="360"/>
      </w:pPr>
      <w:rPr>
        <w:rFonts w:ascii="Courier New" w:hAnsi="Courier New" w:hint="default"/>
      </w:rPr>
    </w:lvl>
    <w:lvl w:ilvl="2" w:tplc="4FAE18DE">
      <w:start w:val="1"/>
      <w:numFmt w:val="bullet"/>
      <w:lvlText w:val=""/>
      <w:lvlJc w:val="left"/>
      <w:pPr>
        <w:ind w:left="2160" w:hanging="360"/>
      </w:pPr>
      <w:rPr>
        <w:rFonts w:ascii="Wingdings" w:hAnsi="Wingdings" w:hint="default"/>
      </w:rPr>
    </w:lvl>
    <w:lvl w:ilvl="3" w:tplc="576C588E">
      <w:start w:val="1"/>
      <w:numFmt w:val="bullet"/>
      <w:lvlText w:val=""/>
      <w:lvlJc w:val="left"/>
      <w:pPr>
        <w:ind w:left="2880" w:hanging="360"/>
      </w:pPr>
      <w:rPr>
        <w:rFonts w:ascii="Symbol" w:hAnsi="Symbol" w:hint="default"/>
      </w:rPr>
    </w:lvl>
    <w:lvl w:ilvl="4" w:tplc="B38A30D6">
      <w:start w:val="1"/>
      <w:numFmt w:val="bullet"/>
      <w:lvlText w:val="o"/>
      <w:lvlJc w:val="left"/>
      <w:pPr>
        <w:ind w:left="3600" w:hanging="360"/>
      </w:pPr>
      <w:rPr>
        <w:rFonts w:ascii="Courier New" w:hAnsi="Courier New" w:hint="default"/>
      </w:rPr>
    </w:lvl>
    <w:lvl w:ilvl="5" w:tplc="0BA28C1C">
      <w:start w:val="1"/>
      <w:numFmt w:val="bullet"/>
      <w:lvlText w:val=""/>
      <w:lvlJc w:val="left"/>
      <w:pPr>
        <w:ind w:left="4320" w:hanging="360"/>
      </w:pPr>
      <w:rPr>
        <w:rFonts w:ascii="Wingdings" w:hAnsi="Wingdings" w:hint="default"/>
      </w:rPr>
    </w:lvl>
    <w:lvl w:ilvl="6" w:tplc="B37AC8C4">
      <w:start w:val="1"/>
      <w:numFmt w:val="bullet"/>
      <w:lvlText w:val=""/>
      <w:lvlJc w:val="left"/>
      <w:pPr>
        <w:ind w:left="5040" w:hanging="360"/>
      </w:pPr>
      <w:rPr>
        <w:rFonts w:ascii="Symbol" w:hAnsi="Symbol" w:hint="default"/>
      </w:rPr>
    </w:lvl>
    <w:lvl w:ilvl="7" w:tplc="B2B8ADC6">
      <w:start w:val="1"/>
      <w:numFmt w:val="bullet"/>
      <w:lvlText w:val="o"/>
      <w:lvlJc w:val="left"/>
      <w:pPr>
        <w:ind w:left="5760" w:hanging="360"/>
      </w:pPr>
      <w:rPr>
        <w:rFonts w:ascii="Courier New" w:hAnsi="Courier New" w:hint="default"/>
      </w:rPr>
    </w:lvl>
    <w:lvl w:ilvl="8" w:tplc="1F36A316">
      <w:start w:val="1"/>
      <w:numFmt w:val="bullet"/>
      <w:lvlText w:val=""/>
      <w:lvlJc w:val="left"/>
      <w:pPr>
        <w:ind w:left="6480" w:hanging="360"/>
      </w:pPr>
      <w:rPr>
        <w:rFonts w:ascii="Wingdings" w:hAnsi="Wingdings" w:hint="default"/>
      </w:rPr>
    </w:lvl>
  </w:abstractNum>
  <w:abstractNum w:abstractNumId="2" w15:restartNumberingAfterBreak="0">
    <w:nsid w:val="768A5A7E"/>
    <w:multiLevelType w:val="hybridMultilevel"/>
    <w:tmpl w:val="B032E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39E"/>
    <w:rsid w:val="00002460"/>
    <w:rsid w:val="00003A17"/>
    <w:rsid w:val="000042E6"/>
    <w:rsid w:val="00015BDA"/>
    <w:rsid w:val="00024400"/>
    <w:rsid w:val="00026398"/>
    <w:rsid w:val="00027310"/>
    <w:rsid w:val="00030EE4"/>
    <w:rsid w:val="0005019A"/>
    <w:rsid w:val="00050DDC"/>
    <w:rsid w:val="000523FB"/>
    <w:rsid w:val="00052DF8"/>
    <w:rsid w:val="000562C6"/>
    <w:rsid w:val="00057183"/>
    <w:rsid w:val="000634C3"/>
    <w:rsid w:val="000640BD"/>
    <w:rsid w:val="0006493A"/>
    <w:rsid w:val="000671BF"/>
    <w:rsid w:val="00071BA1"/>
    <w:rsid w:val="00072105"/>
    <w:rsid w:val="00072609"/>
    <w:rsid w:val="00074399"/>
    <w:rsid w:val="000805D8"/>
    <w:rsid w:val="00083AE5"/>
    <w:rsid w:val="00086D1B"/>
    <w:rsid w:val="000A10A0"/>
    <w:rsid w:val="000B14E9"/>
    <w:rsid w:val="000B5221"/>
    <w:rsid w:val="000B6386"/>
    <w:rsid w:val="000B6FDE"/>
    <w:rsid w:val="000C26D6"/>
    <w:rsid w:val="000C40EC"/>
    <w:rsid w:val="000C60C5"/>
    <w:rsid w:val="000C7A50"/>
    <w:rsid w:val="000D1FEB"/>
    <w:rsid w:val="000D28E5"/>
    <w:rsid w:val="000D3180"/>
    <w:rsid w:val="000D7798"/>
    <w:rsid w:val="000D7CE4"/>
    <w:rsid w:val="000E039E"/>
    <w:rsid w:val="000E0559"/>
    <w:rsid w:val="000E248D"/>
    <w:rsid w:val="000E7692"/>
    <w:rsid w:val="000F3ED5"/>
    <w:rsid w:val="000F61B7"/>
    <w:rsid w:val="001020A4"/>
    <w:rsid w:val="001024AD"/>
    <w:rsid w:val="001032E1"/>
    <w:rsid w:val="00105BD7"/>
    <w:rsid w:val="001063F1"/>
    <w:rsid w:val="00111BED"/>
    <w:rsid w:val="00116765"/>
    <w:rsid w:val="00122188"/>
    <w:rsid w:val="00123072"/>
    <w:rsid w:val="00123DE2"/>
    <w:rsid w:val="00135513"/>
    <w:rsid w:val="001364D1"/>
    <w:rsid w:val="00140210"/>
    <w:rsid w:val="00141263"/>
    <w:rsid w:val="00141750"/>
    <w:rsid w:val="00142005"/>
    <w:rsid w:val="0014316C"/>
    <w:rsid w:val="0014585B"/>
    <w:rsid w:val="00150512"/>
    <w:rsid w:val="001517FE"/>
    <w:rsid w:val="00151DE1"/>
    <w:rsid w:val="00152EB3"/>
    <w:rsid w:val="00156778"/>
    <w:rsid w:val="0016125D"/>
    <w:rsid w:val="00162CF1"/>
    <w:rsid w:val="00164986"/>
    <w:rsid w:val="00167875"/>
    <w:rsid w:val="00172678"/>
    <w:rsid w:val="00177266"/>
    <w:rsid w:val="0018589D"/>
    <w:rsid w:val="0019160C"/>
    <w:rsid w:val="00195D1D"/>
    <w:rsid w:val="00197656"/>
    <w:rsid w:val="001A0921"/>
    <w:rsid w:val="001A1667"/>
    <w:rsid w:val="001A4DD3"/>
    <w:rsid w:val="001A740D"/>
    <w:rsid w:val="001A7C3D"/>
    <w:rsid w:val="001B061E"/>
    <w:rsid w:val="001B0A58"/>
    <w:rsid w:val="001B289F"/>
    <w:rsid w:val="001B4B85"/>
    <w:rsid w:val="001C0217"/>
    <w:rsid w:val="001C073A"/>
    <w:rsid w:val="001D3536"/>
    <w:rsid w:val="001E0BE6"/>
    <w:rsid w:val="001F3301"/>
    <w:rsid w:val="001F33D7"/>
    <w:rsid w:val="001F6D79"/>
    <w:rsid w:val="001F766A"/>
    <w:rsid w:val="00200F8B"/>
    <w:rsid w:val="00207440"/>
    <w:rsid w:val="00210354"/>
    <w:rsid w:val="00210B99"/>
    <w:rsid w:val="00212408"/>
    <w:rsid w:val="00212812"/>
    <w:rsid w:val="00215541"/>
    <w:rsid w:val="00220786"/>
    <w:rsid w:val="002216F0"/>
    <w:rsid w:val="00222B2A"/>
    <w:rsid w:val="002232AB"/>
    <w:rsid w:val="00226FF7"/>
    <w:rsid w:val="00236CBF"/>
    <w:rsid w:val="00243A9F"/>
    <w:rsid w:val="00247977"/>
    <w:rsid w:val="00247FED"/>
    <w:rsid w:val="00251513"/>
    <w:rsid w:val="00251C1F"/>
    <w:rsid w:val="00255A7D"/>
    <w:rsid w:val="002562E9"/>
    <w:rsid w:val="00256B8A"/>
    <w:rsid w:val="0025754B"/>
    <w:rsid w:val="00260EA2"/>
    <w:rsid w:val="00263524"/>
    <w:rsid w:val="0026399A"/>
    <w:rsid w:val="002664E1"/>
    <w:rsid w:val="0027540D"/>
    <w:rsid w:val="002819F6"/>
    <w:rsid w:val="002836B5"/>
    <w:rsid w:val="0028585E"/>
    <w:rsid w:val="00287DB9"/>
    <w:rsid w:val="00294A65"/>
    <w:rsid w:val="00294D63"/>
    <w:rsid w:val="00296C1A"/>
    <w:rsid w:val="002A32F8"/>
    <w:rsid w:val="002A3352"/>
    <w:rsid w:val="002A4754"/>
    <w:rsid w:val="002A6669"/>
    <w:rsid w:val="002B0A8A"/>
    <w:rsid w:val="002B1F95"/>
    <w:rsid w:val="002B33B9"/>
    <w:rsid w:val="002B40D6"/>
    <w:rsid w:val="002B7674"/>
    <w:rsid w:val="002C6C87"/>
    <w:rsid w:val="002D057B"/>
    <w:rsid w:val="002D4CEC"/>
    <w:rsid w:val="002D6DC6"/>
    <w:rsid w:val="002D734B"/>
    <w:rsid w:val="002D7AAE"/>
    <w:rsid w:val="002D7CB4"/>
    <w:rsid w:val="002E111D"/>
    <w:rsid w:val="002E1887"/>
    <w:rsid w:val="002E631B"/>
    <w:rsid w:val="002F0097"/>
    <w:rsid w:val="002F6B0B"/>
    <w:rsid w:val="00302113"/>
    <w:rsid w:val="00302230"/>
    <w:rsid w:val="00302B93"/>
    <w:rsid w:val="00304203"/>
    <w:rsid w:val="00305B5C"/>
    <w:rsid w:val="00306D59"/>
    <w:rsid w:val="00307A57"/>
    <w:rsid w:val="00311CC9"/>
    <w:rsid w:val="00313F15"/>
    <w:rsid w:val="00316B98"/>
    <w:rsid w:val="00320E3D"/>
    <w:rsid w:val="00321A30"/>
    <w:rsid w:val="00323D5E"/>
    <w:rsid w:val="003244C2"/>
    <w:rsid w:val="00324BD5"/>
    <w:rsid w:val="00324E19"/>
    <w:rsid w:val="00326199"/>
    <w:rsid w:val="00326D0D"/>
    <w:rsid w:val="003312A0"/>
    <w:rsid w:val="00335328"/>
    <w:rsid w:val="0034018C"/>
    <w:rsid w:val="003411DE"/>
    <w:rsid w:val="00343852"/>
    <w:rsid w:val="00344874"/>
    <w:rsid w:val="00352602"/>
    <w:rsid w:val="00352974"/>
    <w:rsid w:val="00353CD1"/>
    <w:rsid w:val="003544AD"/>
    <w:rsid w:val="00356839"/>
    <w:rsid w:val="003712CF"/>
    <w:rsid w:val="0037280A"/>
    <w:rsid w:val="003737B5"/>
    <w:rsid w:val="00375294"/>
    <w:rsid w:val="00376895"/>
    <w:rsid w:val="00382860"/>
    <w:rsid w:val="00383E53"/>
    <w:rsid w:val="00384A79"/>
    <w:rsid w:val="00384CDE"/>
    <w:rsid w:val="00385C3F"/>
    <w:rsid w:val="0039052D"/>
    <w:rsid w:val="00395167"/>
    <w:rsid w:val="0039662F"/>
    <w:rsid w:val="003A00DF"/>
    <w:rsid w:val="003A02E5"/>
    <w:rsid w:val="003A0F27"/>
    <w:rsid w:val="003A1512"/>
    <w:rsid w:val="003A4463"/>
    <w:rsid w:val="003A4946"/>
    <w:rsid w:val="003A5032"/>
    <w:rsid w:val="003A6920"/>
    <w:rsid w:val="003A73A0"/>
    <w:rsid w:val="003B04CC"/>
    <w:rsid w:val="003B0A4B"/>
    <w:rsid w:val="003B5B8E"/>
    <w:rsid w:val="003C0EAA"/>
    <w:rsid w:val="003C4236"/>
    <w:rsid w:val="003C4C05"/>
    <w:rsid w:val="003D0087"/>
    <w:rsid w:val="003D1D05"/>
    <w:rsid w:val="003D579F"/>
    <w:rsid w:val="003E1D59"/>
    <w:rsid w:val="003E284B"/>
    <w:rsid w:val="003E55CA"/>
    <w:rsid w:val="003E7077"/>
    <w:rsid w:val="003E78D9"/>
    <w:rsid w:val="003F5AB4"/>
    <w:rsid w:val="00401AE9"/>
    <w:rsid w:val="00405722"/>
    <w:rsid w:val="00406FAD"/>
    <w:rsid w:val="004074DD"/>
    <w:rsid w:val="00416780"/>
    <w:rsid w:val="0042059F"/>
    <w:rsid w:val="00420D22"/>
    <w:rsid w:val="00425D23"/>
    <w:rsid w:val="0042772E"/>
    <w:rsid w:val="004310BF"/>
    <w:rsid w:val="004331C0"/>
    <w:rsid w:val="00434FA9"/>
    <w:rsid w:val="00437A29"/>
    <w:rsid w:val="00437B63"/>
    <w:rsid w:val="00440D48"/>
    <w:rsid w:val="00442128"/>
    <w:rsid w:val="00444E02"/>
    <w:rsid w:val="004463FD"/>
    <w:rsid w:val="00452243"/>
    <w:rsid w:val="004572F5"/>
    <w:rsid w:val="0046600A"/>
    <w:rsid w:val="00470B71"/>
    <w:rsid w:val="00476669"/>
    <w:rsid w:val="004807D2"/>
    <w:rsid w:val="004918A1"/>
    <w:rsid w:val="004935A9"/>
    <w:rsid w:val="004A2448"/>
    <w:rsid w:val="004A27D2"/>
    <w:rsid w:val="004A77C7"/>
    <w:rsid w:val="004B3772"/>
    <w:rsid w:val="004B3E1E"/>
    <w:rsid w:val="004B430D"/>
    <w:rsid w:val="004B4B93"/>
    <w:rsid w:val="004B58B3"/>
    <w:rsid w:val="004B6DE8"/>
    <w:rsid w:val="004C12C1"/>
    <w:rsid w:val="004C49C8"/>
    <w:rsid w:val="004D0076"/>
    <w:rsid w:val="004D09B8"/>
    <w:rsid w:val="004D2B2A"/>
    <w:rsid w:val="004D36A9"/>
    <w:rsid w:val="004E17DA"/>
    <w:rsid w:val="004F0A48"/>
    <w:rsid w:val="004F2E9F"/>
    <w:rsid w:val="004F351C"/>
    <w:rsid w:val="004F5F5C"/>
    <w:rsid w:val="004F752C"/>
    <w:rsid w:val="00500114"/>
    <w:rsid w:val="00501773"/>
    <w:rsid w:val="005047E9"/>
    <w:rsid w:val="00506498"/>
    <w:rsid w:val="00507B7C"/>
    <w:rsid w:val="005121DF"/>
    <w:rsid w:val="00512A92"/>
    <w:rsid w:val="0051331E"/>
    <w:rsid w:val="0051575A"/>
    <w:rsid w:val="00516AF0"/>
    <w:rsid w:val="005214CD"/>
    <w:rsid w:val="0052516E"/>
    <w:rsid w:val="005254CC"/>
    <w:rsid w:val="005332DB"/>
    <w:rsid w:val="00535272"/>
    <w:rsid w:val="005357B6"/>
    <w:rsid w:val="00536D1D"/>
    <w:rsid w:val="00541DB2"/>
    <w:rsid w:val="00545346"/>
    <w:rsid w:val="00551FFC"/>
    <w:rsid w:val="00554BAC"/>
    <w:rsid w:val="00557C14"/>
    <w:rsid w:val="005631FC"/>
    <w:rsid w:val="00563A52"/>
    <w:rsid w:val="005674D0"/>
    <w:rsid w:val="005734F3"/>
    <w:rsid w:val="0057404C"/>
    <w:rsid w:val="00575145"/>
    <w:rsid w:val="00577B1C"/>
    <w:rsid w:val="00583F4D"/>
    <w:rsid w:val="00584FD5"/>
    <w:rsid w:val="00585D0D"/>
    <w:rsid w:val="00587BFD"/>
    <w:rsid w:val="00590E92"/>
    <w:rsid w:val="00593B8B"/>
    <w:rsid w:val="005A121F"/>
    <w:rsid w:val="005A228E"/>
    <w:rsid w:val="005A3445"/>
    <w:rsid w:val="005B0EC3"/>
    <w:rsid w:val="005B1687"/>
    <w:rsid w:val="005B4467"/>
    <w:rsid w:val="005B5569"/>
    <w:rsid w:val="005C00EE"/>
    <w:rsid w:val="005C10DC"/>
    <w:rsid w:val="005C2267"/>
    <w:rsid w:val="005C44EC"/>
    <w:rsid w:val="005D02D9"/>
    <w:rsid w:val="005D1CF1"/>
    <w:rsid w:val="005D26A2"/>
    <w:rsid w:val="005D45FC"/>
    <w:rsid w:val="005D7063"/>
    <w:rsid w:val="005E6156"/>
    <w:rsid w:val="005F10D3"/>
    <w:rsid w:val="005F1439"/>
    <w:rsid w:val="005F1E2D"/>
    <w:rsid w:val="005F2ECB"/>
    <w:rsid w:val="005F411D"/>
    <w:rsid w:val="005F51EE"/>
    <w:rsid w:val="005F6681"/>
    <w:rsid w:val="005F6CB9"/>
    <w:rsid w:val="005F7193"/>
    <w:rsid w:val="00600663"/>
    <w:rsid w:val="00600957"/>
    <w:rsid w:val="00613599"/>
    <w:rsid w:val="00614C5F"/>
    <w:rsid w:val="00616932"/>
    <w:rsid w:val="00623A6B"/>
    <w:rsid w:val="00626F24"/>
    <w:rsid w:val="00631A3D"/>
    <w:rsid w:val="00631DC5"/>
    <w:rsid w:val="00634045"/>
    <w:rsid w:val="006352A6"/>
    <w:rsid w:val="00637D83"/>
    <w:rsid w:val="00644AFE"/>
    <w:rsid w:val="00644D7B"/>
    <w:rsid w:val="0064697E"/>
    <w:rsid w:val="00647A57"/>
    <w:rsid w:val="00650ABF"/>
    <w:rsid w:val="00654371"/>
    <w:rsid w:val="00660CFF"/>
    <w:rsid w:val="006619E7"/>
    <w:rsid w:val="00662CF8"/>
    <w:rsid w:val="00663D4F"/>
    <w:rsid w:val="0066751B"/>
    <w:rsid w:val="00673644"/>
    <w:rsid w:val="006749E2"/>
    <w:rsid w:val="00674BF6"/>
    <w:rsid w:val="0068447E"/>
    <w:rsid w:val="00687BD9"/>
    <w:rsid w:val="00690967"/>
    <w:rsid w:val="006937AE"/>
    <w:rsid w:val="00696B51"/>
    <w:rsid w:val="006A72C3"/>
    <w:rsid w:val="006A79BE"/>
    <w:rsid w:val="006B0F8D"/>
    <w:rsid w:val="006B3DEC"/>
    <w:rsid w:val="006B482D"/>
    <w:rsid w:val="006C0102"/>
    <w:rsid w:val="006C071B"/>
    <w:rsid w:val="006C3565"/>
    <w:rsid w:val="006C4B72"/>
    <w:rsid w:val="006C56EC"/>
    <w:rsid w:val="006C68E5"/>
    <w:rsid w:val="006D2363"/>
    <w:rsid w:val="006D377B"/>
    <w:rsid w:val="006D3E15"/>
    <w:rsid w:val="006D4762"/>
    <w:rsid w:val="006D4F6F"/>
    <w:rsid w:val="006D58D2"/>
    <w:rsid w:val="006E0974"/>
    <w:rsid w:val="006E2FCA"/>
    <w:rsid w:val="006F07B0"/>
    <w:rsid w:val="006F24AD"/>
    <w:rsid w:val="00700843"/>
    <w:rsid w:val="00701ABC"/>
    <w:rsid w:val="00702F80"/>
    <w:rsid w:val="00703D35"/>
    <w:rsid w:val="00704FBB"/>
    <w:rsid w:val="00707E68"/>
    <w:rsid w:val="00716664"/>
    <w:rsid w:val="0072110B"/>
    <w:rsid w:val="007211F0"/>
    <w:rsid w:val="00724CF6"/>
    <w:rsid w:val="00726DC6"/>
    <w:rsid w:val="00727841"/>
    <w:rsid w:val="00733202"/>
    <w:rsid w:val="00736817"/>
    <w:rsid w:val="007449E8"/>
    <w:rsid w:val="007529E2"/>
    <w:rsid w:val="00755CEA"/>
    <w:rsid w:val="00755E69"/>
    <w:rsid w:val="00761517"/>
    <w:rsid w:val="00763A4B"/>
    <w:rsid w:val="007660A6"/>
    <w:rsid w:val="007679EF"/>
    <w:rsid w:val="00767C13"/>
    <w:rsid w:val="00772093"/>
    <w:rsid w:val="007739D2"/>
    <w:rsid w:val="00776DEA"/>
    <w:rsid w:val="007772D2"/>
    <w:rsid w:val="00780445"/>
    <w:rsid w:val="007819A2"/>
    <w:rsid w:val="007944D8"/>
    <w:rsid w:val="0079765A"/>
    <w:rsid w:val="00797E07"/>
    <w:rsid w:val="007A1296"/>
    <w:rsid w:val="007A3050"/>
    <w:rsid w:val="007A7D00"/>
    <w:rsid w:val="007A7DD3"/>
    <w:rsid w:val="007C45DF"/>
    <w:rsid w:val="007C4DFD"/>
    <w:rsid w:val="007D07BE"/>
    <w:rsid w:val="007D2ABE"/>
    <w:rsid w:val="007D606B"/>
    <w:rsid w:val="007E097E"/>
    <w:rsid w:val="007E173B"/>
    <w:rsid w:val="007E3461"/>
    <w:rsid w:val="007E4CAD"/>
    <w:rsid w:val="007E4CD5"/>
    <w:rsid w:val="007E5E87"/>
    <w:rsid w:val="007F5318"/>
    <w:rsid w:val="007F5F89"/>
    <w:rsid w:val="007F6318"/>
    <w:rsid w:val="00801F84"/>
    <w:rsid w:val="0080525D"/>
    <w:rsid w:val="008061EC"/>
    <w:rsid w:val="008132AF"/>
    <w:rsid w:val="00814961"/>
    <w:rsid w:val="00816CB5"/>
    <w:rsid w:val="00817BD1"/>
    <w:rsid w:val="00817E55"/>
    <w:rsid w:val="00820FDE"/>
    <w:rsid w:val="00821A8A"/>
    <w:rsid w:val="008222B2"/>
    <w:rsid w:val="008223DD"/>
    <w:rsid w:val="00825223"/>
    <w:rsid w:val="008278B6"/>
    <w:rsid w:val="00830450"/>
    <w:rsid w:val="00830C36"/>
    <w:rsid w:val="008345A5"/>
    <w:rsid w:val="00835389"/>
    <w:rsid w:val="00835B06"/>
    <w:rsid w:val="00842752"/>
    <w:rsid w:val="00843AC1"/>
    <w:rsid w:val="00844115"/>
    <w:rsid w:val="00846502"/>
    <w:rsid w:val="00850081"/>
    <w:rsid w:val="0085189D"/>
    <w:rsid w:val="00852C85"/>
    <w:rsid w:val="00852DAC"/>
    <w:rsid w:val="00860953"/>
    <w:rsid w:val="00862C3A"/>
    <w:rsid w:val="008675C8"/>
    <w:rsid w:val="0087223D"/>
    <w:rsid w:val="00872368"/>
    <w:rsid w:val="00875921"/>
    <w:rsid w:val="008763D8"/>
    <w:rsid w:val="0088082B"/>
    <w:rsid w:val="00880BBD"/>
    <w:rsid w:val="00884A65"/>
    <w:rsid w:val="00887457"/>
    <w:rsid w:val="00890190"/>
    <w:rsid w:val="00891BD4"/>
    <w:rsid w:val="00894E9C"/>
    <w:rsid w:val="008A0CDB"/>
    <w:rsid w:val="008A208C"/>
    <w:rsid w:val="008A6821"/>
    <w:rsid w:val="008A70C9"/>
    <w:rsid w:val="008B1C67"/>
    <w:rsid w:val="008B40EB"/>
    <w:rsid w:val="008B4ECF"/>
    <w:rsid w:val="008C64BD"/>
    <w:rsid w:val="008D29A7"/>
    <w:rsid w:val="008D7650"/>
    <w:rsid w:val="008E3B28"/>
    <w:rsid w:val="008E3C75"/>
    <w:rsid w:val="008E4C38"/>
    <w:rsid w:val="008E666C"/>
    <w:rsid w:val="008F43C1"/>
    <w:rsid w:val="008F63F2"/>
    <w:rsid w:val="008F6D27"/>
    <w:rsid w:val="008F7CAC"/>
    <w:rsid w:val="008F7EE4"/>
    <w:rsid w:val="00900531"/>
    <w:rsid w:val="00900799"/>
    <w:rsid w:val="00904CA8"/>
    <w:rsid w:val="00905A6C"/>
    <w:rsid w:val="00907424"/>
    <w:rsid w:val="0091040C"/>
    <w:rsid w:val="00910D2E"/>
    <w:rsid w:val="00912DEF"/>
    <w:rsid w:val="00914735"/>
    <w:rsid w:val="00916776"/>
    <w:rsid w:val="00921B39"/>
    <w:rsid w:val="00921C3F"/>
    <w:rsid w:val="009221E3"/>
    <w:rsid w:val="00924316"/>
    <w:rsid w:val="009308FB"/>
    <w:rsid w:val="0093310C"/>
    <w:rsid w:val="00933800"/>
    <w:rsid w:val="009345A5"/>
    <w:rsid w:val="009377FB"/>
    <w:rsid w:val="00937BCF"/>
    <w:rsid w:val="009503FE"/>
    <w:rsid w:val="00952A81"/>
    <w:rsid w:val="00954AA7"/>
    <w:rsid w:val="009569DA"/>
    <w:rsid w:val="009619EC"/>
    <w:rsid w:val="00963E1E"/>
    <w:rsid w:val="00965B68"/>
    <w:rsid w:val="00965D42"/>
    <w:rsid w:val="00967722"/>
    <w:rsid w:val="009740C1"/>
    <w:rsid w:val="00974B6F"/>
    <w:rsid w:val="009772CA"/>
    <w:rsid w:val="009836D3"/>
    <w:rsid w:val="00984D88"/>
    <w:rsid w:val="0098628A"/>
    <w:rsid w:val="009944E3"/>
    <w:rsid w:val="00995064"/>
    <w:rsid w:val="0099684D"/>
    <w:rsid w:val="00996C3C"/>
    <w:rsid w:val="009972AB"/>
    <w:rsid w:val="009A3769"/>
    <w:rsid w:val="009A52C9"/>
    <w:rsid w:val="009A6669"/>
    <w:rsid w:val="009A6A4B"/>
    <w:rsid w:val="009A7BCD"/>
    <w:rsid w:val="009B1AEE"/>
    <w:rsid w:val="009B2AB5"/>
    <w:rsid w:val="009B4AE7"/>
    <w:rsid w:val="009B7544"/>
    <w:rsid w:val="009B75E1"/>
    <w:rsid w:val="009C0919"/>
    <w:rsid w:val="009C306F"/>
    <w:rsid w:val="009C3E28"/>
    <w:rsid w:val="009C739E"/>
    <w:rsid w:val="009D093D"/>
    <w:rsid w:val="009D286E"/>
    <w:rsid w:val="009D71BD"/>
    <w:rsid w:val="009E0289"/>
    <w:rsid w:val="009E40F1"/>
    <w:rsid w:val="009E7857"/>
    <w:rsid w:val="00A000ED"/>
    <w:rsid w:val="00A05F6C"/>
    <w:rsid w:val="00A112E8"/>
    <w:rsid w:val="00A12151"/>
    <w:rsid w:val="00A14598"/>
    <w:rsid w:val="00A161FD"/>
    <w:rsid w:val="00A1659A"/>
    <w:rsid w:val="00A1660D"/>
    <w:rsid w:val="00A20907"/>
    <w:rsid w:val="00A224BB"/>
    <w:rsid w:val="00A22B83"/>
    <w:rsid w:val="00A242AE"/>
    <w:rsid w:val="00A2675D"/>
    <w:rsid w:val="00A3430F"/>
    <w:rsid w:val="00A35BB2"/>
    <w:rsid w:val="00A463CA"/>
    <w:rsid w:val="00A4740F"/>
    <w:rsid w:val="00A61F96"/>
    <w:rsid w:val="00A63AF6"/>
    <w:rsid w:val="00A6607D"/>
    <w:rsid w:val="00A662C9"/>
    <w:rsid w:val="00A703A5"/>
    <w:rsid w:val="00A75C0F"/>
    <w:rsid w:val="00A7601F"/>
    <w:rsid w:val="00A76D87"/>
    <w:rsid w:val="00A87741"/>
    <w:rsid w:val="00A94BFC"/>
    <w:rsid w:val="00A94FCD"/>
    <w:rsid w:val="00A953E3"/>
    <w:rsid w:val="00A9665D"/>
    <w:rsid w:val="00A96663"/>
    <w:rsid w:val="00AA68EE"/>
    <w:rsid w:val="00AA6D03"/>
    <w:rsid w:val="00AC0203"/>
    <w:rsid w:val="00AC214D"/>
    <w:rsid w:val="00AC4262"/>
    <w:rsid w:val="00AD696C"/>
    <w:rsid w:val="00AE7D52"/>
    <w:rsid w:val="00AF55F0"/>
    <w:rsid w:val="00B003B8"/>
    <w:rsid w:val="00B025B1"/>
    <w:rsid w:val="00B04E06"/>
    <w:rsid w:val="00B057C4"/>
    <w:rsid w:val="00B064D8"/>
    <w:rsid w:val="00B06FC0"/>
    <w:rsid w:val="00B10409"/>
    <w:rsid w:val="00B11085"/>
    <w:rsid w:val="00B14BEE"/>
    <w:rsid w:val="00B163C0"/>
    <w:rsid w:val="00B16C34"/>
    <w:rsid w:val="00B30CFD"/>
    <w:rsid w:val="00B3242F"/>
    <w:rsid w:val="00B34E88"/>
    <w:rsid w:val="00B35A81"/>
    <w:rsid w:val="00B3666C"/>
    <w:rsid w:val="00B42A7F"/>
    <w:rsid w:val="00B460F3"/>
    <w:rsid w:val="00B46503"/>
    <w:rsid w:val="00B513D9"/>
    <w:rsid w:val="00B51595"/>
    <w:rsid w:val="00B574E6"/>
    <w:rsid w:val="00B611F1"/>
    <w:rsid w:val="00B662BC"/>
    <w:rsid w:val="00B672CC"/>
    <w:rsid w:val="00B71613"/>
    <w:rsid w:val="00B730A6"/>
    <w:rsid w:val="00B770AA"/>
    <w:rsid w:val="00B81229"/>
    <w:rsid w:val="00B82D19"/>
    <w:rsid w:val="00B8730F"/>
    <w:rsid w:val="00B94178"/>
    <w:rsid w:val="00B94B21"/>
    <w:rsid w:val="00BB055E"/>
    <w:rsid w:val="00BB46EE"/>
    <w:rsid w:val="00BB772F"/>
    <w:rsid w:val="00BC2DD7"/>
    <w:rsid w:val="00BC5984"/>
    <w:rsid w:val="00BC5F56"/>
    <w:rsid w:val="00BD450C"/>
    <w:rsid w:val="00BD5369"/>
    <w:rsid w:val="00BD7C70"/>
    <w:rsid w:val="00BE2ACB"/>
    <w:rsid w:val="00BE4B18"/>
    <w:rsid w:val="00BF34B2"/>
    <w:rsid w:val="00BF5CFA"/>
    <w:rsid w:val="00BF61A6"/>
    <w:rsid w:val="00BF62D8"/>
    <w:rsid w:val="00C00B44"/>
    <w:rsid w:val="00C042BD"/>
    <w:rsid w:val="00C059F5"/>
    <w:rsid w:val="00C060CB"/>
    <w:rsid w:val="00C068FD"/>
    <w:rsid w:val="00C1218E"/>
    <w:rsid w:val="00C12A06"/>
    <w:rsid w:val="00C16536"/>
    <w:rsid w:val="00C179D5"/>
    <w:rsid w:val="00C352D4"/>
    <w:rsid w:val="00C35D80"/>
    <w:rsid w:val="00C37768"/>
    <w:rsid w:val="00C43386"/>
    <w:rsid w:val="00C43F2D"/>
    <w:rsid w:val="00C44AAE"/>
    <w:rsid w:val="00C500DA"/>
    <w:rsid w:val="00C56F4D"/>
    <w:rsid w:val="00C6156A"/>
    <w:rsid w:val="00C623FB"/>
    <w:rsid w:val="00C63239"/>
    <w:rsid w:val="00C63729"/>
    <w:rsid w:val="00C67607"/>
    <w:rsid w:val="00C67F5C"/>
    <w:rsid w:val="00C70A5E"/>
    <w:rsid w:val="00C71E2E"/>
    <w:rsid w:val="00C71FE8"/>
    <w:rsid w:val="00C82591"/>
    <w:rsid w:val="00C8665D"/>
    <w:rsid w:val="00C8679C"/>
    <w:rsid w:val="00C87529"/>
    <w:rsid w:val="00C912BE"/>
    <w:rsid w:val="00C9282F"/>
    <w:rsid w:val="00C965D0"/>
    <w:rsid w:val="00CA3D66"/>
    <w:rsid w:val="00CA6A41"/>
    <w:rsid w:val="00CA79AB"/>
    <w:rsid w:val="00CB5FFF"/>
    <w:rsid w:val="00CC2284"/>
    <w:rsid w:val="00CC30A3"/>
    <w:rsid w:val="00CD0298"/>
    <w:rsid w:val="00CD3BDC"/>
    <w:rsid w:val="00CD6B60"/>
    <w:rsid w:val="00CD6E7C"/>
    <w:rsid w:val="00CE16AA"/>
    <w:rsid w:val="00CE7AEA"/>
    <w:rsid w:val="00CF04D2"/>
    <w:rsid w:val="00CF2221"/>
    <w:rsid w:val="00CF39DB"/>
    <w:rsid w:val="00CF43A6"/>
    <w:rsid w:val="00CF49AF"/>
    <w:rsid w:val="00CF7718"/>
    <w:rsid w:val="00CF79C5"/>
    <w:rsid w:val="00D03087"/>
    <w:rsid w:val="00D0323B"/>
    <w:rsid w:val="00D03BF1"/>
    <w:rsid w:val="00D045B7"/>
    <w:rsid w:val="00D07407"/>
    <w:rsid w:val="00D17FE5"/>
    <w:rsid w:val="00D20252"/>
    <w:rsid w:val="00D21164"/>
    <w:rsid w:val="00D23F37"/>
    <w:rsid w:val="00D27460"/>
    <w:rsid w:val="00D32BCD"/>
    <w:rsid w:val="00D33E1C"/>
    <w:rsid w:val="00D35332"/>
    <w:rsid w:val="00D412FC"/>
    <w:rsid w:val="00D4287C"/>
    <w:rsid w:val="00D430BF"/>
    <w:rsid w:val="00D43F40"/>
    <w:rsid w:val="00D454CC"/>
    <w:rsid w:val="00D466F3"/>
    <w:rsid w:val="00D466F8"/>
    <w:rsid w:val="00D51346"/>
    <w:rsid w:val="00D53365"/>
    <w:rsid w:val="00D55F24"/>
    <w:rsid w:val="00D566B4"/>
    <w:rsid w:val="00D660E7"/>
    <w:rsid w:val="00D673EF"/>
    <w:rsid w:val="00D70401"/>
    <w:rsid w:val="00D750A7"/>
    <w:rsid w:val="00D7633E"/>
    <w:rsid w:val="00D8015F"/>
    <w:rsid w:val="00D80405"/>
    <w:rsid w:val="00D80475"/>
    <w:rsid w:val="00D87420"/>
    <w:rsid w:val="00D92CC1"/>
    <w:rsid w:val="00D939B5"/>
    <w:rsid w:val="00D9539A"/>
    <w:rsid w:val="00D96C8A"/>
    <w:rsid w:val="00D977BD"/>
    <w:rsid w:val="00DA3098"/>
    <w:rsid w:val="00DA441F"/>
    <w:rsid w:val="00DA565B"/>
    <w:rsid w:val="00DB238A"/>
    <w:rsid w:val="00DB3791"/>
    <w:rsid w:val="00DC1CD2"/>
    <w:rsid w:val="00DC203D"/>
    <w:rsid w:val="00DC2C17"/>
    <w:rsid w:val="00DC2D0A"/>
    <w:rsid w:val="00DD3BE6"/>
    <w:rsid w:val="00DD3C54"/>
    <w:rsid w:val="00DD4A8E"/>
    <w:rsid w:val="00DE0EF9"/>
    <w:rsid w:val="00DE136B"/>
    <w:rsid w:val="00DE4D5F"/>
    <w:rsid w:val="00DE5BF6"/>
    <w:rsid w:val="00DE6659"/>
    <w:rsid w:val="00DF0DBD"/>
    <w:rsid w:val="00DF3A86"/>
    <w:rsid w:val="00DF4ADE"/>
    <w:rsid w:val="00E111FC"/>
    <w:rsid w:val="00E11786"/>
    <w:rsid w:val="00E11998"/>
    <w:rsid w:val="00E12B54"/>
    <w:rsid w:val="00E169AA"/>
    <w:rsid w:val="00E17711"/>
    <w:rsid w:val="00E218D5"/>
    <w:rsid w:val="00E23F6E"/>
    <w:rsid w:val="00E27045"/>
    <w:rsid w:val="00E27785"/>
    <w:rsid w:val="00E347FD"/>
    <w:rsid w:val="00E36154"/>
    <w:rsid w:val="00E41ADD"/>
    <w:rsid w:val="00E4208E"/>
    <w:rsid w:val="00E42191"/>
    <w:rsid w:val="00E43F28"/>
    <w:rsid w:val="00E4419A"/>
    <w:rsid w:val="00E50CE9"/>
    <w:rsid w:val="00E51148"/>
    <w:rsid w:val="00E54DF6"/>
    <w:rsid w:val="00E5671B"/>
    <w:rsid w:val="00E57582"/>
    <w:rsid w:val="00E626AD"/>
    <w:rsid w:val="00E6295A"/>
    <w:rsid w:val="00E63CF4"/>
    <w:rsid w:val="00E64FF0"/>
    <w:rsid w:val="00E725EB"/>
    <w:rsid w:val="00E74010"/>
    <w:rsid w:val="00E755F6"/>
    <w:rsid w:val="00E77216"/>
    <w:rsid w:val="00E903F5"/>
    <w:rsid w:val="00E94874"/>
    <w:rsid w:val="00E94897"/>
    <w:rsid w:val="00E97210"/>
    <w:rsid w:val="00EA4FD2"/>
    <w:rsid w:val="00EA6499"/>
    <w:rsid w:val="00EB3A41"/>
    <w:rsid w:val="00EB6DB1"/>
    <w:rsid w:val="00ED00E2"/>
    <w:rsid w:val="00ED0A3D"/>
    <w:rsid w:val="00ED2F81"/>
    <w:rsid w:val="00ED4289"/>
    <w:rsid w:val="00ED5498"/>
    <w:rsid w:val="00ED7CD0"/>
    <w:rsid w:val="00EE080C"/>
    <w:rsid w:val="00EF2744"/>
    <w:rsid w:val="00EF2B29"/>
    <w:rsid w:val="00EF76DB"/>
    <w:rsid w:val="00F00AFC"/>
    <w:rsid w:val="00F06231"/>
    <w:rsid w:val="00F13D5C"/>
    <w:rsid w:val="00F13FD4"/>
    <w:rsid w:val="00F142CA"/>
    <w:rsid w:val="00F2010D"/>
    <w:rsid w:val="00F228ED"/>
    <w:rsid w:val="00F2301D"/>
    <w:rsid w:val="00F33910"/>
    <w:rsid w:val="00F34431"/>
    <w:rsid w:val="00F350F6"/>
    <w:rsid w:val="00F35ED6"/>
    <w:rsid w:val="00F4507B"/>
    <w:rsid w:val="00F57DCA"/>
    <w:rsid w:val="00F612B4"/>
    <w:rsid w:val="00F612BA"/>
    <w:rsid w:val="00F64E08"/>
    <w:rsid w:val="00F65311"/>
    <w:rsid w:val="00F65E7F"/>
    <w:rsid w:val="00F66C6B"/>
    <w:rsid w:val="00F701E2"/>
    <w:rsid w:val="00F709F8"/>
    <w:rsid w:val="00F77926"/>
    <w:rsid w:val="00F82A5D"/>
    <w:rsid w:val="00F83C1E"/>
    <w:rsid w:val="00F840E2"/>
    <w:rsid w:val="00F84C6C"/>
    <w:rsid w:val="00F85229"/>
    <w:rsid w:val="00F85745"/>
    <w:rsid w:val="00F85982"/>
    <w:rsid w:val="00F9026D"/>
    <w:rsid w:val="00F91AEC"/>
    <w:rsid w:val="00F95BD2"/>
    <w:rsid w:val="00F964E5"/>
    <w:rsid w:val="00F97722"/>
    <w:rsid w:val="00F97FE5"/>
    <w:rsid w:val="00FA1DAE"/>
    <w:rsid w:val="00FA5D29"/>
    <w:rsid w:val="00FB41E4"/>
    <w:rsid w:val="00FB613A"/>
    <w:rsid w:val="00FC249F"/>
    <w:rsid w:val="00FC336F"/>
    <w:rsid w:val="00FC5A57"/>
    <w:rsid w:val="00FC7301"/>
    <w:rsid w:val="00FD6EE7"/>
    <w:rsid w:val="00FE4804"/>
    <w:rsid w:val="00FE656B"/>
    <w:rsid w:val="00FE65B6"/>
    <w:rsid w:val="00FE7655"/>
    <w:rsid w:val="00FF3258"/>
    <w:rsid w:val="00FF32FD"/>
    <w:rsid w:val="00FF3511"/>
    <w:rsid w:val="00FF511E"/>
    <w:rsid w:val="049FD05A"/>
    <w:rsid w:val="081217F5"/>
    <w:rsid w:val="09B7097C"/>
    <w:rsid w:val="0AB23F64"/>
    <w:rsid w:val="0D636186"/>
    <w:rsid w:val="0E45B186"/>
    <w:rsid w:val="0E94FF92"/>
    <w:rsid w:val="10E1D390"/>
    <w:rsid w:val="1110773E"/>
    <w:rsid w:val="11DF84ED"/>
    <w:rsid w:val="13FBB1F5"/>
    <w:rsid w:val="153873AA"/>
    <w:rsid w:val="16C82F36"/>
    <w:rsid w:val="183A034F"/>
    <w:rsid w:val="1AA0EF1B"/>
    <w:rsid w:val="1ABE97AB"/>
    <w:rsid w:val="1B076E37"/>
    <w:rsid w:val="1B53E3FC"/>
    <w:rsid w:val="1D2D0896"/>
    <w:rsid w:val="1E6D3A2F"/>
    <w:rsid w:val="1E80F0DB"/>
    <w:rsid w:val="20201D59"/>
    <w:rsid w:val="20DCCAF0"/>
    <w:rsid w:val="22268A05"/>
    <w:rsid w:val="223258D8"/>
    <w:rsid w:val="22BC4A36"/>
    <w:rsid w:val="235AC579"/>
    <w:rsid w:val="2372438A"/>
    <w:rsid w:val="238F7692"/>
    <w:rsid w:val="24A9374B"/>
    <w:rsid w:val="258396C0"/>
    <w:rsid w:val="26AD95E2"/>
    <w:rsid w:val="272DB2A2"/>
    <w:rsid w:val="28976EE8"/>
    <w:rsid w:val="2B2CC5EC"/>
    <w:rsid w:val="2C87971C"/>
    <w:rsid w:val="2D9502BE"/>
    <w:rsid w:val="2E8BEA40"/>
    <w:rsid w:val="2F9186B5"/>
    <w:rsid w:val="30332816"/>
    <w:rsid w:val="335B3375"/>
    <w:rsid w:val="33B9D3E8"/>
    <w:rsid w:val="34359F68"/>
    <w:rsid w:val="3600D978"/>
    <w:rsid w:val="36808B47"/>
    <w:rsid w:val="37D15F25"/>
    <w:rsid w:val="3896C7FE"/>
    <w:rsid w:val="39741F47"/>
    <w:rsid w:val="3A13A050"/>
    <w:rsid w:val="3A66BBE3"/>
    <w:rsid w:val="3AC1B5C9"/>
    <w:rsid w:val="3C506773"/>
    <w:rsid w:val="3C670A71"/>
    <w:rsid w:val="3F0DAD89"/>
    <w:rsid w:val="411ECDDF"/>
    <w:rsid w:val="421DEE47"/>
    <w:rsid w:val="42999BA0"/>
    <w:rsid w:val="4374A19B"/>
    <w:rsid w:val="43A4AF72"/>
    <w:rsid w:val="444BF07F"/>
    <w:rsid w:val="4468A0F3"/>
    <w:rsid w:val="44AAFA25"/>
    <w:rsid w:val="44BC53A2"/>
    <w:rsid w:val="44DE3C9E"/>
    <w:rsid w:val="4511FA48"/>
    <w:rsid w:val="474D6A44"/>
    <w:rsid w:val="47A01227"/>
    <w:rsid w:val="4B0469F4"/>
    <w:rsid w:val="4D5D1702"/>
    <w:rsid w:val="4F1F2423"/>
    <w:rsid w:val="4F91338F"/>
    <w:rsid w:val="4FF011FE"/>
    <w:rsid w:val="52BD9B67"/>
    <w:rsid w:val="52C84AC7"/>
    <w:rsid w:val="5586E779"/>
    <w:rsid w:val="56FA0F9A"/>
    <w:rsid w:val="581B631C"/>
    <w:rsid w:val="59ADE37F"/>
    <w:rsid w:val="5D2B76E6"/>
    <w:rsid w:val="5F3343BF"/>
    <w:rsid w:val="601B0D4E"/>
    <w:rsid w:val="605C8FC7"/>
    <w:rsid w:val="60630E42"/>
    <w:rsid w:val="61C5BE0E"/>
    <w:rsid w:val="61F4F024"/>
    <w:rsid w:val="63C8C3E9"/>
    <w:rsid w:val="649E6700"/>
    <w:rsid w:val="678D9A3B"/>
    <w:rsid w:val="6851C140"/>
    <w:rsid w:val="690553FC"/>
    <w:rsid w:val="692C86B3"/>
    <w:rsid w:val="6CE24396"/>
    <w:rsid w:val="70E84332"/>
    <w:rsid w:val="717C75E3"/>
    <w:rsid w:val="71D71826"/>
    <w:rsid w:val="730D36F7"/>
    <w:rsid w:val="74C3BF43"/>
    <w:rsid w:val="75B04845"/>
    <w:rsid w:val="77D561BF"/>
    <w:rsid w:val="78429AFB"/>
    <w:rsid w:val="78D5F373"/>
    <w:rsid w:val="7928BC89"/>
    <w:rsid w:val="7A91FFE2"/>
    <w:rsid w:val="7B4CF37E"/>
    <w:rsid w:val="7BB192AE"/>
    <w:rsid w:val="7F5F109B"/>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1257E06"/>
  <w15:docId w15:val="{10FC3670-50E8-4879-AFB2-D30D057D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23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39E"/>
    <w:pPr>
      <w:tabs>
        <w:tab w:val="center" w:pos="4680"/>
        <w:tab w:val="right" w:pos="9360"/>
      </w:tabs>
    </w:pPr>
  </w:style>
  <w:style w:type="character" w:customStyle="1" w:styleId="HeaderChar">
    <w:name w:val="Header Char"/>
    <w:basedOn w:val="DefaultParagraphFont"/>
    <w:link w:val="Header"/>
    <w:uiPriority w:val="99"/>
    <w:rsid w:val="009C739E"/>
  </w:style>
  <w:style w:type="paragraph" w:styleId="Footer">
    <w:name w:val="footer"/>
    <w:basedOn w:val="Normal"/>
    <w:link w:val="FooterChar"/>
    <w:uiPriority w:val="99"/>
    <w:unhideWhenUsed/>
    <w:rsid w:val="009C739E"/>
    <w:pPr>
      <w:tabs>
        <w:tab w:val="center" w:pos="4680"/>
        <w:tab w:val="right" w:pos="9360"/>
      </w:tabs>
    </w:pPr>
  </w:style>
  <w:style w:type="character" w:customStyle="1" w:styleId="FooterChar">
    <w:name w:val="Footer Char"/>
    <w:basedOn w:val="DefaultParagraphFont"/>
    <w:link w:val="Footer"/>
    <w:uiPriority w:val="99"/>
    <w:rsid w:val="009C739E"/>
  </w:style>
  <w:style w:type="paragraph" w:styleId="BalloonText">
    <w:name w:val="Balloon Text"/>
    <w:basedOn w:val="Normal"/>
    <w:link w:val="BalloonTextChar"/>
    <w:uiPriority w:val="99"/>
    <w:semiHidden/>
    <w:unhideWhenUsed/>
    <w:rsid w:val="006D47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762"/>
    <w:rPr>
      <w:rFonts w:ascii="Segoe UI" w:hAnsi="Segoe UI" w:cs="Segoe UI"/>
      <w:sz w:val="18"/>
      <w:szCs w:val="18"/>
    </w:rPr>
  </w:style>
  <w:style w:type="paragraph" w:styleId="BodyText2">
    <w:name w:val="Body Text 2"/>
    <w:basedOn w:val="Normal"/>
    <w:link w:val="BodyText2Char"/>
    <w:rsid w:val="008061EC"/>
    <w:pPr>
      <w:spacing w:after="120" w:line="480" w:lineRule="auto"/>
    </w:pPr>
    <w:rPr>
      <w:szCs w:val="20"/>
    </w:rPr>
  </w:style>
  <w:style w:type="character" w:customStyle="1" w:styleId="BodyText2Char">
    <w:name w:val="Body Text 2 Char"/>
    <w:basedOn w:val="DefaultParagraphFont"/>
    <w:link w:val="BodyText2"/>
    <w:rsid w:val="008061EC"/>
    <w:rPr>
      <w:rFonts w:ascii="Times New Roman" w:eastAsia="Times New Roman" w:hAnsi="Times New Roman" w:cs="Times New Roman"/>
      <w:sz w:val="24"/>
      <w:szCs w:val="20"/>
    </w:rPr>
  </w:style>
  <w:style w:type="paragraph" w:styleId="ListParagraph">
    <w:name w:val="List Paragraph"/>
    <w:basedOn w:val="Normal"/>
    <w:uiPriority w:val="34"/>
    <w:qFormat/>
    <w:rsid w:val="008061EC"/>
    <w:pPr>
      <w:ind w:left="720"/>
      <w:contextualSpacing/>
    </w:pPr>
  </w:style>
  <w:style w:type="character" w:styleId="Hyperlink">
    <w:name w:val="Hyperlink"/>
    <w:basedOn w:val="DefaultParagraphFont"/>
    <w:uiPriority w:val="99"/>
    <w:unhideWhenUsed/>
    <w:rsid w:val="008061EC"/>
    <w:rPr>
      <w:color w:val="333366"/>
      <w:u w:val="single"/>
    </w:rPr>
  </w:style>
  <w:style w:type="paragraph" w:styleId="Caption">
    <w:name w:val="caption"/>
    <w:basedOn w:val="Normal"/>
    <w:next w:val="Normal"/>
    <w:unhideWhenUsed/>
    <w:qFormat/>
    <w:rsid w:val="008061EC"/>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F4507B"/>
    <w:rPr>
      <w:color w:val="954F72" w:themeColor="followedHyperlink"/>
      <w:u w:val="single"/>
    </w:rPr>
  </w:style>
  <w:style w:type="character" w:customStyle="1" w:styleId="Mention1">
    <w:name w:val="Mention1"/>
    <w:basedOn w:val="DefaultParagraphFont"/>
    <w:uiPriority w:val="99"/>
    <w:semiHidden/>
    <w:unhideWhenUsed/>
    <w:rsid w:val="00DB238A"/>
    <w:rPr>
      <w:color w:val="2B579A"/>
      <w:shd w:val="clear" w:color="auto" w:fill="E6E6E6"/>
    </w:rPr>
  </w:style>
  <w:style w:type="character" w:customStyle="1" w:styleId="UnresolvedMention1">
    <w:name w:val="Unresolved Mention1"/>
    <w:basedOn w:val="DefaultParagraphFont"/>
    <w:uiPriority w:val="99"/>
    <w:semiHidden/>
    <w:unhideWhenUsed/>
    <w:rsid w:val="00B81229"/>
    <w:rPr>
      <w:color w:val="808080"/>
      <w:shd w:val="clear" w:color="auto" w:fill="E6E6E6"/>
    </w:rPr>
  </w:style>
  <w:style w:type="character" w:customStyle="1" w:styleId="UnresolvedMention2">
    <w:name w:val="Unresolved Mention2"/>
    <w:basedOn w:val="DefaultParagraphFont"/>
    <w:uiPriority w:val="99"/>
    <w:semiHidden/>
    <w:unhideWhenUsed/>
    <w:rsid w:val="00326199"/>
    <w:rPr>
      <w:color w:val="808080"/>
      <w:shd w:val="clear" w:color="auto" w:fill="E6E6E6"/>
    </w:rPr>
  </w:style>
  <w:style w:type="paragraph" w:customStyle="1" w:styleId="Default">
    <w:name w:val="Default"/>
    <w:rsid w:val="00425D23"/>
    <w:pPr>
      <w:autoSpaceDE w:val="0"/>
      <w:autoSpaceDN w:val="0"/>
      <w:adjustRightInd w:val="0"/>
      <w:spacing w:after="0" w:line="240" w:lineRule="auto"/>
    </w:pPr>
    <w:rPr>
      <w:rFonts w:ascii="Calibri" w:hAnsi="Calibri" w:cs="Calibri"/>
      <w:color w:val="000000"/>
      <w:sz w:val="24"/>
      <w:szCs w:val="24"/>
    </w:rPr>
  </w:style>
  <w:style w:type="character" w:customStyle="1" w:styleId="UnresolvedMention3">
    <w:name w:val="Unresolved Mention3"/>
    <w:basedOn w:val="DefaultParagraphFont"/>
    <w:uiPriority w:val="99"/>
    <w:semiHidden/>
    <w:unhideWhenUsed/>
    <w:rsid w:val="00541DB2"/>
    <w:rPr>
      <w:color w:val="605E5C"/>
      <w:shd w:val="clear" w:color="auto" w:fill="E1DFDD"/>
    </w:rPr>
  </w:style>
  <w:style w:type="character" w:customStyle="1" w:styleId="UnresolvedMention4">
    <w:name w:val="Unresolved Mention4"/>
    <w:basedOn w:val="DefaultParagraphFont"/>
    <w:uiPriority w:val="99"/>
    <w:semiHidden/>
    <w:unhideWhenUsed/>
    <w:rsid w:val="004B58B3"/>
    <w:rPr>
      <w:color w:val="605E5C"/>
      <w:shd w:val="clear" w:color="auto" w:fill="E1DFDD"/>
    </w:rPr>
  </w:style>
  <w:style w:type="character" w:styleId="CommentReference">
    <w:name w:val="annotation reference"/>
    <w:basedOn w:val="DefaultParagraphFont"/>
    <w:uiPriority w:val="99"/>
    <w:semiHidden/>
    <w:unhideWhenUsed/>
    <w:rsid w:val="0026399A"/>
    <w:rPr>
      <w:sz w:val="16"/>
      <w:szCs w:val="16"/>
    </w:rPr>
  </w:style>
  <w:style w:type="paragraph" w:styleId="CommentText">
    <w:name w:val="annotation text"/>
    <w:basedOn w:val="Normal"/>
    <w:link w:val="CommentTextChar"/>
    <w:uiPriority w:val="99"/>
    <w:semiHidden/>
    <w:unhideWhenUsed/>
    <w:rsid w:val="0026399A"/>
    <w:rPr>
      <w:sz w:val="20"/>
      <w:szCs w:val="20"/>
    </w:rPr>
  </w:style>
  <w:style w:type="character" w:customStyle="1" w:styleId="CommentTextChar">
    <w:name w:val="Comment Text Char"/>
    <w:basedOn w:val="DefaultParagraphFont"/>
    <w:link w:val="CommentText"/>
    <w:uiPriority w:val="99"/>
    <w:semiHidden/>
    <w:rsid w:val="0026399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6399A"/>
    <w:rPr>
      <w:b/>
      <w:bCs/>
    </w:rPr>
  </w:style>
  <w:style w:type="character" w:customStyle="1" w:styleId="CommentSubjectChar">
    <w:name w:val="Comment Subject Char"/>
    <w:basedOn w:val="CommentTextChar"/>
    <w:link w:val="CommentSubject"/>
    <w:uiPriority w:val="99"/>
    <w:semiHidden/>
    <w:rsid w:val="0026399A"/>
    <w:rPr>
      <w:rFonts w:ascii="Times New Roman" w:eastAsia="Times New Roman" w:hAnsi="Times New Roman" w:cs="Times New Roman"/>
      <w:b/>
      <w:bCs/>
      <w:sz w:val="20"/>
      <w:szCs w:val="20"/>
    </w:rPr>
  </w:style>
  <w:style w:type="character" w:customStyle="1" w:styleId="UnresolvedMention5">
    <w:name w:val="Unresolved Mention5"/>
    <w:basedOn w:val="DefaultParagraphFont"/>
    <w:uiPriority w:val="99"/>
    <w:semiHidden/>
    <w:unhideWhenUsed/>
    <w:rsid w:val="00CA6A41"/>
    <w:rPr>
      <w:color w:val="605E5C"/>
      <w:shd w:val="clear" w:color="auto" w:fill="E1DFDD"/>
    </w:rPr>
  </w:style>
  <w:style w:type="paragraph" w:styleId="NormalWeb">
    <w:name w:val="Normal (Web)"/>
    <w:basedOn w:val="Normal"/>
    <w:uiPriority w:val="99"/>
    <w:unhideWhenUsed/>
    <w:rsid w:val="00E41ADD"/>
    <w:pPr>
      <w:spacing w:before="100" w:beforeAutospacing="1" w:after="100" w:afterAutospacing="1"/>
    </w:pPr>
  </w:style>
  <w:style w:type="character" w:customStyle="1" w:styleId="UnresolvedMention6">
    <w:name w:val="Unresolved Mention6"/>
    <w:basedOn w:val="DefaultParagraphFont"/>
    <w:uiPriority w:val="99"/>
    <w:semiHidden/>
    <w:unhideWhenUsed/>
    <w:rsid w:val="00177266"/>
    <w:rPr>
      <w:color w:val="605E5C"/>
      <w:shd w:val="clear" w:color="auto" w:fill="E1DFDD"/>
    </w:rPr>
  </w:style>
  <w:style w:type="character" w:customStyle="1" w:styleId="UnresolvedMention7">
    <w:name w:val="Unresolved Mention7"/>
    <w:basedOn w:val="DefaultParagraphFont"/>
    <w:uiPriority w:val="99"/>
    <w:semiHidden/>
    <w:unhideWhenUsed/>
    <w:rsid w:val="0080525D"/>
    <w:rPr>
      <w:color w:val="605E5C"/>
      <w:shd w:val="clear" w:color="auto" w:fill="E1DFDD"/>
    </w:rPr>
  </w:style>
  <w:style w:type="character" w:styleId="UnresolvedMention">
    <w:name w:val="Unresolved Mention"/>
    <w:basedOn w:val="DefaultParagraphFont"/>
    <w:uiPriority w:val="99"/>
    <w:semiHidden/>
    <w:unhideWhenUsed/>
    <w:rsid w:val="00843AC1"/>
    <w:rPr>
      <w:color w:val="605E5C"/>
      <w:shd w:val="clear" w:color="auto" w:fill="E1DFDD"/>
    </w:rPr>
  </w:style>
  <w:style w:type="paragraph" w:customStyle="1" w:styleId="paragraph">
    <w:name w:val="paragraph"/>
    <w:basedOn w:val="Normal"/>
    <w:rsid w:val="006C4B72"/>
    <w:pPr>
      <w:spacing w:before="100" w:beforeAutospacing="1" w:after="100" w:afterAutospacing="1"/>
    </w:pPr>
  </w:style>
  <w:style w:type="character" w:customStyle="1" w:styleId="normaltextrun">
    <w:name w:val="normaltextrun"/>
    <w:basedOn w:val="DefaultParagraphFont"/>
    <w:rsid w:val="006C4B72"/>
  </w:style>
  <w:style w:type="character" w:customStyle="1" w:styleId="eop">
    <w:name w:val="eop"/>
    <w:basedOn w:val="DefaultParagraphFont"/>
    <w:rsid w:val="001364D1"/>
  </w:style>
  <w:style w:type="paragraph" w:styleId="NoSpacing">
    <w:name w:val="No Spacing"/>
    <w:uiPriority w:val="1"/>
    <w:qFormat/>
    <w:rsid w:val="001364D1"/>
    <w:pPr>
      <w:spacing w:after="0" w:line="240" w:lineRule="auto"/>
    </w:pPr>
  </w:style>
  <w:style w:type="paragraph" w:styleId="Revision">
    <w:name w:val="Revision"/>
    <w:hidden/>
    <w:uiPriority w:val="99"/>
    <w:semiHidden/>
    <w:rsid w:val="007D2ABE"/>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7622428">
      <w:bodyDiv w:val="1"/>
      <w:marLeft w:val="0"/>
      <w:marRight w:val="0"/>
      <w:marTop w:val="0"/>
      <w:marBottom w:val="0"/>
      <w:divBdr>
        <w:top w:val="none" w:sz="0" w:space="0" w:color="auto"/>
        <w:left w:val="none" w:sz="0" w:space="0" w:color="auto"/>
        <w:bottom w:val="none" w:sz="0" w:space="0" w:color="auto"/>
        <w:right w:val="none" w:sz="0" w:space="0" w:color="auto"/>
      </w:divBdr>
    </w:div>
    <w:div w:id="572355352">
      <w:bodyDiv w:val="1"/>
      <w:marLeft w:val="0"/>
      <w:marRight w:val="0"/>
      <w:marTop w:val="0"/>
      <w:marBottom w:val="0"/>
      <w:divBdr>
        <w:top w:val="none" w:sz="0" w:space="0" w:color="auto"/>
        <w:left w:val="none" w:sz="0" w:space="0" w:color="auto"/>
        <w:bottom w:val="none" w:sz="0" w:space="0" w:color="auto"/>
        <w:right w:val="none" w:sz="0" w:space="0" w:color="auto"/>
      </w:divBdr>
    </w:div>
    <w:div w:id="669452256">
      <w:bodyDiv w:val="1"/>
      <w:marLeft w:val="0"/>
      <w:marRight w:val="0"/>
      <w:marTop w:val="0"/>
      <w:marBottom w:val="0"/>
      <w:divBdr>
        <w:top w:val="none" w:sz="0" w:space="0" w:color="auto"/>
        <w:left w:val="none" w:sz="0" w:space="0" w:color="auto"/>
        <w:bottom w:val="none" w:sz="0" w:space="0" w:color="auto"/>
        <w:right w:val="none" w:sz="0" w:space="0" w:color="auto"/>
      </w:divBdr>
    </w:div>
    <w:div w:id="952590578">
      <w:bodyDiv w:val="1"/>
      <w:marLeft w:val="0"/>
      <w:marRight w:val="0"/>
      <w:marTop w:val="0"/>
      <w:marBottom w:val="0"/>
      <w:divBdr>
        <w:top w:val="none" w:sz="0" w:space="0" w:color="auto"/>
        <w:left w:val="none" w:sz="0" w:space="0" w:color="auto"/>
        <w:bottom w:val="none" w:sz="0" w:space="0" w:color="auto"/>
        <w:right w:val="none" w:sz="0" w:space="0" w:color="auto"/>
      </w:divBdr>
    </w:div>
    <w:div w:id="1316760679">
      <w:bodyDiv w:val="1"/>
      <w:marLeft w:val="0"/>
      <w:marRight w:val="0"/>
      <w:marTop w:val="0"/>
      <w:marBottom w:val="0"/>
      <w:divBdr>
        <w:top w:val="none" w:sz="0" w:space="0" w:color="auto"/>
        <w:left w:val="none" w:sz="0" w:space="0" w:color="auto"/>
        <w:bottom w:val="none" w:sz="0" w:space="0" w:color="auto"/>
        <w:right w:val="none" w:sz="0" w:space="0" w:color="auto"/>
      </w:divBdr>
    </w:div>
    <w:div w:id="1425229588">
      <w:bodyDiv w:val="1"/>
      <w:marLeft w:val="0"/>
      <w:marRight w:val="0"/>
      <w:marTop w:val="0"/>
      <w:marBottom w:val="0"/>
      <w:divBdr>
        <w:top w:val="none" w:sz="0" w:space="0" w:color="auto"/>
        <w:left w:val="none" w:sz="0" w:space="0" w:color="auto"/>
        <w:bottom w:val="none" w:sz="0" w:space="0" w:color="auto"/>
        <w:right w:val="none" w:sz="0" w:space="0" w:color="auto"/>
      </w:divBdr>
    </w:div>
    <w:div w:id="1600527569">
      <w:bodyDiv w:val="1"/>
      <w:marLeft w:val="0"/>
      <w:marRight w:val="0"/>
      <w:marTop w:val="0"/>
      <w:marBottom w:val="0"/>
      <w:divBdr>
        <w:top w:val="none" w:sz="0" w:space="0" w:color="auto"/>
        <w:left w:val="none" w:sz="0" w:space="0" w:color="auto"/>
        <w:bottom w:val="none" w:sz="0" w:space="0" w:color="auto"/>
        <w:right w:val="none" w:sz="0" w:space="0" w:color="auto"/>
      </w:divBdr>
    </w:div>
    <w:div w:id="1617103783">
      <w:bodyDiv w:val="1"/>
      <w:marLeft w:val="0"/>
      <w:marRight w:val="0"/>
      <w:marTop w:val="0"/>
      <w:marBottom w:val="0"/>
      <w:divBdr>
        <w:top w:val="none" w:sz="0" w:space="0" w:color="auto"/>
        <w:left w:val="none" w:sz="0" w:space="0" w:color="auto"/>
        <w:bottom w:val="none" w:sz="0" w:space="0" w:color="auto"/>
        <w:right w:val="none" w:sz="0" w:space="0" w:color="auto"/>
      </w:divBdr>
    </w:div>
    <w:div w:id="1736395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interlutionscuso.com/I-Care/Innovation/Overview?utm_source=Callahan&amp;utm_medium=press_release&amp;utm_campaign=I-Care_CSS-Partnership&amp;utm_content=text_I-Car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cunastrategicservices.com/Home_2.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interlutionscuso.com/" TargetMode="External"/><Relationship Id="rId5" Type="http://schemas.openxmlformats.org/officeDocument/2006/relationships/numbering" Target="numbering.xml"/><Relationship Id="rId15" Type="http://schemas.openxmlformats.org/officeDocument/2006/relationships/hyperlink" Target="https://www.linkedin.com/company/interlutions/"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terlutionscuso.com/?utm_source=Callahan&amp;utm_medium=press_release&amp;utm_campaign=I-Care_CSS-Partnership&amp;utm_content=text_InterLutionsCUS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66F372618C6324E8051B7B69B85E159" ma:contentTypeVersion="13" ma:contentTypeDescription="Create a new document." ma:contentTypeScope="" ma:versionID="0300a1936d1c6d157c731d69d3a9aefd">
  <xsd:schema xmlns:xsd="http://www.w3.org/2001/XMLSchema" xmlns:xs="http://www.w3.org/2001/XMLSchema" xmlns:p="http://schemas.microsoft.com/office/2006/metadata/properties" xmlns:ns1="http://schemas.microsoft.com/sharepoint/v3" xmlns:ns2="85f64bba-8a88-4097-83ea-c76055220be3" xmlns:ns3="d51413d4-f209-4374-858e-1dee18ea8f74" targetNamespace="http://schemas.microsoft.com/office/2006/metadata/properties" ma:root="true" ma:fieldsID="c9efb6380c1f3e59cbd5abe1b5396d7a" ns1:_="" ns2:_="" ns3:_="">
    <xsd:import namespace="http://schemas.microsoft.com/sharepoint/v3"/>
    <xsd:import namespace="85f64bba-8a88-4097-83ea-c76055220be3"/>
    <xsd:import namespace="d51413d4-f209-4374-858e-1dee18ea8f74"/>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3:SharedWithUsers" minOccurs="0"/>
                <xsd:element ref="ns3:SharedWithDetails" minOccurs="0"/>
                <xsd:element ref="ns2:MediaServiceAutoTags" minOccurs="0"/>
                <xsd:element ref="ns2:MediaServiceDateTaken" minOccurs="0"/>
                <xsd:element ref="ns2:MediaServiceOCR" minOccurs="0"/>
                <xsd:element ref="ns2:MediaServiceEventHashCode" minOccurs="0"/>
                <xsd:element ref="ns2:MediaServiceGenerationTim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description="" ma:hidden="true" ma:internalName="_ip_UnifiedCompliancePolicyProperties">
      <xsd:simpleType>
        <xsd:restriction base="dms:Note"/>
      </xsd:simpleType>
    </xsd:element>
    <xsd:element name="_ip_UnifiedCompliancePolicyUIAction" ma:index="11"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f64bba-8a88-4097-83ea-c76055220be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51413d4-f209-4374-858e-1dee18ea8f74"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EE5194-2139-4C3B-ACC7-D2EAF865FE7C}">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2A8DF4A8-BEB7-434C-9E1A-501E44C811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5f64bba-8a88-4097-83ea-c76055220be3"/>
    <ds:schemaRef ds:uri="d51413d4-f209-4374-858e-1dee18ea8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F376A6-F16E-4A8C-BEF9-2A84DEAA61D9}">
  <ds:schemaRefs>
    <ds:schemaRef ds:uri="http://schemas.openxmlformats.org/officeDocument/2006/bibliography"/>
  </ds:schemaRefs>
</ds:datastoreItem>
</file>

<file path=customXml/itemProps4.xml><?xml version="1.0" encoding="utf-8"?>
<ds:datastoreItem xmlns:ds="http://schemas.openxmlformats.org/officeDocument/2006/customXml" ds:itemID="{54CED502-D390-4181-AF1C-93940751DD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784</Words>
  <Characters>4473</Characters>
  <Application>Microsoft Office Word</Application>
  <DocSecurity>0</DocSecurity>
  <Lines>37</Lines>
  <Paragraphs>10</Paragraphs>
  <ScaleCrop>false</ScaleCrop>
  <Company>Hewlett-Packard Company</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Woloszyn</dc:creator>
  <cp:keywords/>
  <cp:lastModifiedBy>Brittany Jordan</cp:lastModifiedBy>
  <cp:revision>4</cp:revision>
  <cp:lastPrinted>2017-05-02T06:27:00Z</cp:lastPrinted>
  <dcterms:created xsi:type="dcterms:W3CDTF">2021-01-25T16:31:00Z</dcterms:created>
  <dcterms:modified xsi:type="dcterms:W3CDTF">2021-01-25T16:32:00Z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0x010100466F372618C6324E8051B7B69B85E159</vt:lpwstr>
  </property>
</Properties>
</file>