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68" w:rsidRPr="00505770" w:rsidRDefault="002E5468" w:rsidP="002E5468">
      <w:pPr>
        <w:spacing w:after="200" w:line="276" w:lineRule="auto"/>
        <w:outlineLvl w:val="0"/>
        <w:rPr>
          <w:rFonts w:ascii="Helvetica 55 Roman" w:eastAsia="Times New Roman" w:hAnsi="Helvetica 55 Roman" w:cs="Times New Roman"/>
          <w:b/>
          <w:sz w:val="48"/>
          <w:szCs w:val="48"/>
        </w:rPr>
      </w:pPr>
      <w:r w:rsidRPr="00505770">
        <w:rPr>
          <w:rFonts w:ascii="Helvetica 55 Roman" w:eastAsia="Times New Roman" w:hAnsi="Helvetica 55 Roman" w:cs="Times New Roman"/>
          <w:b/>
          <w:sz w:val="48"/>
          <w:szCs w:val="48"/>
        </w:rPr>
        <w:t>TruMark Financial</w:t>
      </w:r>
      <w:r w:rsidRPr="00505770">
        <w:rPr>
          <w:rFonts w:ascii="Helvetica 55 Roman" w:eastAsia="Times New Roman" w:hAnsi="Helvetica 55 Roman" w:cs="Times New Roman"/>
          <w:b/>
          <w:sz w:val="48"/>
          <w:szCs w:val="48"/>
          <w:vertAlign w:val="superscript"/>
        </w:rPr>
        <w:t>®</w:t>
      </w:r>
      <w:r w:rsidRPr="00505770">
        <w:rPr>
          <w:rFonts w:ascii="Helvetica 55 Roman" w:eastAsia="Times New Roman" w:hAnsi="Helvetica 55 Roman" w:cs="Times New Roman"/>
          <w:b/>
          <w:sz w:val="48"/>
          <w:szCs w:val="48"/>
        </w:rPr>
        <w:t xml:space="preserve"> Credit Union</w:t>
      </w:r>
      <w:r w:rsidRPr="00505770">
        <w:rPr>
          <w:rFonts w:ascii="Helvetica 55 Roman" w:eastAsia="Times New Roman" w:hAnsi="Helvetica 55 Roman" w:cs="Times New Roman"/>
          <w:b/>
          <w:sz w:val="48"/>
          <w:szCs w:val="48"/>
        </w:rPr>
        <w:br/>
        <w:t>News Release</w:t>
      </w:r>
    </w:p>
    <w:p w:rsidR="002E5468" w:rsidRPr="00AD7A9A" w:rsidRDefault="00CC0480" w:rsidP="002E5468">
      <w:pPr>
        <w:spacing w:after="200" w:line="276" w:lineRule="auto"/>
        <w:outlineLvl w:val="0"/>
        <w:rPr>
          <w:rFonts w:ascii="Arial" w:eastAsia="Times New Roman" w:hAnsi="Arial" w:cs="Arial"/>
        </w:rPr>
      </w:pPr>
      <w:r>
        <w:rPr>
          <w:rFonts w:ascii="Arial" w:eastAsia="Times New Roman" w:hAnsi="Arial" w:cs="Arial"/>
          <w:b/>
        </w:rPr>
        <w:t>For immediate release</w:t>
      </w:r>
      <w:bookmarkStart w:id="0" w:name="_GoBack"/>
      <w:bookmarkEnd w:id="0"/>
      <w:r w:rsidR="00FE6737">
        <w:rPr>
          <w:rFonts w:ascii="Arial" w:eastAsia="Times New Roman" w:hAnsi="Arial" w:cs="Arial"/>
          <w:b/>
        </w:rPr>
        <w:br/>
        <w:t>May 13</w:t>
      </w:r>
      <w:r w:rsidR="002E5468">
        <w:rPr>
          <w:rFonts w:ascii="Arial" w:eastAsia="Times New Roman" w:hAnsi="Arial" w:cs="Arial"/>
          <w:b/>
        </w:rPr>
        <w:t>, 2021</w:t>
      </w:r>
      <w:r w:rsidR="002E5468" w:rsidRPr="00AD7A9A">
        <w:rPr>
          <w:rFonts w:ascii="Helvetica 55 Roman" w:eastAsia="Times New Roman" w:hAnsi="Helvetica 55 Roman" w:cs="Times New Roman"/>
        </w:rPr>
        <w:tab/>
      </w:r>
      <w:r w:rsidR="002E5468" w:rsidRPr="00AD7A9A">
        <w:rPr>
          <w:rFonts w:ascii="Arial" w:eastAsia="Times New Roman" w:hAnsi="Arial" w:cs="Arial"/>
        </w:rPr>
        <w:t xml:space="preserve"> </w:t>
      </w:r>
      <w:r w:rsidR="002E5468" w:rsidRPr="00AD7A9A">
        <w:rPr>
          <w:rFonts w:ascii="Arial" w:eastAsia="Times New Roman" w:hAnsi="Arial" w:cs="Arial"/>
        </w:rPr>
        <w:tab/>
      </w:r>
      <w:r w:rsidR="002E5468" w:rsidRPr="00AD7A9A">
        <w:rPr>
          <w:rFonts w:ascii="Arial" w:eastAsia="Times New Roman" w:hAnsi="Arial" w:cs="Arial"/>
        </w:rPr>
        <w:tab/>
      </w:r>
      <w:r w:rsidR="002E5468" w:rsidRPr="00AD7A9A">
        <w:rPr>
          <w:rFonts w:ascii="Arial" w:eastAsia="Times New Roman" w:hAnsi="Arial" w:cs="Arial"/>
        </w:rPr>
        <w:tab/>
      </w:r>
      <w:r w:rsidR="002E5468">
        <w:rPr>
          <w:rFonts w:ascii="Arial" w:eastAsia="Times New Roman" w:hAnsi="Arial" w:cs="Arial"/>
        </w:rPr>
        <w:tab/>
        <w:t xml:space="preserve">            </w:t>
      </w:r>
      <w:r w:rsidR="002E5468">
        <w:rPr>
          <w:rFonts w:ascii="Arial" w:eastAsia="Times New Roman" w:hAnsi="Arial" w:cs="Arial"/>
        </w:rPr>
        <w:tab/>
      </w:r>
      <w:r w:rsidR="002E5468" w:rsidRPr="00AD7A9A">
        <w:rPr>
          <w:rFonts w:ascii="Arial" w:eastAsia="Times New Roman" w:hAnsi="Arial" w:cs="Arial"/>
        </w:rPr>
        <w:t>Contact:</w:t>
      </w:r>
      <w:r w:rsidR="002E5468" w:rsidRPr="00AD7A9A">
        <w:rPr>
          <w:rFonts w:ascii="Arial" w:eastAsia="Times New Roman" w:hAnsi="Arial" w:cs="Arial"/>
        </w:rPr>
        <w:tab/>
        <w:t xml:space="preserve"> </w:t>
      </w:r>
    </w:p>
    <w:p w:rsidR="002E5468" w:rsidRPr="00AD7A9A" w:rsidRDefault="002E5468" w:rsidP="002E5468">
      <w:pPr>
        <w:tabs>
          <w:tab w:val="left" w:pos="3870"/>
        </w:tabs>
        <w:spacing w:after="200" w:line="240" w:lineRule="auto"/>
        <w:ind w:left="576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612B24" w:rsidRDefault="00612B24"/>
    <w:p w:rsidR="002E5468" w:rsidRDefault="00A85BB9" w:rsidP="00687512">
      <w:pPr>
        <w:jc w:val="center"/>
        <w:rPr>
          <w:b/>
          <w:sz w:val="32"/>
          <w:szCs w:val="32"/>
        </w:rPr>
      </w:pPr>
      <w:r w:rsidRPr="00A85BB9">
        <w:rPr>
          <w:b/>
          <w:sz w:val="32"/>
          <w:szCs w:val="32"/>
        </w:rPr>
        <w:t>Community garden gets help from local credit union</w:t>
      </w:r>
    </w:p>
    <w:p w:rsidR="00347DBC" w:rsidRPr="00347DBC" w:rsidRDefault="00347DBC" w:rsidP="00687512">
      <w:pPr>
        <w:jc w:val="center"/>
        <w:rPr>
          <w:b/>
          <w:i/>
          <w:sz w:val="24"/>
          <w:szCs w:val="24"/>
        </w:rPr>
      </w:pPr>
      <w:r>
        <w:rPr>
          <w:b/>
          <w:i/>
          <w:sz w:val="24"/>
          <w:szCs w:val="24"/>
        </w:rPr>
        <w:t xml:space="preserve">Neighborhood blooms with </w:t>
      </w:r>
      <w:r w:rsidRPr="00347DBC">
        <w:rPr>
          <w:b/>
          <w:i/>
          <w:sz w:val="24"/>
          <w:szCs w:val="24"/>
        </w:rPr>
        <w:t>a renewed spirit</w:t>
      </w:r>
    </w:p>
    <w:p w:rsidR="002E5468" w:rsidRPr="00347DBC" w:rsidRDefault="002E5468">
      <w:pPr>
        <w:rPr>
          <w:rFonts w:ascii="Calibri" w:hAnsi="Calibri" w:cs="Calibri"/>
          <w:i/>
        </w:rPr>
      </w:pPr>
    </w:p>
    <w:p w:rsidR="00612B24" w:rsidRDefault="00687512">
      <w:r w:rsidRPr="00687512">
        <w:rPr>
          <w:rFonts w:ascii="Calibri" w:eastAsia="Cambria" w:hAnsi="Calibri" w:cs="Calibri"/>
        </w:rPr>
        <w:t>FORT WASHINGTON, Pa</w:t>
      </w:r>
      <w:r w:rsidRPr="00056299">
        <w:rPr>
          <w:rFonts w:ascii="Arial" w:eastAsia="Cambria" w:hAnsi="Arial" w:cs="Arial"/>
        </w:rPr>
        <w:t>. —</w:t>
      </w:r>
      <w:r>
        <w:rPr>
          <w:rFonts w:ascii="Arial" w:eastAsia="Cambria" w:hAnsi="Arial" w:cs="Arial"/>
        </w:rPr>
        <w:t xml:space="preserve"> </w:t>
      </w:r>
      <w:proofErr w:type="gramStart"/>
      <w:r w:rsidR="00612B24">
        <w:t>During</w:t>
      </w:r>
      <w:proofErr w:type="gramEnd"/>
      <w:r w:rsidR="00612B24">
        <w:t xml:space="preserve"> the pandemic, TruMark Financial</w:t>
      </w:r>
      <w:r w:rsidR="00C226DA">
        <w:t xml:space="preserve"> created the </w:t>
      </w:r>
      <w:r w:rsidR="00C96F81">
        <w:t>Frontline Heroes</w:t>
      </w:r>
      <w:r w:rsidR="00C226DA">
        <w:t xml:space="preserve"> initiative to give back to the community and help make a difference.</w:t>
      </w:r>
      <w:r w:rsidR="00612B24">
        <w:t xml:space="preserve"> When hospitals were overflowing with COVID-19 cases and healthcare professionals were working tirelessly to treat patients, the credit union sent meals to local hospitals and nursing homes. </w:t>
      </w:r>
    </w:p>
    <w:p w:rsidR="00C226DA" w:rsidRDefault="00757B39">
      <w:r>
        <w:t xml:space="preserve">In January 2021, </w:t>
      </w:r>
      <w:r w:rsidR="00C226DA">
        <w:t xml:space="preserve">the credit union developed </w:t>
      </w:r>
      <w:r>
        <w:t>a “Concern for Community” initiative</w:t>
      </w:r>
      <w:r w:rsidR="00C226DA">
        <w:t xml:space="preserve"> to help non-profits </w:t>
      </w:r>
      <w:r w:rsidR="00C96F81">
        <w:t xml:space="preserve">which </w:t>
      </w:r>
      <w:r w:rsidR="00C226DA">
        <w:t>were greatly impacted</w:t>
      </w:r>
      <w:r w:rsidR="004B3EAC">
        <w:t xml:space="preserve"> by COVID-19.</w:t>
      </w:r>
      <w:r>
        <w:t xml:space="preserve"> Each month the credit union donates specific items</w:t>
      </w:r>
      <w:r w:rsidR="00C226DA">
        <w:t xml:space="preserve"> to assist the groups </w:t>
      </w:r>
      <w:r w:rsidR="00B55850">
        <w:t>with their clients’ needs.</w:t>
      </w:r>
    </w:p>
    <w:p w:rsidR="00757B39" w:rsidRDefault="00757B39" w:rsidP="0007544F">
      <w:r>
        <w:t xml:space="preserve">In April, </w:t>
      </w:r>
      <w:r w:rsidR="00FA4494">
        <w:t xml:space="preserve">the credit union </w:t>
      </w:r>
      <w:r w:rsidR="0007544F">
        <w:t>donate</w:t>
      </w:r>
      <w:r w:rsidR="00907725">
        <w:t>d</w:t>
      </w:r>
      <w:r w:rsidR="0007544F">
        <w:t xml:space="preserve"> gardening tools to </w:t>
      </w:r>
      <w:r w:rsidR="00FA4494">
        <w:t xml:space="preserve">several groups </w:t>
      </w:r>
      <w:r w:rsidR="001637C7">
        <w:t xml:space="preserve">who managed </w:t>
      </w:r>
      <w:r w:rsidR="0007544F">
        <w:t>community gardens</w:t>
      </w:r>
      <w:r>
        <w:t xml:space="preserve">. </w:t>
      </w:r>
      <w:r w:rsidR="00537885">
        <w:t xml:space="preserve">When credit union representatives </w:t>
      </w:r>
      <w:r w:rsidR="00FA4494">
        <w:t xml:space="preserve">learned about </w:t>
      </w:r>
      <w:r w:rsidR="00E02B1E">
        <w:t xml:space="preserve">Mt. Airy resident Joe Johnson </w:t>
      </w:r>
      <w:r w:rsidR="00537885">
        <w:t xml:space="preserve">and </w:t>
      </w:r>
      <w:r w:rsidR="0007544F">
        <w:t>the Pleasant Playground Garden project</w:t>
      </w:r>
      <w:r w:rsidR="00FD6BFD">
        <w:t xml:space="preserve"> he created</w:t>
      </w:r>
      <w:r w:rsidR="0007544F">
        <w:t xml:space="preserve">, they </w:t>
      </w:r>
      <w:r w:rsidR="00907725">
        <w:t xml:space="preserve">also </w:t>
      </w:r>
      <w:r w:rsidR="0007544F">
        <w:t>reached out to him</w:t>
      </w:r>
      <w:r w:rsidR="00B55850">
        <w:t xml:space="preserve"> and offered assistance. The </w:t>
      </w:r>
      <w:r w:rsidR="00537885">
        <w:t xml:space="preserve">timing </w:t>
      </w:r>
      <w:r w:rsidR="00B55850">
        <w:t>fell right in line with the credit union’s community garden theme</w:t>
      </w:r>
      <w:r w:rsidR="00907725">
        <w:t>.</w:t>
      </w:r>
      <w:r w:rsidR="0007544F">
        <w:t xml:space="preserve"> He was elated because </w:t>
      </w:r>
      <w:r w:rsidR="00B55850">
        <w:t>he wa</w:t>
      </w:r>
      <w:r w:rsidR="0007544F">
        <w:t xml:space="preserve">s </w:t>
      </w:r>
      <w:r w:rsidR="00563DF4">
        <w:t xml:space="preserve">still </w:t>
      </w:r>
      <w:r w:rsidR="0007544F">
        <w:t>trying to raise funds and some of the gardeners were lacking tools.</w:t>
      </w:r>
    </w:p>
    <w:p w:rsidR="00907725" w:rsidRDefault="00907725" w:rsidP="00907725">
      <w:pPr>
        <w:rPr>
          <w:rFonts w:ascii="Calibri" w:hAnsi="Calibri" w:cs="Calibri"/>
          <w:color w:val="333333"/>
          <w:sz w:val="21"/>
          <w:szCs w:val="21"/>
          <w:shd w:val="clear" w:color="auto" w:fill="FFFFFF"/>
        </w:rPr>
      </w:pPr>
      <w:r>
        <w:rPr>
          <w:rFonts w:cstheme="minorHAnsi"/>
          <w:color w:val="000000"/>
          <w:shd w:val="clear" w:color="auto" w:fill="FFFFFF"/>
        </w:rPr>
        <w:t xml:space="preserve">Demonstrating the credit union philosophy, “People Helping People,” the credit union donated 10 gardening tool totes which included a </w:t>
      </w:r>
      <w:r w:rsidRPr="00C226DA">
        <w:rPr>
          <w:rFonts w:ascii="Calibri" w:hAnsi="Calibri" w:cs="Calibri"/>
          <w:color w:val="333333"/>
          <w:sz w:val="21"/>
          <w:szCs w:val="21"/>
          <w:shd w:val="clear" w:color="auto" w:fill="FFFFFF"/>
        </w:rPr>
        <w:t xml:space="preserve">pruner, snip, rake, trowel, shovel, </w:t>
      </w:r>
      <w:r>
        <w:rPr>
          <w:rFonts w:ascii="Calibri" w:hAnsi="Calibri" w:cs="Calibri"/>
          <w:color w:val="333333"/>
          <w:sz w:val="21"/>
          <w:szCs w:val="21"/>
          <w:shd w:val="clear" w:color="auto" w:fill="FFFFFF"/>
        </w:rPr>
        <w:t xml:space="preserve">and </w:t>
      </w:r>
      <w:r w:rsidRPr="00C226DA">
        <w:rPr>
          <w:rFonts w:ascii="Calibri" w:hAnsi="Calibri" w:cs="Calibri"/>
          <w:color w:val="333333"/>
          <w:sz w:val="21"/>
          <w:szCs w:val="21"/>
          <w:shd w:val="clear" w:color="auto" w:fill="FFFFFF"/>
        </w:rPr>
        <w:t xml:space="preserve">water </w:t>
      </w:r>
      <w:r>
        <w:rPr>
          <w:rFonts w:ascii="Calibri" w:hAnsi="Calibri" w:cs="Calibri"/>
          <w:color w:val="333333"/>
          <w:sz w:val="21"/>
          <w:szCs w:val="21"/>
          <w:shd w:val="clear" w:color="auto" w:fill="FFFFFF"/>
        </w:rPr>
        <w:t xml:space="preserve">spray bottle </w:t>
      </w:r>
      <w:r>
        <w:rPr>
          <w:rFonts w:cstheme="minorHAnsi"/>
          <w:color w:val="000000"/>
          <w:shd w:val="clear" w:color="auto" w:fill="FFFFFF"/>
        </w:rPr>
        <w:t>to the Pleasant Playground Garden project.</w:t>
      </w:r>
      <w:r>
        <w:rPr>
          <w:rFonts w:ascii="Calibri" w:hAnsi="Calibri" w:cs="Calibri"/>
          <w:color w:val="333333"/>
          <w:sz w:val="21"/>
          <w:szCs w:val="21"/>
          <w:shd w:val="clear" w:color="auto" w:fill="FFFFFF"/>
        </w:rPr>
        <w:t xml:space="preserve"> </w:t>
      </w:r>
      <w:r w:rsidRPr="00C226DA">
        <w:rP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Johnson will distribute the tool totes, which have everything a gardening newcomer needs for cultivating a vegetable garden.</w:t>
      </w:r>
    </w:p>
    <w:p w:rsidR="00C363F5" w:rsidRDefault="00B55850">
      <w:pPr>
        <w:rPr>
          <w:rFonts w:cstheme="minorHAnsi"/>
          <w:color w:val="000000"/>
          <w:shd w:val="clear" w:color="auto" w:fill="FFFFFF"/>
        </w:rPr>
      </w:pPr>
      <w:r>
        <w:t xml:space="preserve">Johnson, a retired marine, always had a yen for gardening. </w:t>
      </w:r>
      <w:r w:rsidR="00AE3BD7">
        <w:t>When</w:t>
      </w:r>
      <w:r>
        <w:t xml:space="preserve"> he</w:t>
      </w:r>
      <w:r w:rsidR="00537885">
        <w:t xml:space="preserve"> returned to his neighborhood after serving 23 years in the militar</w:t>
      </w:r>
      <w:r w:rsidR="00AE3BD7">
        <w:t>y h</w:t>
      </w:r>
      <w:r w:rsidR="00537885">
        <w:t xml:space="preserve">e had aspirations to </w:t>
      </w:r>
      <w:r w:rsidR="008D5E33" w:rsidRPr="008D5E33">
        <w:rPr>
          <w:rFonts w:ascii="Calibri" w:hAnsi="Calibri" w:cs="Calibri"/>
          <w:color w:val="000000"/>
          <w:shd w:val="clear" w:color="auto" w:fill="FFFFFF"/>
        </w:rPr>
        <w:t xml:space="preserve">create more access to healthy foods and </w:t>
      </w:r>
      <w:r w:rsidR="00563DF4">
        <w:rPr>
          <w:rFonts w:ascii="Calibri" w:hAnsi="Calibri" w:cs="Calibri"/>
          <w:color w:val="000000"/>
          <w:shd w:val="clear" w:color="auto" w:fill="FFFFFF"/>
        </w:rPr>
        <w:t xml:space="preserve">offer </w:t>
      </w:r>
      <w:r w:rsidR="008D5E33" w:rsidRPr="008D5E33">
        <w:rPr>
          <w:rFonts w:ascii="Calibri" w:hAnsi="Calibri" w:cs="Calibri"/>
          <w:color w:val="000000"/>
          <w:shd w:val="clear" w:color="auto" w:fill="FFFFFF"/>
        </w:rPr>
        <w:t>educational opportunities, along with a sha</w:t>
      </w:r>
      <w:r w:rsidR="008D5E33">
        <w:rPr>
          <w:rFonts w:ascii="Calibri" w:hAnsi="Calibri" w:cs="Calibri"/>
          <w:color w:val="000000"/>
          <w:shd w:val="clear" w:color="auto" w:fill="FFFFFF"/>
        </w:rPr>
        <w:t>red green space for neighbors</w:t>
      </w:r>
      <w:r w:rsidR="008D5E33">
        <w:rPr>
          <w:rFonts w:ascii="Georgia" w:hAnsi="Georgia"/>
          <w:color w:val="000000"/>
          <w:sz w:val="26"/>
          <w:szCs w:val="26"/>
          <w:shd w:val="clear" w:color="auto" w:fill="FFFFFF"/>
        </w:rPr>
        <w:t xml:space="preserve">. </w:t>
      </w:r>
      <w:r w:rsidR="008D5E33" w:rsidRPr="008D5E33">
        <w:rPr>
          <w:rFonts w:ascii="Calibri" w:hAnsi="Calibri" w:cs="Calibri"/>
          <w:color w:val="000000"/>
          <w:shd w:val="clear" w:color="auto" w:fill="FFFFFF"/>
        </w:rPr>
        <w:t>He planned to</w:t>
      </w:r>
      <w:r w:rsidR="008D5E33">
        <w:rPr>
          <w:rFonts w:ascii="Georgia" w:hAnsi="Georgia"/>
          <w:color w:val="000000"/>
          <w:sz w:val="26"/>
          <w:szCs w:val="26"/>
          <w:shd w:val="clear" w:color="auto" w:fill="FFFFFF"/>
        </w:rPr>
        <w:t xml:space="preserve"> </w:t>
      </w:r>
      <w:r w:rsidR="00537885">
        <w:t xml:space="preserve">use the skills he learned </w:t>
      </w:r>
      <w:r w:rsidR="00537885" w:rsidRPr="00537885">
        <w:rPr>
          <w:rFonts w:cstheme="minorHAnsi"/>
          <w:color w:val="000000"/>
          <w:shd w:val="clear" w:color="auto" w:fill="FFFFFF"/>
        </w:rPr>
        <w:t xml:space="preserve">at a </w:t>
      </w:r>
      <w:r w:rsidR="00537885">
        <w:rPr>
          <w:rFonts w:cstheme="minorHAnsi"/>
          <w:color w:val="000000"/>
          <w:shd w:val="clear" w:color="auto" w:fill="FFFFFF"/>
        </w:rPr>
        <w:t>t</w:t>
      </w:r>
      <w:r w:rsidR="00537885" w:rsidRPr="00537885">
        <w:rPr>
          <w:rFonts w:cstheme="minorHAnsi"/>
          <w:color w:val="000000"/>
          <w:shd w:val="clear" w:color="auto" w:fill="FFFFFF"/>
        </w:rPr>
        <w:t>wo-week permaculture course that later led to a six-month organic farming apprent</w:t>
      </w:r>
      <w:r w:rsidR="00537885">
        <w:rPr>
          <w:rFonts w:cstheme="minorHAnsi"/>
          <w:color w:val="000000"/>
          <w:shd w:val="clear" w:color="auto" w:fill="FFFFFF"/>
        </w:rPr>
        <w:t>iceship</w:t>
      </w:r>
      <w:r w:rsidR="00E02B1E">
        <w:rPr>
          <w:rFonts w:cstheme="minorHAnsi"/>
          <w:color w:val="000000"/>
          <w:shd w:val="clear" w:color="auto" w:fill="FFFFFF"/>
        </w:rPr>
        <w:t>.</w:t>
      </w:r>
    </w:p>
    <w:p w:rsidR="00C363F5" w:rsidRPr="00C363F5" w:rsidRDefault="00C363F5" w:rsidP="00C363F5">
      <w:pPr>
        <w:rPr>
          <w:rFonts w:ascii="Calibri" w:eastAsia="Times New Roman" w:hAnsi="Calibri" w:cs="Calibri"/>
          <w:sz w:val="20"/>
          <w:szCs w:val="20"/>
        </w:rPr>
      </w:pPr>
      <w:r>
        <w:rPr>
          <w:rFonts w:ascii="Calibri" w:eastAsia="Times New Roman" w:hAnsi="Calibri" w:cs="Calibri"/>
        </w:rPr>
        <w:t>Johnson plans to distribute the gardening tool tote</w:t>
      </w:r>
      <w:r w:rsidR="005C54B4">
        <w:rPr>
          <w:rFonts w:ascii="Calibri" w:eastAsia="Times New Roman" w:hAnsi="Calibri" w:cs="Calibri"/>
        </w:rPr>
        <w:t>s</w:t>
      </w:r>
      <w:r>
        <w:rPr>
          <w:rFonts w:ascii="Calibri" w:eastAsia="Times New Roman" w:hAnsi="Calibri" w:cs="Calibri"/>
        </w:rPr>
        <w:t xml:space="preserve"> among the 42 gardeners. “</w:t>
      </w:r>
      <w:r w:rsidRPr="00C363F5">
        <w:rPr>
          <w:rFonts w:ascii="Calibri" w:eastAsia="Times New Roman" w:hAnsi="Calibri" w:cs="Calibri"/>
        </w:rPr>
        <w:t xml:space="preserve">We have several members that are brand new to gardening and don't possess any gardening tools. </w:t>
      </w:r>
      <w:r w:rsidRPr="00C363F5">
        <w:rPr>
          <w:rFonts w:ascii="Calibri" w:eastAsia="Times New Roman" w:hAnsi="Calibri" w:cs="Calibri"/>
          <w:color w:val="000000"/>
        </w:rPr>
        <w:t xml:space="preserve">We are appreciative </w:t>
      </w:r>
      <w:r w:rsidRPr="00C363F5">
        <w:rPr>
          <w:rFonts w:ascii="Calibri" w:eastAsia="Times New Roman" w:hAnsi="Calibri" w:cs="Calibri"/>
          <w:color w:val="000000"/>
        </w:rPr>
        <w:lastRenderedPageBreak/>
        <w:t>of this generous donation that will enable new gardeners to thrive in the</w:t>
      </w:r>
      <w:r>
        <w:rPr>
          <w:rFonts w:ascii="Calibri" w:eastAsia="Times New Roman" w:hAnsi="Calibri" w:cs="Calibri"/>
          <w:color w:val="000000"/>
        </w:rPr>
        <w:t>ir vegetable growing endeavors,” said Johnson.</w:t>
      </w:r>
    </w:p>
    <w:p w:rsidR="004B3EAC" w:rsidRDefault="00BC6EA3" w:rsidP="00C226DA">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As the gardeners work together and nurture</w:t>
      </w:r>
      <w:r w:rsidR="00033FC0">
        <w:rPr>
          <w:rFonts w:ascii="Calibri" w:hAnsi="Calibri" w:cs="Calibri"/>
          <w:color w:val="333333"/>
          <w:sz w:val="21"/>
          <w:szCs w:val="21"/>
          <w:shd w:val="clear" w:color="auto" w:fill="FFFFFF"/>
        </w:rPr>
        <w:t xml:space="preserve"> their individual plot of land, they </w:t>
      </w:r>
      <w:r w:rsidR="00FD6BFD">
        <w:rPr>
          <w:rFonts w:ascii="Calibri" w:hAnsi="Calibri" w:cs="Calibri"/>
          <w:color w:val="333333"/>
          <w:sz w:val="21"/>
          <w:szCs w:val="21"/>
          <w:shd w:val="clear" w:color="auto" w:fill="FFFFFF"/>
        </w:rPr>
        <w:t xml:space="preserve">share </w:t>
      </w:r>
      <w:r w:rsidR="004B3EAC">
        <w:rPr>
          <w:rFonts w:ascii="Calibri" w:hAnsi="Calibri" w:cs="Calibri"/>
          <w:color w:val="333333"/>
          <w:sz w:val="21"/>
          <w:szCs w:val="21"/>
          <w:shd w:val="clear" w:color="auto" w:fill="FFFFFF"/>
        </w:rPr>
        <w:t xml:space="preserve">a sense of </w:t>
      </w:r>
      <w:r w:rsidR="00E02B1E">
        <w:rPr>
          <w:rFonts w:ascii="Calibri" w:hAnsi="Calibri" w:cs="Calibri"/>
          <w:color w:val="333333"/>
          <w:sz w:val="21"/>
          <w:szCs w:val="21"/>
          <w:shd w:val="clear" w:color="auto" w:fill="FFFFFF"/>
        </w:rPr>
        <w:t>renewed spirit</w:t>
      </w:r>
      <w:r w:rsidR="004B3EAC">
        <w:rPr>
          <w:rFonts w:ascii="Calibri" w:hAnsi="Calibri" w:cs="Calibri"/>
          <w:color w:val="333333"/>
          <w:sz w:val="21"/>
          <w:szCs w:val="21"/>
          <w:shd w:val="clear" w:color="auto" w:fill="FFFFFF"/>
        </w:rPr>
        <w:t xml:space="preserve">. Along with vegetables blooming at the Pleasant Playground Community Garden, </w:t>
      </w:r>
      <w:r w:rsidR="00E02B1E">
        <w:rPr>
          <w:rFonts w:ascii="Calibri" w:hAnsi="Calibri" w:cs="Calibri"/>
          <w:color w:val="333333"/>
          <w:sz w:val="21"/>
          <w:szCs w:val="21"/>
          <w:shd w:val="clear" w:color="auto" w:fill="FFFFFF"/>
        </w:rPr>
        <w:t xml:space="preserve">new friendships have blossomed </w:t>
      </w:r>
      <w:r w:rsidR="004B3EAC">
        <w:rPr>
          <w:rFonts w:ascii="Calibri" w:hAnsi="Calibri" w:cs="Calibri"/>
          <w:color w:val="333333"/>
          <w:sz w:val="21"/>
          <w:szCs w:val="21"/>
          <w:shd w:val="clear" w:color="auto" w:fill="FFFFFF"/>
        </w:rPr>
        <w:t xml:space="preserve">as Joe Johnson </w:t>
      </w:r>
      <w:proofErr w:type="gramStart"/>
      <w:r w:rsidR="004B3EAC">
        <w:rPr>
          <w:rFonts w:ascii="Calibri" w:hAnsi="Calibri" w:cs="Calibri"/>
          <w:color w:val="333333"/>
          <w:sz w:val="21"/>
          <w:szCs w:val="21"/>
          <w:shd w:val="clear" w:color="auto" w:fill="FFFFFF"/>
        </w:rPr>
        <w:t>witnesses</w:t>
      </w:r>
      <w:proofErr w:type="gramEnd"/>
      <w:r w:rsidR="004B3EAC">
        <w:rPr>
          <w:rFonts w:ascii="Calibri" w:hAnsi="Calibri" w:cs="Calibri"/>
          <w:color w:val="333333"/>
          <w:sz w:val="21"/>
          <w:szCs w:val="21"/>
          <w:shd w:val="clear" w:color="auto" w:fill="FFFFFF"/>
        </w:rPr>
        <w:t xml:space="preserve"> </w:t>
      </w:r>
      <w:r w:rsidR="004E21F6">
        <w:rPr>
          <w:rFonts w:ascii="Calibri" w:hAnsi="Calibri" w:cs="Calibri"/>
          <w:color w:val="333333"/>
          <w:sz w:val="21"/>
          <w:szCs w:val="21"/>
          <w:shd w:val="clear" w:color="auto" w:fill="FFFFFF"/>
        </w:rPr>
        <w:t>people of all ages</w:t>
      </w:r>
      <w:r w:rsidR="00BF3576">
        <w:rPr>
          <w:rFonts w:ascii="Calibri" w:hAnsi="Calibri" w:cs="Calibri"/>
          <w:color w:val="333333"/>
          <w:sz w:val="21"/>
          <w:szCs w:val="21"/>
          <w:shd w:val="clear" w:color="auto" w:fill="FFFFFF"/>
        </w:rPr>
        <w:t xml:space="preserve"> working in the garden as it becomes part of the social fabric of the community.</w:t>
      </w:r>
      <w:r w:rsidR="004E21F6">
        <w:rPr>
          <w:rFonts w:ascii="Calibri" w:hAnsi="Calibri" w:cs="Calibri"/>
          <w:color w:val="333333"/>
          <w:sz w:val="21"/>
          <w:szCs w:val="21"/>
          <w:shd w:val="clear" w:color="auto" w:fill="FFFFFF"/>
        </w:rPr>
        <w:t xml:space="preserve"> </w:t>
      </w:r>
    </w:p>
    <w:p w:rsidR="005A2374" w:rsidRDefault="005A2374" w:rsidP="005A2374">
      <w:pPr>
        <w:jc w:val="cente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w:t>
      </w:r>
    </w:p>
    <w:p w:rsidR="005A2374" w:rsidRDefault="005A2374" w:rsidP="00C226DA">
      <w:pPr>
        <w:rPr>
          <w:rFonts w:ascii="Calibri" w:hAnsi="Calibri" w:cs="Calibri"/>
          <w:color w:val="333333"/>
          <w:sz w:val="21"/>
          <w:szCs w:val="21"/>
          <w:shd w:val="clear" w:color="auto" w:fill="FFFFFF"/>
        </w:rPr>
      </w:pPr>
    </w:p>
    <w:p w:rsidR="005A2374" w:rsidRDefault="005A2374" w:rsidP="00C226DA">
      <w:pPr>
        <w:rPr>
          <w:rFonts w:ascii="Calibri" w:hAnsi="Calibri" w:cs="Calibri"/>
          <w:color w:val="333333"/>
          <w:sz w:val="21"/>
          <w:szCs w:val="21"/>
          <w:shd w:val="clear" w:color="auto" w:fill="FFFFFF"/>
        </w:rPr>
      </w:pPr>
    </w:p>
    <w:p w:rsidR="005A2374" w:rsidRDefault="005A2374" w:rsidP="00C226DA">
      <w:pPr>
        <w:rPr>
          <w:rFonts w:ascii="Calibri" w:hAnsi="Calibri" w:cs="Calibri"/>
          <w:b/>
          <w:color w:val="333333"/>
          <w:sz w:val="21"/>
          <w:szCs w:val="21"/>
          <w:shd w:val="clear" w:color="auto" w:fill="FFFFFF"/>
        </w:rPr>
      </w:pPr>
      <w:r w:rsidRPr="005A2374">
        <w:rPr>
          <w:rFonts w:ascii="Calibri" w:hAnsi="Calibri" w:cs="Calibri"/>
          <w:b/>
          <w:color w:val="333333"/>
          <w:sz w:val="21"/>
          <w:szCs w:val="21"/>
          <w:shd w:val="clear" w:color="auto" w:fill="FFFFFF"/>
        </w:rPr>
        <w:t>Editor’s Note: Photo Caption</w:t>
      </w:r>
    </w:p>
    <w:p w:rsidR="00537885" w:rsidRDefault="005A2374">
      <w:pPr>
        <w:rPr>
          <w:rFonts w:ascii="Calibri" w:hAnsi="Calibri" w:cs="Calibri"/>
          <w:shd w:val="clear" w:color="auto" w:fill="FFFFFF"/>
        </w:rPr>
      </w:pPr>
      <w:r w:rsidRPr="005A2374">
        <w:rPr>
          <w:rFonts w:ascii="Calibri" w:hAnsi="Calibri" w:cs="Calibri"/>
          <w:shd w:val="clear" w:color="auto" w:fill="FFFFFF"/>
        </w:rPr>
        <w:t xml:space="preserve">Joe Johnson (right) oversees the Pleasant Playground Community Garden in Mt. Airy. He appreciated the garden tool sets Chestnut Hill </w:t>
      </w:r>
      <w:proofErr w:type="spellStart"/>
      <w:r w:rsidRPr="005A2374">
        <w:rPr>
          <w:rFonts w:ascii="Calibri" w:hAnsi="Calibri" w:cs="Calibri"/>
          <w:shd w:val="clear" w:color="auto" w:fill="FFFFFF"/>
        </w:rPr>
        <w:t>TruMark</w:t>
      </w:r>
      <w:proofErr w:type="spellEnd"/>
      <w:r w:rsidRPr="005A2374">
        <w:rPr>
          <w:rFonts w:ascii="Calibri" w:hAnsi="Calibri" w:cs="Calibri"/>
          <w:shd w:val="clear" w:color="auto" w:fill="FFFFFF"/>
        </w:rPr>
        <w:t xml:space="preserve"> Financial branch representatives Robert Howard and Erica Paul delivered as part of the credit union's "Concern for Community" initiative. The tools will come in handy for residents growing vegetables and herbs in the garden.</w:t>
      </w:r>
    </w:p>
    <w:p w:rsidR="005A2374" w:rsidRDefault="005A2374">
      <w:pPr>
        <w:rPr>
          <w:rFonts w:ascii="Calibri" w:hAnsi="Calibri" w:cs="Calibri"/>
          <w:shd w:val="clear" w:color="auto" w:fill="FFFFFF"/>
        </w:rPr>
      </w:pPr>
    </w:p>
    <w:p w:rsidR="005A2374" w:rsidRDefault="005A2374">
      <w:pPr>
        <w:rPr>
          <w:rFonts w:ascii="Calibri" w:hAnsi="Calibri" w:cs="Calibri"/>
          <w:b/>
          <w:shd w:val="clear" w:color="auto" w:fill="FFFFFF"/>
        </w:rPr>
      </w:pPr>
      <w:r w:rsidRPr="005A2374">
        <w:rPr>
          <w:rFonts w:ascii="Calibri" w:hAnsi="Calibri" w:cs="Calibri"/>
          <w:b/>
          <w:shd w:val="clear" w:color="auto" w:fill="FFFFFF"/>
        </w:rPr>
        <w:t xml:space="preserve">About </w:t>
      </w:r>
      <w:proofErr w:type="spellStart"/>
      <w:r w:rsidRPr="005A2374">
        <w:rPr>
          <w:rFonts w:ascii="Calibri" w:hAnsi="Calibri" w:cs="Calibri"/>
          <w:b/>
          <w:shd w:val="clear" w:color="auto" w:fill="FFFFFF"/>
        </w:rPr>
        <w:t>TruMark</w:t>
      </w:r>
      <w:proofErr w:type="spellEnd"/>
      <w:r w:rsidRPr="005A2374">
        <w:rPr>
          <w:rFonts w:ascii="Calibri" w:hAnsi="Calibri" w:cs="Calibri"/>
          <w:b/>
          <w:shd w:val="clear" w:color="auto" w:fill="FFFFFF"/>
        </w:rPr>
        <w:t xml:space="preserve"> Financial</w:t>
      </w:r>
    </w:p>
    <w:p w:rsidR="005A2374" w:rsidRPr="005A2374" w:rsidRDefault="005A2374" w:rsidP="005A2374">
      <w:pPr>
        <w:spacing w:after="0" w:line="240" w:lineRule="auto"/>
        <w:rPr>
          <w:rFonts w:eastAsia="Times New Roman" w:cstheme="minorHAnsi"/>
        </w:rPr>
      </w:pPr>
      <w:proofErr w:type="spellStart"/>
      <w:r w:rsidRPr="005A2374">
        <w:rPr>
          <w:rFonts w:eastAsia="Times New Roman" w:cstheme="minorHAnsi"/>
        </w:rPr>
        <w:t>TruMark</w:t>
      </w:r>
      <w:proofErr w:type="spellEnd"/>
      <w:r w:rsidRPr="005A2374">
        <w:rPr>
          <w:rFonts w:eastAsia="Times New Roman" w:cstheme="minorHAnsi"/>
        </w:rPr>
        <w:t xml:space="preserve"> Financial is one of the strongest, most progressive credit unions in the nation, offering a full range of banking, investing, and insurance services to more than 128,000 members in Southeastern Pa.</w:t>
      </w:r>
    </w:p>
    <w:p w:rsidR="005A2374" w:rsidRPr="005A2374" w:rsidRDefault="005A2374" w:rsidP="005A2374">
      <w:pPr>
        <w:spacing w:after="0" w:line="240" w:lineRule="auto"/>
        <w:rPr>
          <w:rFonts w:eastAsia="Times New Roman" w:cstheme="minorHAnsi"/>
        </w:rPr>
      </w:pPr>
    </w:p>
    <w:p w:rsidR="005A2374" w:rsidRPr="005A2374" w:rsidRDefault="005A2374" w:rsidP="005A2374">
      <w:pPr>
        <w:spacing w:after="0" w:line="240" w:lineRule="auto"/>
        <w:rPr>
          <w:rFonts w:eastAsia="Times New Roman" w:cstheme="minorHAnsi"/>
        </w:rPr>
      </w:pPr>
      <w:r w:rsidRPr="005A2374">
        <w:rPr>
          <w:rFonts w:eastAsia="Times New Roman" w:cstheme="minorHAnsi"/>
        </w:rPr>
        <w:t xml:space="preserve">Founded in 1939, </w:t>
      </w:r>
      <w:proofErr w:type="spellStart"/>
      <w:r w:rsidRPr="005A2374">
        <w:rPr>
          <w:rFonts w:eastAsia="Times New Roman" w:cstheme="minorHAnsi"/>
        </w:rPr>
        <w:t>TruMark</w:t>
      </w:r>
      <w:proofErr w:type="spellEnd"/>
      <w:r w:rsidRPr="005A2374">
        <w:rPr>
          <w:rFonts w:eastAsia="Times New Roman" w:cstheme="minorHAnsi"/>
        </w:rPr>
        <w:t xml:space="preserve"> Financial is headquartered in Fort Washington, Pa., and has approximately $2.7 billion in assets through its 24 branches, Call Center, and a suite of innovative online and mobile banking services online services. To learn more about </w:t>
      </w:r>
      <w:proofErr w:type="spellStart"/>
      <w:r w:rsidRPr="005A2374">
        <w:rPr>
          <w:rFonts w:eastAsia="Times New Roman" w:cstheme="minorHAnsi"/>
        </w:rPr>
        <w:t>TruMark</w:t>
      </w:r>
      <w:proofErr w:type="spellEnd"/>
      <w:r w:rsidRPr="005A2374">
        <w:rPr>
          <w:rFonts w:eastAsia="Times New Roman" w:cstheme="minorHAnsi"/>
        </w:rPr>
        <w:t xml:space="preserve"> Financial, visit www.trumarkonline.org or call 1-877-TRUMARK. Connect with </w:t>
      </w:r>
      <w:proofErr w:type="spellStart"/>
      <w:r w:rsidRPr="005A2374">
        <w:rPr>
          <w:rFonts w:eastAsia="Times New Roman" w:cstheme="minorHAnsi"/>
        </w:rPr>
        <w:t>TruMark</w:t>
      </w:r>
      <w:proofErr w:type="spellEnd"/>
      <w:r w:rsidRPr="005A2374">
        <w:rPr>
          <w:rFonts w:eastAsia="Times New Roman" w:cstheme="minorHAnsi"/>
        </w:rPr>
        <w:t xml:space="preserve"> Financial at www.facebook.com/trumarkonline and twitter.com/</w:t>
      </w:r>
      <w:proofErr w:type="spellStart"/>
      <w:r w:rsidRPr="005A2374">
        <w:rPr>
          <w:rFonts w:eastAsia="Times New Roman" w:cstheme="minorHAnsi"/>
        </w:rPr>
        <w:t>trumarkonline</w:t>
      </w:r>
      <w:proofErr w:type="spellEnd"/>
      <w:r w:rsidRPr="005A2374">
        <w:rPr>
          <w:rFonts w:eastAsia="Times New Roman" w:cstheme="minorHAnsi"/>
        </w:rPr>
        <w:t>.</w:t>
      </w:r>
    </w:p>
    <w:p w:rsidR="005A2374" w:rsidRPr="005A2374" w:rsidRDefault="005A2374" w:rsidP="005A2374">
      <w:pPr>
        <w:rPr>
          <w:rFonts w:cstheme="minorHAnsi"/>
        </w:rPr>
      </w:pPr>
    </w:p>
    <w:p w:rsidR="005A2374" w:rsidRPr="005A2374" w:rsidRDefault="005A2374">
      <w:pPr>
        <w:rPr>
          <w:rFonts w:ascii="Calibri" w:hAnsi="Calibri" w:cs="Calibri"/>
          <w:b/>
        </w:rPr>
      </w:pPr>
    </w:p>
    <w:sectPr w:rsidR="005A2374" w:rsidRPr="005A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4"/>
    <w:rsid w:val="00033FC0"/>
    <w:rsid w:val="0007544F"/>
    <w:rsid w:val="001637C7"/>
    <w:rsid w:val="002E5468"/>
    <w:rsid w:val="00347DBC"/>
    <w:rsid w:val="003A13F7"/>
    <w:rsid w:val="003F3B8C"/>
    <w:rsid w:val="004B3EAC"/>
    <w:rsid w:val="004E21F6"/>
    <w:rsid w:val="00523B84"/>
    <w:rsid w:val="00537885"/>
    <w:rsid w:val="00563DF4"/>
    <w:rsid w:val="005A2374"/>
    <w:rsid w:val="005C54B4"/>
    <w:rsid w:val="005F38A6"/>
    <w:rsid w:val="00612B24"/>
    <w:rsid w:val="00687512"/>
    <w:rsid w:val="00757B39"/>
    <w:rsid w:val="0084607F"/>
    <w:rsid w:val="008D5E33"/>
    <w:rsid w:val="00907725"/>
    <w:rsid w:val="00A85BB9"/>
    <w:rsid w:val="00AE3BD7"/>
    <w:rsid w:val="00B55850"/>
    <w:rsid w:val="00BC6EA3"/>
    <w:rsid w:val="00BF3576"/>
    <w:rsid w:val="00C226DA"/>
    <w:rsid w:val="00C363F5"/>
    <w:rsid w:val="00C96F81"/>
    <w:rsid w:val="00CC0480"/>
    <w:rsid w:val="00E02B1E"/>
    <w:rsid w:val="00FA4494"/>
    <w:rsid w:val="00FD6BFD"/>
    <w:rsid w:val="00F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06DC"/>
  <w15:chartTrackingRefBased/>
  <w15:docId w15:val="{5FA879A1-717A-4F48-A798-F088561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3B8C"/>
    <w:pPr>
      <w:spacing w:after="0" w:line="240" w:lineRule="auto"/>
    </w:pPr>
  </w:style>
  <w:style w:type="paragraph" w:styleId="BalloonText">
    <w:name w:val="Balloon Text"/>
    <w:basedOn w:val="Normal"/>
    <w:link w:val="BalloonTextChar"/>
    <w:uiPriority w:val="99"/>
    <w:semiHidden/>
    <w:unhideWhenUsed/>
    <w:rsid w:val="003F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7</cp:revision>
  <dcterms:created xsi:type="dcterms:W3CDTF">2021-05-13T13:19:00Z</dcterms:created>
  <dcterms:modified xsi:type="dcterms:W3CDTF">2021-05-13T13:46:00Z</dcterms:modified>
</cp:coreProperties>
</file>