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371" w:rsidRPr="00BD177E" w:rsidRDefault="00651371" w:rsidP="00651371">
      <w:pPr>
        <w:spacing w:after="0"/>
        <w:rPr>
          <w:rFonts w:ascii="Times New Roman" w:hAnsi="Times New Roman" w:cs="Times New Roman"/>
          <w:sz w:val="24"/>
          <w:szCs w:val="24"/>
        </w:rPr>
      </w:pPr>
      <w:r w:rsidRPr="00BD177E">
        <w:rPr>
          <w:rFonts w:ascii="Times New Roman" w:hAnsi="Times New Roman" w:cs="Times New Roman"/>
          <w:noProof/>
          <w:sz w:val="24"/>
          <w:szCs w:val="24"/>
        </w:rPr>
        <w:drawing>
          <wp:anchor distT="0" distB="0" distL="114300" distR="114300" simplePos="0" relativeHeight="251659264" behindDoc="0" locked="0" layoutInCell="1" allowOverlap="1" wp14:anchorId="74D96638" wp14:editId="53336A3A">
            <wp:simplePos x="0" y="0"/>
            <wp:positionH relativeFrom="column">
              <wp:posOffset>4543425</wp:posOffset>
            </wp:positionH>
            <wp:positionV relativeFrom="paragraph">
              <wp:posOffset>-20955</wp:posOffset>
            </wp:positionV>
            <wp:extent cx="1619304"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ga_logo_201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9304" cy="876300"/>
                    </a:xfrm>
                    <a:prstGeom prst="rect">
                      <a:avLst/>
                    </a:prstGeom>
                  </pic:spPr>
                </pic:pic>
              </a:graphicData>
            </a:graphic>
            <wp14:sizeRelH relativeFrom="margin">
              <wp14:pctWidth>0</wp14:pctWidth>
            </wp14:sizeRelH>
            <wp14:sizeRelV relativeFrom="margin">
              <wp14:pctHeight>0</wp14:pctHeight>
            </wp14:sizeRelV>
          </wp:anchor>
        </w:drawing>
      </w:r>
      <w:r w:rsidRPr="00BD177E">
        <w:rPr>
          <w:rFonts w:ascii="Times New Roman" w:hAnsi="Times New Roman" w:cs="Times New Roman"/>
          <w:sz w:val="24"/>
          <w:szCs w:val="24"/>
        </w:rPr>
        <w:t>FOR IMMEDIATE RELEASE:</w:t>
      </w:r>
    </w:p>
    <w:p w:rsidR="00651371" w:rsidRPr="00BD177E" w:rsidRDefault="00651371" w:rsidP="00651371">
      <w:pPr>
        <w:spacing w:after="0"/>
        <w:rPr>
          <w:rFonts w:ascii="Times New Roman" w:hAnsi="Times New Roman" w:cs="Times New Roman"/>
          <w:b/>
          <w:sz w:val="24"/>
          <w:szCs w:val="24"/>
        </w:rPr>
      </w:pPr>
      <w:r>
        <w:rPr>
          <w:rFonts w:ascii="Times New Roman" w:hAnsi="Times New Roman" w:cs="Times New Roman"/>
          <w:sz w:val="24"/>
          <w:szCs w:val="24"/>
        </w:rPr>
        <w:t xml:space="preserve">December </w:t>
      </w:r>
      <w:r w:rsidR="00F33611">
        <w:rPr>
          <w:rFonts w:ascii="Times New Roman" w:hAnsi="Times New Roman" w:cs="Times New Roman"/>
          <w:sz w:val="24"/>
          <w:szCs w:val="24"/>
        </w:rPr>
        <w:t>1</w:t>
      </w:r>
      <w:r w:rsidR="00CE0989">
        <w:rPr>
          <w:rFonts w:ascii="Times New Roman" w:hAnsi="Times New Roman" w:cs="Times New Roman"/>
          <w:sz w:val="24"/>
          <w:szCs w:val="24"/>
        </w:rPr>
        <w:t>5</w:t>
      </w:r>
      <w:r>
        <w:rPr>
          <w:rFonts w:ascii="Times New Roman" w:hAnsi="Times New Roman" w:cs="Times New Roman"/>
          <w:sz w:val="24"/>
          <w:szCs w:val="24"/>
        </w:rPr>
        <w:t>, 2020</w:t>
      </w:r>
    </w:p>
    <w:p w:rsidR="00651371" w:rsidRPr="00BD177E" w:rsidRDefault="00651371" w:rsidP="00651371">
      <w:pPr>
        <w:spacing w:after="0"/>
        <w:rPr>
          <w:rFonts w:ascii="Times New Roman" w:hAnsi="Times New Roman" w:cs="Times New Roman"/>
          <w:b/>
          <w:sz w:val="24"/>
          <w:szCs w:val="24"/>
        </w:rPr>
      </w:pPr>
    </w:p>
    <w:p w:rsidR="00651371" w:rsidRPr="00BD177E" w:rsidRDefault="00651371" w:rsidP="00651371">
      <w:pPr>
        <w:spacing w:after="0"/>
        <w:rPr>
          <w:rFonts w:ascii="Times New Roman" w:hAnsi="Times New Roman" w:cs="Times New Roman"/>
          <w:sz w:val="24"/>
          <w:szCs w:val="24"/>
        </w:rPr>
      </w:pPr>
      <w:r w:rsidRPr="00BD177E">
        <w:rPr>
          <w:rFonts w:ascii="Times New Roman" w:hAnsi="Times New Roman" w:cs="Times New Roman"/>
          <w:sz w:val="24"/>
          <w:szCs w:val="24"/>
        </w:rPr>
        <w:t>Contact:</w:t>
      </w:r>
      <w:r w:rsidRPr="00BD177E">
        <w:rPr>
          <w:rFonts w:ascii="Times New Roman" w:hAnsi="Times New Roman" w:cs="Times New Roman"/>
          <w:b/>
          <w:sz w:val="24"/>
          <w:szCs w:val="24"/>
        </w:rPr>
        <w:t xml:space="preserve"> </w:t>
      </w:r>
      <w:r w:rsidR="00017674">
        <w:rPr>
          <w:rFonts w:ascii="Times New Roman" w:hAnsi="Times New Roman" w:cs="Times New Roman"/>
          <w:sz w:val="24"/>
          <w:szCs w:val="24"/>
        </w:rPr>
        <w:t>Cheryl Sclater</w:t>
      </w:r>
    </w:p>
    <w:p w:rsidR="00651371" w:rsidRPr="00BD177E" w:rsidRDefault="00017674" w:rsidP="00651371">
      <w:pPr>
        <w:spacing w:after="0"/>
        <w:rPr>
          <w:rFonts w:ascii="Times New Roman" w:hAnsi="Times New Roman" w:cs="Times New Roman"/>
          <w:sz w:val="24"/>
          <w:szCs w:val="24"/>
        </w:rPr>
      </w:pPr>
      <w:r>
        <w:rPr>
          <w:rFonts w:ascii="Times New Roman" w:hAnsi="Times New Roman" w:cs="Times New Roman"/>
          <w:sz w:val="24"/>
          <w:szCs w:val="24"/>
        </w:rPr>
        <w:t>(810) 600-2529</w:t>
      </w:r>
    </w:p>
    <w:p w:rsidR="00651371" w:rsidRDefault="00017674" w:rsidP="00651371">
      <w:pPr>
        <w:spacing w:after="0"/>
        <w:rPr>
          <w:rFonts w:ascii="Times New Roman" w:hAnsi="Times New Roman" w:cs="Times New Roman"/>
          <w:sz w:val="24"/>
          <w:szCs w:val="24"/>
        </w:rPr>
      </w:pPr>
      <w:r>
        <w:rPr>
          <w:rFonts w:ascii="Times New Roman" w:hAnsi="Times New Roman" w:cs="Times New Roman"/>
          <w:sz w:val="24"/>
          <w:szCs w:val="24"/>
        </w:rPr>
        <w:t>Cheryl.Sclater</w:t>
      </w:r>
      <w:r w:rsidR="00651371" w:rsidRPr="00BD177E">
        <w:rPr>
          <w:rFonts w:ascii="Times New Roman" w:hAnsi="Times New Roman" w:cs="Times New Roman"/>
          <w:sz w:val="24"/>
          <w:szCs w:val="24"/>
        </w:rPr>
        <w:t>@elgacu.com</w:t>
      </w:r>
    </w:p>
    <w:p w:rsidR="00651371" w:rsidRDefault="00651371" w:rsidP="00651371">
      <w:pPr>
        <w:spacing w:after="0"/>
        <w:rPr>
          <w:rFonts w:ascii="Times New Roman" w:hAnsi="Times New Roman" w:cs="Times New Roman"/>
          <w:sz w:val="24"/>
          <w:szCs w:val="24"/>
        </w:rPr>
      </w:pPr>
    </w:p>
    <w:p w:rsidR="00651371" w:rsidRPr="00843212" w:rsidRDefault="00651371" w:rsidP="00651371">
      <w:pPr>
        <w:spacing w:after="0"/>
        <w:jc w:val="center"/>
        <w:rPr>
          <w:rFonts w:ascii="Times New Roman" w:hAnsi="Times New Roman" w:cs="Times New Roman"/>
          <w:b/>
          <w:sz w:val="28"/>
          <w:szCs w:val="28"/>
        </w:rPr>
      </w:pPr>
      <w:r w:rsidRPr="00843212">
        <w:rPr>
          <w:rFonts w:ascii="Times New Roman" w:hAnsi="Times New Roman" w:cs="Times New Roman"/>
          <w:b/>
          <w:sz w:val="28"/>
          <w:szCs w:val="28"/>
        </w:rPr>
        <w:t xml:space="preserve">ELGA Credit Union </w:t>
      </w:r>
      <w:r w:rsidR="00521007" w:rsidRPr="00843212">
        <w:rPr>
          <w:rFonts w:ascii="Times New Roman" w:hAnsi="Times New Roman" w:cs="Times New Roman"/>
          <w:b/>
          <w:sz w:val="28"/>
          <w:szCs w:val="28"/>
        </w:rPr>
        <w:t>and the Michig</w:t>
      </w:r>
      <w:r w:rsidR="009C112A" w:rsidRPr="00843212">
        <w:rPr>
          <w:rFonts w:ascii="Times New Roman" w:hAnsi="Times New Roman" w:cs="Times New Roman"/>
          <w:b/>
          <w:sz w:val="28"/>
          <w:szCs w:val="28"/>
        </w:rPr>
        <w:t>an State Police Raise $18,306</w:t>
      </w:r>
      <w:r w:rsidR="00521007" w:rsidRPr="00843212">
        <w:rPr>
          <w:rFonts w:ascii="Times New Roman" w:hAnsi="Times New Roman" w:cs="Times New Roman"/>
          <w:b/>
          <w:sz w:val="28"/>
          <w:szCs w:val="28"/>
        </w:rPr>
        <w:t xml:space="preserve"> to save Christmas for local kids</w:t>
      </w:r>
    </w:p>
    <w:p w:rsidR="00017674" w:rsidRDefault="00017674" w:rsidP="00CC368C">
      <w:pPr>
        <w:jc w:val="center"/>
        <w:rPr>
          <w:noProof/>
        </w:rPr>
      </w:pPr>
      <w:r>
        <w:rPr>
          <w:noProof/>
        </w:rPr>
        <w:drawing>
          <wp:anchor distT="0" distB="0" distL="114300" distR="114300" simplePos="0" relativeHeight="251660288" behindDoc="1" locked="0" layoutInCell="1" allowOverlap="1" wp14:anchorId="5549D2DC" wp14:editId="0C2B1938">
            <wp:simplePos x="0" y="0"/>
            <wp:positionH relativeFrom="column">
              <wp:posOffset>152400</wp:posOffset>
            </wp:positionH>
            <wp:positionV relativeFrom="paragraph">
              <wp:posOffset>114300</wp:posOffset>
            </wp:positionV>
            <wp:extent cx="5471160" cy="2987040"/>
            <wp:effectExtent l="0" t="0" r="0" b="3810"/>
            <wp:wrapTight wrapText="bothSides">
              <wp:wrapPolygon edited="0">
                <wp:start x="0" y="0"/>
                <wp:lineTo x="0" y="21490"/>
                <wp:lineTo x="21510" y="21490"/>
                <wp:lineTo x="21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 SABG.jpg"/>
                    <pic:cNvPicPr/>
                  </pic:nvPicPr>
                  <pic:blipFill rotWithShape="1">
                    <a:blip r:embed="rId6" cstate="print">
                      <a:extLst>
                        <a:ext uri="{28A0092B-C50C-407E-A947-70E740481C1C}">
                          <a14:useLocalDpi xmlns:a14="http://schemas.microsoft.com/office/drawing/2010/main" val="0"/>
                        </a:ext>
                      </a:extLst>
                    </a:blip>
                    <a:srcRect l="3590" t="14700" r="4359" b="18291"/>
                    <a:stretch/>
                  </pic:blipFill>
                  <pic:spPr bwMode="auto">
                    <a:xfrm>
                      <a:off x="0" y="0"/>
                      <a:ext cx="5471160" cy="2987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368C" w:rsidRDefault="00CC368C" w:rsidP="00CC368C">
      <w:pPr>
        <w:jc w:val="center"/>
      </w:pPr>
    </w:p>
    <w:p w:rsidR="00017674" w:rsidRDefault="00017674" w:rsidP="00651371">
      <w:pPr>
        <w:spacing w:after="160" w:line="360" w:lineRule="auto"/>
        <w:rPr>
          <w:rFonts w:ascii="Times New Roman" w:hAnsi="Times New Roman" w:cs="Times New Roman"/>
          <w:b/>
          <w:sz w:val="24"/>
          <w:szCs w:val="24"/>
        </w:rPr>
      </w:pPr>
    </w:p>
    <w:p w:rsidR="00017674" w:rsidRDefault="00017674" w:rsidP="00651371">
      <w:pPr>
        <w:spacing w:after="160" w:line="360" w:lineRule="auto"/>
        <w:rPr>
          <w:rFonts w:ascii="Times New Roman" w:hAnsi="Times New Roman" w:cs="Times New Roman"/>
          <w:b/>
          <w:sz w:val="24"/>
          <w:szCs w:val="24"/>
        </w:rPr>
      </w:pPr>
    </w:p>
    <w:p w:rsidR="00017674" w:rsidRDefault="00017674" w:rsidP="00651371">
      <w:pPr>
        <w:spacing w:after="160" w:line="360" w:lineRule="auto"/>
        <w:rPr>
          <w:rFonts w:ascii="Times New Roman" w:hAnsi="Times New Roman" w:cs="Times New Roman"/>
          <w:b/>
          <w:sz w:val="24"/>
          <w:szCs w:val="24"/>
        </w:rPr>
      </w:pPr>
    </w:p>
    <w:p w:rsidR="00017674" w:rsidRDefault="00017674" w:rsidP="00651371">
      <w:pPr>
        <w:spacing w:after="160" w:line="360" w:lineRule="auto"/>
        <w:rPr>
          <w:rFonts w:ascii="Times New Roman" w:hAnsi="Times New Roman" w:cs="Times New Roman"/>
          <w:b/>
          <w:sz w:val="24"/>
          <w:szCs w:val="24"/>
        </w:rPr>
      </w:pPr>
    </w:p>
    <w:p w:rsidR="00017674" w:rsidRDefault="00017674" w:rsidP="00651371">
      <w:pPr>
        <w:spacing w:after="160" w:line="360" w:lineRule="auto"/>
        <w:rPr>
          <w:rFonts w:ascii="Times New Roman" w:hAnsi="Times New Roman" w:cs="Times New Roman"/>
          <w:b/>
          <w:sz w:val="24"/>
          <w:szCs w:val="24"/>
        </w:rPr>
      </w:pPr>
    </w:p>
    <w:p w:rsidR="00017674" w:rsidRDefault="00017674" w:rsidP="00651371">
      <w:pPr>
        <w:spacing w:after="160" w:line="360" w:lineRule="auto"/>
        <w:rPr>
          <w:rFonts w:ascii="Times New Roman" w:hAnsi="Times New Roman" w:cs="Times New Roman"/>
          <w:b/>
          <w:sz w:val="24"/>
          <w:szCs w:val="24"/>
        </w:rPr>
      </w:pPr>
    </w:p>
    <w:p w:rsidR="00017674" w:rsidRDefault="00017674" w:rsidP="00651371">
      <w:pPr>
        <w:spacing w:after="160" w:line="360" w:lineRule="auto"/>
        <w:rPr>
          <w:rFonts w:ascii="Times New Roman" w:hAnsi="Times New Roman" w:cs="Times New Roman"/>
          <w:b/>
          <w:sz w:val="24"/>
          <w:szCs w:val="24"/>
        </w:rPr>
      </w:pPr>
    </w:p>
    <w:p w:rsidR="00017674" w:rsidRDefault="00017674" w:rsidP="00651371">
      <w:pPr>
        <w:spacing w:after="160" w:line="360" w:lineRule="auto"/>
        <w:rPr>
          <w:rFonts w:ascii="Times New Roman" w:hAnsi="Times New Roman" w:cs="Times New Roman"/>
          <w:b/>
          <w:sz w:val="24"/>
          <w:szCs w:val="24"/>
        </w:rPr>
      </w:pPr>
    </w:p>
    <w:p w:rsidR="00521007" w:rsidRDefault="00CC368C" w:rsidP="00651371">
      <w:pPr>
        <w:spacing w:after="160" w:line="360" w:lineRule="auto"/>
        <w:rPr>
          <w:rFonts w:ascii="Times New Roman" w:hAnsi="Times New Roman" w:cs="Times New Roman"/>
          <w:sz w:val="24"/>
          <w:szCs w:val="24"/>
        </w:rPr>
      </w:pPr>
      <w:r w:rsidRPr="000F36A8">
        <w:rPr>
          <w:rFonts w:ascii="Times New Roman" w:hAnsi="Times New Roman" w:cs="Times New Roman"/>
          <w:b/>
          <w:sz w:val="24"/>
          <w:szCs w:val="24"/>
        </w:rPr>
        <w:t>BURTON, Mich. –</w:t>
      </w:r>
      <w:r w:rsidR="00521007">
        <w:rPr>
          <w:rFonts w:ascii="Times New Roman" w:hAnsi="Times New Roman" w:cs="Times New Roman"/>
          <w:b/>
          <w:sz w:val="24"/>
          <w:szCs w:val="24"/>
        </w:rPr>
        <w:t xml:space="preserve"> </w:t>
      </w:r>
      <w:r w:rsidR="00521007">
        <w:rPr>
          <w:rFonts w:ascii="Times New Roman" w:hAnsi="Times New Roman" w:cs="Times New Roman"/>
          <w:sz w:val="24"/>
          <w:szCs w:val="24"/>
        </w:rPr>
        <w:t>Families from all over Genesee, Shiawassee and Lapeer counties will have toys under the tree this year thanks to ELGA Credit Union (ELGA) and the Michigan State Police Flint Post (MSP), who hosted Stuff a Blue Goose on Friday, December 3</w:t>
      </w:r>
      <w:r w:rsidR="00521007" w:rsidRPr="00521007">
        <w:rPr>
          <w:rFonts w:ascii="Times New Roman" w:hAnsi="Times New Roman" w:cs="Times New Roman"/>
          <w:sz w:val="24"/>
          <w:szCs w:val="24"/>
          <w:vertAlign w:val="superscript"/>
        </w:rPr>
        <w:t>rd</w:t>
      </w:r>
      <w:r w:rsidR="00521007">
        <w:rPr>
          <w:rFonts w:ascii="Times New Roman" w:hAnsi="Times New Roman" w:cs="Times New Roman"/>
          <w:sz w:val="24"/>
          <w:szCs w:val="24"/>
        </w:rPr>
        <w:t>.</w:t>
      </w:r>
      <w:r w:rsidR="00651371" w:rsidRPr="00651371">
        <w:rPr>
          <w:rFonts w:ascii="Times New Roman" w:hAnsi="Times New Roman" w:cs="Times New Roman"/>
          <w:sz w:val="24"/>
          <w:szCs w:val="24"/>
        </w:rPr>
        <w:t xml:space="preserve"> </w:t>
      </w:r>
      <w:r w:rsidR="00DC2D35">
        <w:rPr>
          <w:rFonts w:ascii="Times New Roman" w:hAnsi="Times New Roman" w:cs="Times New Roman"/>
          <w:sz w:val="24"/>
          <w:szCs w:val="24"/>
        </w:rPr>
        <w:t>After another successful year</w:t>
      </w:r>
      <w:r w:rsidR="00521007">
        <w:rPr>
          <w:rFonts w:ascii="Times New Roman" w:hAnsi="Times New Roman" w:cs="Times New Roman"/>
          <w:sz w:val="24"/>
          <w:szCs w:val="24"/>
        </w:rPr>
        <w:t>, the event raised $18,306</w:t>
      </w:r>
      <w:r w:rsidR="00017674">
        <w:rPr>
          <w:rFonts w:ascii="Times New Roman" w:hAnsi="Times New Roman" w:cs="Times New Roman"/>
          <w:sz w:val="24"/>
          <w:szCs w:val="24"/>
        </w:rPr>
        <w:t>.23,</w:t>
      </w:r>
      <w:r w:rsidR="00521007">
        <w:rPr>
          <w:rFonts w:ascii="Times New Roman" w:hAnsi="Times New Roman" w:cs="Times New Roman"/>
          <w:sz w:val="24"/>
          <w:szCs w:val="24"/>
        </w:rPr>
        <w:t xml:space="preserve"> and collected 1,481 toys. </w:t>
      </w:r>
      <w:r w:rsidR="00651371" w:rsidRPr="00651371">
        <w:rPr>
          <w:rFonts w:ascii="Times New Roman" w:hAnsi="Times New Roman" w:cs="Times New Roman"/>
          <w:sz w:val="24"/>
          <w:szCs w:val="24"/>
        </w:rPr>
        <w:t xml:space="preserve">This annual event </w:t>
      </w:r>
      <w:r w:rsidR="00521007">
        <w:rPr>
          <w:rFonts w:ascii="Times New Roman" w:hAnsi="Times New Roman" w:cs="Times New Roman"/>
          <w:sz w:val="24"/>
          <w:szCs w:val="24"/>
        </w:rPr>
        <w:t>benefits</w:t>
      </w:r>
      <w:r w:rsidR="008E17D0" w:rsidRPr="00651371">
        <w:rPr>
          <w:rFonts w:ascii="Times New Roman" w:hAnsi="Times New Roman" w:cs="Times New Roman"/>
          <w:sz w:val="24"/>
          <w:szCs w:val="24"/>
        </w:rPr>
        <w:t xml:space="preserve"> th</w:t>
      </w:r>
      <w:r w:rsidR="00521007">
        <w:rPr>
          <w:rFonts w:ascii="Times New Roman" w:hAnsi="Times New Roman" w:cs="Times New Roman"/>
          <w:sz w:val="24"/>
          <w:szCs w:val="24"/>
        </w:rPr>
        <w:t xml:space="preserve">e Salvation Army’s </w:t>
      </w:r>
      <w:proofErr w:type="spellStart"/>
      <w:r w:rsidR="00017674">
        <w:rPr>
          <w:rFonts w:ascii="Times New Roman" w:hAnsi="Times New Roman" w:cs="Times New Roman"/>
          <w:sz w:val="24"/>
          <w:szCs w:val="24"/>
        </w:rPr>
        <w:t>Christmastown</w:t>
      </w:r>
      <w:proofErr w:type="spellEnd"/>
      <w:r w:rsidR="00017674">
        <w:rPr>
          <w:rFonts w:ascii="Times New Roman" w:hAnsi="Times New Roman" w:cs="Times New Roman"/>
          <w:sz w:val="24"/>
          <w:szCs w:val="24"/>
        </w:rPr>
        <w:t xml:space="preserve"> </w:t>
      </w:r>
      <w:r w:rsidR="00521007">
        <w:rPr>
          <w:rFonts w:ascii="Times New Roman" w:hAnsi="Times New Roman" w:cs="Times New Roman"/>
          <w:sz w:val="24"/>
          <w:szCs w:val="24"/>
        </w:rPr>
        <w:t xml:space="preserve">Toy Shoppe, and every </w:t>
      </w:r>
      <w:r w:rsidR="008E17D0" w:rsidRPr="00651371">
        <w:rPr>
          <w:rFonts w:ascii="Times New Roman" w:hAnsi="Times New Roman" w:cs="Times New Roman"/>
          <w:sz w:val="24"/>
          <w:szCs w:val="24"/>
        </w:rPr>
        <w:t>penny raised and toy c</w:t>
      </w:r>
      <w:bookmarkStart w:id="0" w:name="_GoBack"/>
      <w:bookmarkEnd w:id="0"/>
      <w:r w:rsidR="008E17D0" w:rsidRPr="00651371">
        <w:rPr>
          <w:rFonts w:ascii="Times New Roman" w:hAnsi="Times New Roman" w:cs="Times New Roman"/>
          <w:sz w:val="24"/>
          <w:szCs w:val="24"/>
        </w:rPr>
        <w:t xml:space="preserve">ollected </w:t>
      </w:r>
      <w:r w:rsidR="00521007">
        <w:rPr>
          <w:rFonts w:ascii="Times New Roman" w:hAnsi="Times New Roman" w:cs="Times New Roman"/>
          <w:sz w:val="24"/>
          <w:szCs w:val="24"/>
        </w:rPr>
        <w:t>stays within the local c</w:t>
      </w:r>
      <w:r w:rsidR="005247C3">
        <w:rPr>
          <w:rFonts w:ascii="Times New Roman" w:hAnsi="Times New Roman" w:cs="Times New Roman"/>
          <w:sz w:val="24"/>
          <w:szCs w:val="24"/>
        </w:rPr>
        <w:t>ommunity.</w:t>
      </w:r>
      <w:r w:rsidR="00017674">
        <w:rPr>
          <w:rFonts w:ascii="Times New Roman" w:hAnsi="Times New Roman" w:cs="Times New Roman"/>
          <w:sz w:val="24"/>
          <w:szCs w:val="24"/>
        </w:rPr>
        <w:t xml:space="preserve"> This year, more than 1,400 </w:t>
      </w:r>
      <w:r w:rsidR="00521007">
        <w:rPr>
          <w:rFonts w:ascii="Times New Roman" w:hAnsi="Times New Roman" w:cs="Times New Roman"/>
          <w:sz w:val="24"/>
          <w:szCs w:val="24"/>
        </w:rPr>
        <w:t>children are reg</w:t>
      </w:r>
      <w:r w:rsidR="00017674">
        <w:rPr>
          <w:rFonts w:ascii="Times New Roman" w:hAnsi="Times New Roman" w:cs="Times New Roman"/>
          <w:sz w:val="24"/>
          <w:szCs w:val="24"/>
        </w:rPr>
        <w:t xml:space="preserve">istered to </w:t>
      </w:r>
      <w:r w:rsidR="009C112A">
        <w:rPr>
          <w:rFonts w:ascii="Times New Roman" w:hAnsi="Times New Roman" w:cs="Times New Roman"/>
          <w:sz w:val="24"/>
          <w:szCs w:val="24"/>
        </w:rPr>
        <w:t>receive these toys from</w:t>
      </w:r>
      <w:r w:rsidR="00017674">
        <w:rPr>
          <w:rFonts w:ascii="Times New Roman" w:hAnsi="Times New Roman" w:cs="Times New Roman"/>
          <w:sz w:val="24"/>
          <w:szCs w:val="24"/>
        </w:rPr>
        <w:t xml:space="preserve"> the Salvation Army.</w:t>
      </w:r>
    </w:p>
    <w:p w:rsidR="00521007" w:rsidRDefault="00521007" w:rsidP="00651371">
      <w:pPr>
        <w:spacing w:after="160" w:line="360" w:lineRule="auto"/>
        <w:rPr>
          <w:rFonts w:ascii="Times New Roman" w:hAnsi="Times New Roman" w:cs="Times New Roman"/>
          <w:sz w:val="24"/>
          <w:szCs w:val="24"/>
        </w:rPr>
      </w:pPr>
    </w:p>
    <w:p w:rsidR="00CC368C" w:rsidRPr="008F69BA" w:rsidRDefault="00CC368C" w:rsidP="00CC368C">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more</w:t>
      </w:r>
      <w:proofErr w:type="gramEnd"/>
      <w:r>
        <w:rPr>
          <w:rFonts w:ascii="Times New Roman" w:hAnsi="Times New Roman" w:cs="Times New Roman"/>
          <w:sz w:val="24"/>
          <w:szCs w:val="24"/>
        </w:rPr>
        <w:t xml:space="preserve"> –</w:t>
      </w:r>
    </w:p>
    <w:p w:rsidR="00017674" w:rsidRPr="00017674" w:rsidRDefault="00017674" w:rsidP="00651371">
      <w:pPr>
        <w:spacing w:after="160" w:line="360" w:lineRule="auto"/>
        <w:rPr>
          <w:rFonts w:ascii="Times New Roman" w:hAnsi="Times New Roman" w:cs="Times New Roman"/>
          <w:sz w:val="24"/>
          <w:szCs w:val="24"/>
        </w:rPr>
      </w:pPr>
      <w:r w:rsidRPr="00017674">
        <w:rPr>
          <w:rFonts w:ascii="Times New Roman" w:hAnsi="Times New Roman" w:cs="Times New Roman"/>
          <w:sz w:val="24"/>
          <w:szCs w:val="24"/>
        </w:rPr>
        <w:lastRenderedPageBreak/>
        <w:t xml:space="preserve">“The Salvation Army is honored to be the benefactor of the annual Stuff a Blue Goose event,” said Major Randy </w:t>
      </w:r>
      <w:proofErr w:type="spellStart"/>
      <w:r w:rsidRPr="00017674">
        <w:rPr>
          <w:rFonts w:ascii="Times New Roman" w:hAnsi="Times New Roman" w:cs="Times New Roman"/>
          <w:sz w:val="24"/>
          <w:szCs w:val="24"/>
        </w:rPr>
        <w:t>Hellstrom</w:t>
      </w:r>
      <w:proofErr w:type="spellEnd"/>
      <w:r w:rsidRPr="00017674">
        <w:rPr>
          <w:rFonts w:ascii="Times New Roman" w:hAnsi="Times New Roman" w:cs="Times New Roman"/>
          <w:sz w:val="24"/>
          <w:szCs w:val="24"/>
        </w:rPr>
        <w:t xml:space="preserve"> of the Salvation Army. “The toys and money raised through this event are the largest single donation day of the year. The people we work with at ELGA Credit Union and the Michigan State Police are amazing, and we are blessed to have their support of our Christmas assistance program, </w:t>
      </w:r>
      <w:proofErr w:type="spellStart"/>
      <w:r w:rsidRPr="00017674">
        <w:rPr>
          <w:rFonts w:ascii="Times New Roman" w:hAnsi="Times New Roman" w:cs="Times New Roman"/>
          <w:sz w:val="24"/>
          <w:szCs w:val="24"/>
        </w:rPr>
        <w:t>Christmastown</w:t>
      </w:r>
      <w:proofErr w:type="spellEnd"/>
      <w:r w:rsidRPr="00017674">
        <w:rPr>
          <w:rFonts w:ascii="Times New Roman" w:hAnsi="Times New Roman" w:cs="Times New Roman"/>
          <w:sz w:val="24"/>
          <w:szCs w:val="24"/>
        </w:rPr>
        <w:t>. This year, more than 1,400 children will be blessed on Christmas morning!”</w:t>
      </w:r>
    </w:p>
    <w:p w:rsidR="00651371" w:rsidRPr="00017674" w:rsidRDefault="00651371" w:rsidP="00651371">
      <w:pPr>
        <w:spacing w:after="160" w:line="360" w:lineRule="auto"/>
        <w:rPr>
          <w:rFonts w:ascii="Times New Roman" w:hAnsi="Times New Roman" w:cs="Times New Roman"/>
          <w:sz w:val="24"/>
          <w:szCs w:val="24"/>
        </w:rPr>
      </w:pPr>
      <w:r w:rsidRPr="00017674">
        <w:rPr>
          <w:rFonts w:ascii="Times New Roman" w:hAnsi="Times New Roman" w:cs="Times New Roman"/>
          <w:sz w:val="24"/>
          <w:szCs w:val="24"/>
        </w:rPr>
        <w:t>Donations were collected at 13 ELGA Credit Union locations</w:t>
      </w:r>
      <w:r w:rsidR="005334A1" w:rsidRPr="00017674">
        <w:rPr>
          <w:rFonts w:ascii="Times New Roman" w:hAnsi="Times New Roman" w:cs="Times New Roman"/>
          <w:sz w:val="24"/>
          <w:szCs w:val="24"/>
        </w:rPr>
        <w:t xml:space="preserve"> by local police and fire departments, along with ELGA associates and Salvation Army representatives. M</w:t>
      </w:r>
      <w:r w:rsidRPr="00017674">
        <w:rPr>
          <w:rFonts w:ascii="Times New Roman" w:hAnsi="Times New Roman" w:cs="Times New Roman"/>
          <w:sz w:val="24"/>
          <w:szCs w:val="24"/>
        </w:rPr>
        <w:t>onetary donations were also made online. ELGA Credit Union</w:t>
      </w:r>
      <w:r w:rsidR="00F33611" w:rsidRPr="00017674">
        <w:rPr>
          <w:rFonts w:ascii="Times New Roman" w:hAnsi="Times New Roman" w:cs="Times New Roman"/>
          <w:sz w:val="24"/>
          <w:szCs w:val="24"/>
        </w:rPr>
        <w:t xml:space="preserve"> and its associates, the MSP, </w:t>
      </w:r>
      <w:r w:rsidRPr="00017674">
        <w:rPr>
          <w:rFonts w:ascii="Times New Roman" w:hAnsi="Times New Roman" w:cs="Times New Roman"/>
          <w:sz w:val="24"/>
          <w:szCs w:val="24"/>
        </w:rPr>
        <w:t xml:space="preserve">and the community as a whole have come together to make this possible. </w:t>
      </w:r>
    </w:p>
    <w:p w:rsidR="00452288" w:rsidRDefault="00452288" w:rsidP="00452288">
      <w:pPr>
        <w:spacing w:after="160" w:line="360" w:lineRule="auto"/>
        <w:rPr>
          <w:rFonts w:ascii="Times New Roman" w:hAnsi="Times New Roman" w:cs="Times New Roman"/>
          <w:sz w:val="24"/>
          <w:szCs w:val="24"/>
        </w:rPr>
      </w:pPr>
      <w:r>
        <w:rPr>
          <w:rFonts w:ascii="Times New Roman" w:hAnsi="Times New Roman" w:cs="Times New Roman"/>
          <w:sz w:val="24"/>
          <w:szCs w:val="24"/>
        </w:rPr>
        <w:t>“I can’t express the gratitude we feel each year as the community supports this wonderful event,” said ELGA Public Relations Manager Cheryl Sclater. “We couldn’t provide Christmas for so many families without the toys or the dollars and change that are brought in by so many in our community. Thank you to each and every one of you who continue to support this incredible cause.”</w:t>
      </w:r>
    </w:p>
    <w:p w:rsidR="00651371" w:rsidRPr="0040256A" w:rsidRDefault="00651371" w:rsidP="00651371">
      <w:pPr>
        <w:spacing w:after="160" w:line="360" w:lineRule="auto"/>
        <w:rPr>
          <w:rFonts w:ascii="Times New Roman" w:hAnsi="Times New Roman" w:cs="Times New Roman"/>
          <w:b/>
          <w:sz w:val="24"/>
          <w:szCs w:val="24"/>
        </w:rPr>
      </w:pPr>
      <w:r w:rsidRPr="0040256A">
        <w:rPr>
          <w:rFonts w:ascii="Times New Roman" w:hAnsi="Times New Roman" w:cs="Times New Roman"/>
          <w:b/>
          <w:sz w:val="24"/>
          <w:szCs w:val="24"/>
        </w:rPr>
        <w:t>About ELGA Credit Union</w:t>
      </w:r>
    </w:p>
    <w:p w:rsidR="00651371" w:rsidRPr="0040256A" w:rsidRDefault="00651371" w:rsidP="00651371">
      <w:pPr>
        <w:spacing w:after="160" w:line="360" w:lineRule="auto"/>
        <w:rPr>
          <w:rFonts w:ascii="Times New Roman" w:hAnsi="Times New Roman" w:cs="Times New Roman"/>
          <w:sz w:val="24"/>
          <w:szCs w:val="24"/>
        </w:rPr>
      </w:pPr>
      <w:r w:rsidRPr="0040256A">
        <w:rPr>
          <w:rFonts w:ascii="Times New Roman" w:hAnsi="Times New Roman" w:cs="Times New Roman"/>
          <w:sz w:val="24"/>
          <w:szCs w:val="24"/>
        </w:rPr>
        <w:t xml:space="preserve">Serving members since 1951, ELGA Credit Union is a not-for-profit cooperative; formed, owned and operated with a single purpose: Members Helping Members. Simply put, anyone who lives, works, worships, volunteers, or attends school within Genesee, Saginaw, Lapeer, Shiawassee, Oakland, and Livingston Counties are eligible to join. To learn more about ELGA Credit Union, visit </w:t>
      </w:r>
      <w:hyperlink r:id="rId7" w:history="1">
        <w:r w:rsidRPr="0040256A">
          <w:rPr>
            <w:rStyle w:val="Hyperlink"/>
            <w:rFonts w:ascii="Times New Roman" w:hAnsi="Times New Roman" w:cs="Times New Roman"/>
            <w:sz w:val="24"/>
            <w:szCs w:val="24"/>
          </w:rPr>
          <w:t>www.ELGACU.com</w:t>
        </w:r>
      </w:hyperlink>
      <w:r w:rsidRPr="0040256A">
        <w:rPr>
          <w:rFonts w:ascii="Times New Roman" w:hAnsi="Times New Roman" w:cs="Times New Roman"/>
          <w:sz w:val="24"/>
          <w:szCs w:val="24"/>
        </w:rPr>
        <w:t>.</w:t>
      </w:r>
    </w:p>
    <w:p w:rsidR="00651371" w:rsidRPr="002A7E33" w:rsidRDefault="00651371" w:rsidP="00651371">
      <w:pPr>
        <w:spacing w:after="160" w:line="360" w:lineRule="auto"/>
        <w:jc w:val="center"/>
        <w:rPr>
          <w:rFonts w:ascii="Times New Roman" w:hAnsi="Times New Roman" w:cs="Times New Roman"/>
          <w:sz w:val="24"/>
          <w:szCs w:val="24"/>
        </w:rPr>
      </w:pPr>
      <w:r w:rsidRPr="00BD177E">
        <w:rPr>
          <w:rFonts w:ascii="Times New Roman" w:hAnsi="Times New Roman" w:cs="Times New Roman"/>
          <w:sz w:val="24"/>
          <w:szCs w:val="24"/>
        </w:rPr>
        <w:t>###</w:t>
      </w:r>
    </w:p>
    <w:p w:rsidR="00651371" w:rsidRPr="00651371" w:rsidRDefault="00651371" w:rsidP="00651371">
      <w:pPr>
        <w:spacing w:after="160" w:line="360" w:lineRule="auto"/>
        <w:rPr>
          <w:rFonts w:ascii="Times New Roman" w:hAnsi="Times New Roman" w:cs="Times New Roman"/>
          <w:sz w:val="24"/>
          <w:szCs w:val="24"/>
        </w:rPr>
      </w:pPr>
    </w:p>
    <w:p w:rsidR="008E17D0" w:rsidRPr="00651371" w:rsidRDefault="008E17D0" w:rsidP="00651371">
      <w:pPr>
        <w:spacing w:after="160" w:line="360" w:lineRule="auto"/>
        <w:rPr>
          <w:rFonts w:ascii="Times New Roman" w:hAnsi="Times New Roman" w:cs="Times New Roman"/>
          <w:sz w:val="24"/>
          <w:szCs w:val="24"/>
        </w:rPr>
      </w:pPr>
    </w:p>
    <w:p w:rsidR="008E17D0" w:rsidRDefault="008E17D0" w:rsidP="00651371">
      <w:pPr>
        <w:spacing w:after="160" w:line="360" w:lineRule="auto"/>
      </w:pPr>
    </w:p>
    <w:sectPr w:rsidR="008E1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AB"/>
    <w:rsid w:val="00017674"/>
    <w:rsid w:val="00452288"/>
    <w:rsid w:val="00521007"/>
    <w:rsid w:val="005247C3"/>
    <w:rsid w:val="005334A1"/>
    <w:rsid w:val="00534F78"/>
    <w:rsid w:val="00651371"/>
    <w:rsid w:val="006C2E20"/>
    <w:rsid w:val="007E058C"/>
    <w:rsid w:val="00843212"/>
    <w:rsid w:val="008E17D0"/>
    <w:rsid w:val="009C112A"/>
    <w:rsid w:val="00B105AB"/>
    <w:rsid w:val="00CC368C"/>
    <w:rsid w:val="00CE0989"/>
    <w:rsid w:val="00DC2D35"/>
    <w:rsid w:val="00F33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371"/>
    <w:rPr>
      <w:color w:val="0000FF" w:themeColor="hyperlink"/>
      <w:u w:val="single"/>
    </w:rPr>
  </w:style>
  <w:style w:type="paragraph" w:styleId="BalloonText">
    <w:name w:val="Balloon Text"/>
    <w:basedOn w:val="Normal"/>
    <w:link w:val="BalloonTextChar"/>
    <w:uiPriority w:val="99"/>
    <w:semiHidden/>
    <w:unhideWhenUsed/>
    <w:rsid w:val="00CC3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6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371"/>
    <w:rPr>
      <w:color w:val="0000FF" w:themeColor="hyperlink"/>
      <w:u w:val="single"/>
    </w:rPr>
  </w:style>
  <w:style w:type="paragraph" w:styleId="BalloonText">
    <w:name w:val="Balloon Text"/>
    <w:basedOn w:val="Normal"/>
    <w:link w:val="BalloonTextChar"/>
    <w:uiPriority w:val="99"/>
    <w:semiHidden/>
    <w:unhideWhenUsed/>
    <w:rsid w:val="00CC3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49442">
      <w:bodyDiv w:val="1"/>
      <w:marLeft w:val="0"/>
      <w:marRight w:val="0"/>
      <w:marTop w:val="0"/>
      <w:marBottom w:val="0"/>
      <w:divBdr>
        <w:top w:val="none" w:sz="0" w:space="0" w:color="auto"/>
        <w:left w:val="none" w:sz="0" w:space="0" w:color="auto"/>
        <w:bottom w:val="none" w:sz="0" w:space="0" w:color="auto"/>
        <w:right w:val="none" w:sz="0" w:space="0" w:color="auto"/>
      </w:divBdr>
    </w:div>
    <w:div w:id="1330600491">
      <w:bodyDiv w:val="1"/>
      <w:marLeft w:val="0"/>
      <w:marRight w:val="0"/>
      <w:marTop w:val="0"/>
      <w:marBottom w:val="0"/>
      <w:divBdr>
        <w:top w:val="none" w:sz="0" w:space="0" w:color="auto"/>
        <w:left w:val="none" w:sz="0" w:space="0" w:color="auto"/>
        <w:bottom w:val="none" w:sz="0" w:space="0" w:color="auto"/>
        <w:right w:val="none" w:sz="0" w:space="0" w:color="auto"/>
      </w:divBdr>
    </w:div>
    <w:div w:id="1335380647">
      <w:bodyDiv w:val="1"/>
      <w:marLeft w:val="0"/>
      <w:marRight w:val="0"/>
      <w:marTop w:val="0"/>
      <w:marBottom w:val="0"/>
      <w:divBdr>
        <w:top w:val="none" w:sz="0" w:space="0" w:color="auto"/>
        <w:left w:val="none" w:sz="0" w:space="0" w:color="auto"/>
        <w:bottom w:val="none" w:sz="0" w:space="0" w:color="auto"/>
        <w:right w:val="none" w:sz="0" w:space="0" w:color="auto"/>
      </w:divBdr>
    </w:div>
    <w:div w:id="196480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lgacu.com\home\users\Christina.Church\www.ELGACU.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Church</dc:creator>
  <cp:lastModifiedBy>Christina Church</cp:lastModifiedBy>
  <cp:revision>4</cp:revision>
  <cp:lastPrinted>2020-12-10T14:56:00Z</cp:lastPrinted>
  <dcterms:created xsi:type="dcterms:W3CDTF">2021-12-15T15:32:00Z</dcterms:created>
  <dcterms:modified xsi:type="dcterms:W3CDTF">2021-12-15T15:32:00Z</dcterms:modified>
</cp:coreProperties>
</file>