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393E38B6" w14:textId="77777777" w:rsidTr="00847EE9">
        <w:trPr>
          <w:trHeight w:val="1934"/>
          <w:jc w:val="center"/>
        </w:trPr>
        <w:tc>
          <w:tcPr>
            <w:tcW w:w="10714" w:type="dxa"/>
            <w:gridSpan w:val="2"/>
            <w:tcMar>
              <w:top w:w="0" w:type="dxa"/>
              <w:left w:w="108" w:type="dxa"/>
              <w:bottom w:w="0" w:type="dxa"/>
              <w:right w:w="108" w:type="dxa"/>
            </w:tcMar>
            <w:hideMark/>
          </w:tcPr>
          <w:p w14:paraId="05927883" w14:textId="77777777" w:rsidR="00280BED" w:rsidRDefault="00280BED" w:rsidP="00847EE9">
            <w:pPr>
              <w:spacing w:after="0" w:line="240" w:lineRule="auto"/>
              <w:jc w:val="center"/>
            </w:pPr>
            <w:r w:rsidRPr="00454007">
              <w:rPr>
                <w:noProof/>
              </w:rPr>
              <w:drawing>
                <wp:inline distT="0" distB="0" distL="0" distR="0" wp14:anchorId="6D2FCF12" wp14:editId="5E27E657">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5F25F395" w14:textId="77777777" w:rsidR="00280BED" w:rsidRPr="00454007" w:rsidRDefault="00280BED" w:rsidP="00847EE9">
            <w:pPr>
              <w:spacing w:after="0" w:line="240" w:lineRule="auto"/>
              <w:jc w:val="center"/>
            </w:pPr>
          </w:p>
          <w:p w14:paraId="4DFE8B99" w14:textId="77777777" w:rsidR="00280BED" w:rsidRPr="00454007" w:rsidRDefault="00F57841" w:rsidP="00847EE9">
            <w:pPr>
              <w:spacing w:after="0" w:line="240" w:lineRule="auto"/>
              <w:jc w:val="center"/>
            </w:pPr>
            <w:hyperlink r:id="rId7" w:history="1">
              <w:r w:rsidR="00280BED" w:rsidRPr="00454007">
                <w:rPr>
                  <w:color w:val="0563C1" w:themeColor="hyperlink"/>
                  <w:u w:val="single"/>
                </w:rPr>
                <w:t>www.glcu.org</w:t>
              </w:r>
            </w:hyperlink>
          </w:p>
        </w:tc>
      </w:tr>
      <w:tr w:rsidR="00280BED" w:rsidRPr="00454007" w14:paraId="2008A31D" w14:textId="77777777" w:rsidTr="00280BED">
        <w:trPr>
          <w:trHeight w:val="1057"/>
          <w:jc w:val="center"/>
        </w:trPr>
        <w:tc>
          <w:tcPr>
            <w:tcW w:w="4901" w:type="dxa"/>
            <w:tcMar>
              <w:top w:w="0" w:type="dxa"/>
              <w:left w:w="108" w:type="dxa"/>
              <w:bottom w:w="0" w:type="dxa"/>
              <w:right w:w="108" w:type="dxa"/>
            </w:tcMar>
          </w:tcPr>
          <w:p w14:paraId="23126693" w14:textId="77777777" w:rsidR="00280BED" w:rsidRPr="00454007" w:rsidRDefault="00280BED" w:rsidP="00847EE9">
            <w:pPr>
              <w:spacing w:after="0" w:line="240" w:lineRule="auto"/>
              <w:rPr>
                <w:b/>
                <w:bCs/>
              </w:rPr>
            </w:pPr>
            <w:r w:rsidRPr="00454007">
              <w:rPr>
                <w:b/>
                <w:bCs/>
              </w:rPr>
              <w:t>FOR IMMEDIATE RELEASE</w:t>
            </w:r>
          </w:p>
          <w:p w14:paraId="13F5E1AF" w14:textId="77777777" w:rsidR="00280BED" w:rsidRPr="00454007" w:rsidRDefault="00280BED" w:rsidP="00847EE9">
            <w:pPr>
              <w:spacing w:after="0" w:line="240" w:lineRule="auto"/>
              <w:jc w:val="both"/>
            </w:pPr>
          </w:p>
        </w:tc>
        <w:tc>
          <w:tcPr>
            <w:tcW w:w="5813" w:type="dxa"/>
            <w:tcMar>
              <w:top w:w="0" w:type="dxa"/>
              <w:left w:w="108" w:type="dxa"/>
              <w:bottom w:w="0" w:type="dxa"/>
              <w:right w:w="108" w:type="dxa"/>
            </w:tcMar>
            <w:hideMark/>
          </w:tcPr>
          <w:p w14:paraId="5ADFA69A" w14:textId="77777777" w:rsidR="00824B87" w:rsidRDefault="001B3591" w:rsidP="00824B87">
            <w:pPr>
              <w:spacing w:after="0" w:line="240" w:lineRule="auto"/>
              <w:jc w:val="right"/>
            </w:pPr>
            <w:r>
              <w:t>media</w:t>
            </w:r>
            <w:r w:rsidR="00824B87">
              <w:t xml:space="preserve">@glcu.org </w:t>
            </w:r>
          </w:p>
          <w:p w14:paraId="51074C58" w14:textId="77777777" w:rsidR="00280BED" w:rsidRPr="00454007" w:rsidRDefault="00824B87" w:rsidP="00824B87">
            <w:pPr>
              <w:spacing w:after="0" w:line="240" w:lineRule="auto"/>
              <w:jc w:val="right"/>
            </w:pPr>
            <w:r>
              <w:t xml:space="preserve">              </w:t>
            </w:r>
            <w:r w:rsidR="001B3591">
              <w:t xml:space="preserve">                  (847) 578-7324</w:t>
            </w:r>
          </w:p>
        </w:tc>
      </w:tr>
    </w:tbl>
    <w:p w14:paraId="1D92AB57" w14:textId="25D66DBA" w:rsidR="00443FD1" w:rsidRDefault="009068C4" w:rsidP="00774440">
      <w:pPr>
        <w:spacing w:after="0" w:line="240" w:lineRule="auto"/>
        <w:jc w:val="center"/>
        <w:rPr>
          <w:rFonts w:eastAsia="Times New Roman" w:cstheme="minorHAnsi"/>
          <w:b/>
          <w:bCs/>
        </w:rPr>
      </w:pPr>
      <w:r>
        <w:rPr>
          <w:rFonts w:eastAsia="Times New Roman" w:cstheme="minorHAnsi"/>
          <w:b/>
          <w:bCs/>
          <w:sz w:val="28"/>
        </w:rPr>
        <w:t xml:space="preserve">Great Lakes Credit Union </w:t>
      </w:r>
      <w:r w:rsidR="00FE0A74">
        <w:rPr>
          <w:rFonts w:eastAsia="Times New Roman" w:cstheme="minorHAnsi"/>
          <w:b/>
          <w:bCs/>
          <w:sz w:val="28"/>
        </w:rPr>
        <w:t>Wins CUES’ First Ever “DEI: Catalyst for Change” Award</w:t>
      </w:r>
    </w:p>
    <w:p w14:paraId="1EC3E959" w14:textId="34BCDA03" w:rsidR="00443FD1" w:rsidRDefault="00443FD1" w:rsidP="00A22183">
      <w:pPr>
        <w:pStyle w:val="Default"/>
        <w:rPr>
          <w:rFonts w:asciiTheme="minorHAnsi" w:hAnsiTheme="minorHAnsi" w:cstheme="minorHAnsi"/>
          <w:color w:val="auto"/>
          <w:sz w:val="22"/>
          <w:szCs w:val="22"/>
        </w:rPr>
      </w:pPr>
    </w:p>
    <w:p w14:paraId="0359808E" w14:textId="77777777" w:rsidR="00A22183" w:rsidRPr="001342FA" w:rsidRDefault="00A22183" w:rsidP="00A22183">
      <w:pPr>
        <w:pStyle w:val="Default"/>
        <w:jc w:val="center"/>
        <w:rPr>
          <w:rFonts w:asciiTheme="minorHAnsi" w:hAnsiTheme="minorHAnsi" w:cstheme="minorHAnsi"/>
          <w:color w:val="auto"/>
          <w:sz w:val="22"/>
          <w:szCs w:val="22"/>
        </w:rPr>
      </w:pPr>
    </w:p>
    <w:p w14:paraId="1EC3DFDB" w14:textId="76700F75" w:rsidR="00FE0A74" w:rsidRDefault="00FE0A74" w:rsidP="00FE0A7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Bannockburn, Ill. –</w:t>
      </w:r>
      <w:r w:rsidR="00F57841">
        <w:rPr>
          <w:rFonts w:asciiTheme="minorHAnsi" w:hAnsiTheme="minorHAnsi" w:cstheme="minorHAnsi"/>
          <w:color w:val="0E101A"/>
          <w:sz w:val="22"/>
          <w:szCs w:val="22"/>
        </w:rPr>
        <w:t xml:space="preserve"> Oct. 26, 2021 –</w:t>
      </w:r>
      <w:r w:rsidR="003F1250">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Great Lakes Credit Union </w:t>
      </w:r>
      <w:r w:rsidR="003F1250">
        <w:rPr>
          <w:rFonts w:asciiTheme="minorHAnsi" w:hAnsiTheme="minorHAnsi" w:cstheme="minorHAnsi"/>
          <w:color w:val="0E101A"/>
          <w:sz w:val="22"/>
          <w:szCs w:val="22"/>
        </w:rPr>
        <w:t>is</w:t>
      </w:r>
      <w:r>
        <w:rPr>
          <w:rFonts w:asciiTheme="minorHAnsi" w:hAnsiTheme="minorHAnsi" w:cstheme="minorHAnsi"/>
          <w:color w:val="0E101A"/>
          <w:sz w:val="22"/>
          <w:szCs w:val="22"/>
        </w:rPr>
        <w:t xml:space="preserve"> honored to win the first-ever “DEI: Catalyst for Change” Award, presented by </w:t>
      </w:r>
      <w:hyperlink r:id="rId8" w:history="1">
        <w:r w:rsidR="00063B16" w:rsidRPr="00063B16">
          <w:rPr>
            <w:rStyle w:val="Hyperlink"/>
            <w:rFonts w:asciiTheme="minorHAnsi" w:hAnsiTheme="minorHAnsi" w:cstheme="minorHAnsi"/>
            <w:sz w:val="22"/>
            <w:szCs w:val="22"/>
          </w:rPr>
          <w:t>CUES</w:t>
        </w:r>
      </w:hyperlink>
      <w:r w:rsidR="003F1250">
        <w:rPr>
          <w:rFonts w:asciiTheme="minorHAnsi" w:hAnsiTheme="minorHAnsi" w:cstheme="minorHAnsi"/>
          <w:color w:val="0E101A"/>
          <w:sz w:val="22"/>
          <w:szCs w:val="22"/>
        </w:rPr>
        <w:t xml:space="preserve"> on October 21, 2021</w:t>
      </w:r>
      <w:r>
        <w:rPr>
          <w:rFonts w:asciiTheme="minorHAnsi" w:hAnsiTheme="minorHAnsi" w:cstheme="minorHAnsi"/>
          <w:color w:val="0E101A"/>
          <w:sz w:val="22"/>
          <w:szCs w:val="22"/>
        </w:rPr>
        <w:t>.</w:t>
      </w:r>
    </w:p>
    <w:p w14:paraId="064CC94C" w14:textId="4AD31498" w:rsidR="00FE0A74" w:rsidRDefault="00FE0A74" w:rsidP="00FE0A74">
      <w:pPr>
        <w:pStyle w:val="NormalWeb"/>
        <w:spacing w:before="0" w:beforeAutospacing="0" w:after="0" w:afterAutospacing="0"/>
        <w:rPr>
          <w:rFonts w:asciiTheme="minorHAnsi" w:hAnsiTheme="minorHAnsi" w:cstheme="minorHAnsi"/>
          <w:color w:val="0E101A"/>
          <w:sz w:val="22"/>
          <w:szCs w:val="22"/>
        </w:rPr>
      </w:pPr>
    </w:p>
    <w:p w14:paraId="1EC9D699" w14:textId="2934A275" w:rsidR="00FE0A74" w:rsidRDefault="00FE0A74" w:rsidP="00FE0A7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The </w:t>
      </w:r>
      <w:r w:rsidR="007A6EE1">
        <w:rPr>
          <w:rFonts w:asciiTheme="minorHAnsi" w:hAnsiTheme="minorHAnsi" w:cstheme="minorHAnsi"/>
          <w:color w:val="0E101A"/>
          <w:sz w:val="22"/>
          <w:szCs w:val="22"/>
        </w:rPr>
        <w:t>award</w:t>
      </w:r>
      <w:r>
        <w:rPr>
          <w:rFonts w:asciiTheme="minorHAnsi" w:hAnsiTheme="minorHAnsi" w:cstheme="minorHAnsi"/>
          <w:color w:val="0E101A"/>
          <w:sz w:val="22"/>
          <w:szCs w:val="22"/>
        </w:rPr>
        <w:t xml:space="preserve"> – which recognizes credit unions that have demonstrated sustained support for advancing diversity, equity and inclusion in their workplace, industry and communities – was </w:t>
      </w:r>
      <w:r w:rsidR="007A6EE1">
        <w:rPr>
          <w:rFonts w:asciiTheme="minorHAnsi" w:hAnsiTheme="minorHAnsi" w:cstheme="minorHAnsi"/>
          <w:color w:val="0E101A"/>
          <w:sz w:val="22"/>
          <w:szCs w:val="22"/>
        </w:rPr>
        <w:t>given</w:t>
      </w:r>
      <w:r>
        <w:rPr>
          <w:rFonts w:asciiTheme="minorHAnsi" w:hAnsiTheme="minorHAnsi" w:cstheme="minorHAnsi"/>
          <w:color w:val="0E101A"/>
          <w:sz w:val="22"/>
          <w:szCs w:val="22"/>
        </w:rPr>
        <w:t xml:space="preserve"> to GLCU based on the work the organization has done to support underserved communities and foster inclusion in the workplace.</w:t>
      </w:r>
    </w:p>
    <w:p w14:paraId="631D6D8F" w14:textId="7B00E4E8" w:rsidR="00FE0A74" w:rsidRDefault="00FE0A74" w:rsidP="00FE0A74">
      <w:pPr>
        <w:pStyle w:val="NormalWeb"/>
        <w:spacing w:before="0" w:beforeAutospacing="0" w:after="0" w:afterAutospacing="0"/>
        <w:rPr>
          <w:rFonts w:asciiTheme="minorHAnsi" w:hAnsiTheme="minorHAnsi" w:cstheme="minorHAnsi"/>
          <w:color w:val="0E101A"/>
          <w:sz w:val="22"/>
          <w:szCs w:val="22"/>
        </w:rPr>
      </w:pPr>
    </w:p>
    <w:p w14:paraId="6636DF47" w14:textId="649584F5" w:rsidR="00FE0A74" w:rsidRDefault="00FE0A74" w:rsidP="00FE0A7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“At GLCU, we truly believe that underserved and underbanked individuals deserve the same access to financial and other systems as those who are more well off, and the work we do in our communities</w:t>
      </w:r>
      <w:r w:rsidR="007A6EE1">
        <w:rPr>
          <w:rFonts w:asciiTheme="minorHAnsi" w:hAnsiTheme="minorHAnsi" w:cstheme="minorHAnsi"/>
          <w:color w:val="0E101A"/>
          <w:sz w:val="22"/>
          <w:szCs w:val="22"/>
        </w:rPr>
        <w:t xml:space="preserve"> and within GLCU to foster inclusion</w:t>
      </w:r>
      <w:r>
        <w:rPr>
          <w:rFonts w:asciiTheme="minorHAnsi" w:hAnsiTheme="minorHAnsi" w:cstheme="minorHAnsi"/>
          <w:color w:val="0E101A"/>
          <w:sz w:val="22"/>
          <w:szCs w:val="22"/>
        </w:rPr>
        <w:t xml:space="preserve"> reflects that belief,” said Steve Bugg, President and CEO. </w:t>
      </w:r>
    </w:p>
    <w:p w14:paraId="108244AE" w14:textId="177831C1" w:rsidR="007A6EE1" w:rsidRDefault="007A6EE1" w:rsidP="00FE0A74">
      <w:pPr>
        <w:pStyle w:val="NormalWeb"/>
        <w:spacing w:before="0" w:beforeAutospacing="0" w:after="0" w:afterAutospacing="0"/>
        <w:rPr>
          <w:rFonts w:asciiTheme="minorHAnsi" w:hAnsiTheme="minorHAnsi" w:cstheme="minorHAnsi"/>
          <w:color w:val="0E101A"/>
          <w:sz w:val="22"/>
          <w:szCs w:val="22"/>
        </w:rPr>
      </w:pPr>
    </w:p>
    <w:p w14:paraId="5267E031" w14:textId="7A386E66" w:rsidR="007558CA" w:rsidRDefault="007558CA" w:rsidP="00FE0A7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As a credit union, GLCU returns profits to its members in the form of competitive loan rates and savings dividends. But the organization also takes extra steps to ensure that a sizeable share of its profits are returned to the communities it serves through strategic partnerships with local organizations; grants and donations to causes that align with GLCUs mission of empowering others; and </w:t>
      </w:r>
      <w:r w:rsidR="007A6EE1">
        <w:rPr>
          <w:rFonts w:asciiTheme="minorHAnsi" w:hAnsiTheme="minorHAnsi" w:cstheme="minorHAnsi"/>
          <w:color w:val="0E101A"/>
          <w:sz w:val="22"/>
          <w:szCs w:val="22"/>
        </w:rPr>
        <w:t>offering housing and financial counseling to both members and non-members through its HUD-approved counseling program.</w:t>
      </w:r>
    </w:p>
    <w:p w14:paraId="3E1FAC57" w14:textId="60234B70" w:rsidR="007558CA" w:rsidRDefault="007558CA" w:rsidP="00FE0A74">
      <w:pPr>
        <w:pStyle w:val="NormalWeb"/>
        <w:spacing w:before="0" w:beforeAutospacing="0" w:after="0" w:afterAutospacing="0"/>
        <w:rPr>
          <w:rFonts w:asciiTheme="minorHAnsi" w:hAnsiTheme="minorHAnsi" w:cstheme="minorHAnsi"/>
          <w:color w:val="0E101A"/>
          <w:sz w:val="22"/>
          <w:szCs w:val="22"/>
        </w:rPr>
      </w:pPr>
    </w:p>
    <w:p w14:paraId="4511EC9E" w14:textId="626D2D33" w:rsidR="007558CA" w:rsidRDefault="007558CA" w:rsidP="00FE0A7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“We want to ensure that that residents in our communities are empowered not just to live the greatest version of their life, but also to reinvest in their own communities</w:t>
      </w:r>
      <w:r w:rsidR="007A6EE1">
        <w:rPr>
          <w:rFonts w:asciiTheme="minorHAnsi" w:hAnsiTheme="minorHAnsi" w:cstheme="minorHAnsi"/>
          <w:color w:val="0E101A"/>
          <w:sz w:val="22"/>
          <w:szCs w:val="22"/>
        </w:rPr>
        <w:t>. This creates a positive cycle of change that has long-lasting effects,” said Bugg.</w:t>
      </w:r>
      <w:r>
        <w:rPr>
          <w:rFonts w:asciiTheme="minorHAnsi" w:hAnsiTheme="minorHAnsi" w:cstheme="minorHAnsi"/>
          <w:color w:val="0E101A"/>
          <w:sz w:val="22"/>
          <w:szCs w:val="22"/>
        </w:rPr>
        <w:t xml:space="preserve"> </w:t>
      </w:r>
    </w:p>
    <w:p w14:paraId="7B4EF87B" w14:textId="297CCFAB" w:rsidR="00FE0A74" w:rsidRDefault="00FE0A74" w:rsidP="00FE0A74">
      <w:pPr>
        <w:pStyle w:val="NormalWeb"/>
        <w:spacing w:before="0" w:beforeAutospacing="0" w:after="0" w:afterAutospacing="0"/>
        <w:rPr>
          <w:rFonts w:asciiTheme="minorHAnsi" w:hAnsiTheme="minorHAnsi" w:cstheme="minorHAnsi"/>
          <w:color w:val="0E101A"/>
          <w:sz w:val="22"/>
          <w:szCs w:val="22"/>
        </w:rPr>
      </w:pPr>
    </w:p>
    <w:p w14:paraId="3D619EF2" w14:textId="166A170B" w:rsidR="00D14A72" w:rsidRDefault="007558CA" w:rsidP="00FE0A74">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I</w:t>
      </w:r>
      <w:r w:rsidR="00D14A72">
        <w:rPr>
          <w:rFonts w:asciiTheme="minorHAnsi" w:hAnsiTheme="minorHAnsi" w:cstheme="minorHAnsi"/>
          <w:color w:val="0E101A"/>
          <w:sz w:val="22"/>
          <w:szCs w:val="22"/>
        </w:rPr>
        <w:t>n addition to i</w:t>
      </w:r>
      <w:r>
        <w:rPr>
          <w:rFonts w:asciiTheme="minorHAnsi" w:hAnsiTheme="minorHAnsi" w:cstheme="minorHAnsi"/>
          <w:color w:val="0E101A"/>
          <w:sz w:val="22"/>
          <w:szCs w:val="22"/>
        </w:rPr>
        <w:t>t</w:t>
      </w:r>
      <w:r w:rsidR="00D14A72">
        <w:rPr>
          <w:rFonts w:asciiTheme="minorHAnsi" w:hAnsiTheme="minorHAnsi" w:cstheme="minorHAnsi"/>
          <w:color w:val="0E101A"/>
          <w:sz w:val="22"/>
          <w:szCs w:val="22"/>
        </w:rPr>
        <w:t>s ongoing community drives</w:t>
      </w:r>
      <w:r>
        <w:rPr>
          <w:rFonts w:asciiTheme="minorHAnsi" w:hAnsiTheme="minorHAnsi" w:cstheme="minorHAnsi"/>
          <w:color w:val="0E101A"/>
          <w:sz w:val="22"/>
          <w:szCs w:val="22"/>
        </w:rPr>
        <w:t>, sponsorships</w:t>
      </w:r>
      <w:r w:rsidR="00D14A72">
        <w:rPr>
          <w:rFonts w:asciiTheme="minorHAnsi" w:hAnsiTheme="minorHAnsi" w:cstheme="minorHAnsi"/>
          <w:color w:val="0E101A"/>
          <w:sz w:val="22"/>
          <w:szCs w:val="22"/>
        </w:rPr>
        <w:t xml:space="preserve"> and events, </w:t>
      </w:r>
      <w:r>
        <w:rPr>
          <w:rFonts w:asciiTheme="minorHAnsi" w:hAnsiTheme="minorHAnsi" w:cstheme="minorHAnsi"/>
          <w:color w:val="0E101A"/>
          <w:sz w:val="22"/>
          <w:szCs w:val="22"/>
        </w:rPr>
        <w:t xml:space="preserve">in 2021 </w:t>
      </w:r>
      <w:r w:rsidR="00D14A72">
        <w:rPr>
          <w:rFonts w:asciiTheme="minorHAnsi" w:hAnsiTheme="minorHAnsi" w:cstheme="minorHAnsi"/>
          <w:color w:val="0E101A"/>
          <w:sz w:val="22"/>
          <w:szCs w:val="22"/>
        </w:rPr>
        <w:t>GLCU administered assistance to Lake County-based small businesses through the federal Paycheck Protection Program; partnered with the Lake County Community Foundation to help launch their Small Business Growth Initiative to support women and BIPOC-owned businesses; and partnered with Habitat Chicago to conduct financial and housing counseling sessions for participants in their Affordable Homeownership Program.</w:t>
      </w:r>
    </w:p>
    <w:p w14:paraId="1D5424B3" w14:textId="4010A119" w:rsidR="00D14A72" w:rsidRDefault="00D14A72" w:rsidP="00FE0A74">
      <w:pPr>
        <w:pStyle w:val="NormalWeb"/>
        <w:spacing w:before="0" w:beforeAutospacing="0" w:after="0" w:afterAutospacing="0"/>
        <w:rPr>
          <w:rFonts w:asciiTheme="minorHAnsi" w:hAnsiTheme="minorHAnsi" w:cstheme="minorHAnsi"/>
          <w:color w:val="0E101A"/>
          <w:sz w:val="22"/>
          <w:szCs w:val="22"/>
        </w:rPr>
      </w:pPr>
    </w:p>
    <w:p w14:paraId="36D4468A" w14:textId="77777777" w:rsidR="00636049" w:rsidRDefault="00636049" w:rsidP="00C343A0">
      <w:pPr>
        <w:pStyle w:val="NormalWeb"/>
        <w:spacing w:before="0" w:beforeAutospacing="0" w:after="0" w:afterAutospacing="0"/>
        <w:rPr>
          <w:rFonts w:asciiTheme="minorHAnsi" w:hAnsiTheme="minorHAnsi" w:cstheme="minorHAnsi"/>
          <w:color w:val="0E101A"/>
          <w:sz w:val="22"/>
          <w:szCs w:val="22"/>
        </w:rPr>
      </w:pPr>
    </w:p>
    <w:p w14:paraId="56F6D3E5" w14:textId="77777777" w:rsidR="00A250F1" w:rsidRDefault="00A250F1" w:rsidP="00A250F1">
      <w:pPr>
        <w:pStyle w:val="NormalWeb"/>
        <w:spacing w:before="0" w:beforeAutospacing="0" w:after="0" w:afterAutospacing="0"/>
        <w:rPr>
          <w:rFonts w:ascii="Calibri" w:hAnsi="Calibri" w:cs="Calibri"/>
          <w:color w:val="0E101A"/>
          <w:sz w:val="22"/>
          <w:szCs w:val="22"/>
        </w:rPr>
      </w:pPr>
      <w:r>
        <w:rPr>
          <w:rStyle w:val="Strong"/>
          <w:rFonts w:ascii="Calibri" w:hAnsi="Calibri" w:cs="Calibri"/>
          <w:color w:val="0E101A"/>
          <w:sz w:val="22"/>
          <w:szCs w:val="22"/>
        </w:rPr>
        <w:t>About Great Lakes Credit Union</w:t>
      </w:r>
    </w:p>
    <w:p w14:paraId="59109BA4" w14:textId="319A0126" w:rsidR="008E0C9F" w:rsidRDefault="00A250F1" w:rsidP="00AE3B14">
      <w:pPr>
        <w:pStyle w:val="NormalWeb"/>
        <w:spacing w:before="0" w:beforeAutospacing="0" w:after="0" w:afterAutospacing="0"/>
      </w:pPr>
      <w:r>
        <w:rPr>
          <w:rFonts w:ascii="Calibri" w:hAnsi="Calibri" w:cs="Calibri"/>
          <w:color w:val="0E101A"/>
          <w:sz w:val="22"/>
          <w:szCs w:val="22"/>
        </w:rPr>
        <w:t>Founded in 1938 and headquartered in Northern Illinois, GLCU is committed to financial empowerment for you. As a not-for-profit financial cooperative with over $1 billion in assets, GLCU is proud to serve more than 80,000 members in the Chicagoland and surrounding areas. Learn more about GLCU’s accounts, educational initiatives and community development programs at glcu.org</w:t>
      </w:r>
    </w:p>
    <w:sectPr w:rsidR="008E0C9F"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05995"/>
    <w:rsid w:val="00063B16"/>
    <w:rsid w:val="000A427F"/>
    <w:rsid w:val="001137B0"/>
    <w:rsid w:val="001342FA"/>
    <w:rsid w:val="00175A33"/>
    <w:rsid w:val="00193CD6"/>
    <w:rsid w:val="001A17AC"/>
    <w:rsid w:val="001B3591"/>
    <w:rsid w:val="00213BE2"/>
    <w:rsid w:val="00254671"/>
    <w:rsid w:val="00280BED"/>
    <w:rsid w:val="002D17E8"/>
    <w:rsid w:val="0031154C"/>
    <w:rsid w:val="00315C36"/>
    <w:rsid w:val="0033720C"/>
    <w:rsid w:val="0037395E"/>
    <w:rsid w:val="00375068"/>
    <w:rsid w:val="00382079"/>
    <w:rsid w:val="003E0306"/>
    <w:rsid w:val="003F1250"/>
    <w:rsid w:val="00443FD1"/>
    <w:rsid w:val="004477E8"/>
    <w:rsid w:val="00447F47"/>
    <w:rsid w:val="0048293B"/>
    <w:rsid w:val="00482A8D"/>
    <w:rsid w:val="00482DD4"/>
    <w:rsid w:val="00495149"/>
    <w:rsid w:val="004A1565"/>
    <w:rsid w:val="004F2BE0"/>
    <w:rsid w:val="0051466F"/>
    <w:rsid w:val="0054516E"/>
    <w:rsid w:val="0057067D"/>
    <w:rsid w:val="0057586E"/>
    <w:rsid w:val="005A78A4"/>
    <w:rsid w:val="00636049"/>
    <w:rsid w:val="006832C7"/>
    <w:rsid w:val="0069302F"/>
    <w:rsid w:val="006C25B7"/>
    <w:rsid w:val="006C3A4F"/>
    <w:rsid w:val="006F3AA9"/>
    <w:rsid w:val="006F3CCE"/>
    <w:rsid w:val="006F5536"/>
    <w:rsid w:val="00733D11"/>
    <w:rsid w:val="007558CA"/>
    <w:rsid w:val="00774440"/>
    <w:rsid w:val="0078654A"/>
    <w:rsid w:val="007925E0"/>
    <w:rsid w:val="00793807"/>
    <w:rsid w:val="00793901"/>
    <w:rsid w:val="00795E45"/>
    <w:rsid w:val="007A3582"/>
    <w:rsid w:val="007A6EE1"/>
    <w:rsid w:val="007B0064"/>
    <w:rsid w:val="007D08C3"/>
    <w:rsid w:val="007D358E"/>
    <w:rsid w:val="007F024C"/>
    <w:rsid w:val="007F3E9F"/>
    <w:rsid w:val="007F7296"/>
    <w:rsid w:val="008057D5"/>
    <w:rsid w:val="00811344"/>
    <w:rsid w:val="0082073C"/>
    <w:rsid w:val="00820E76"/>
    <w:rsid w:val="00824B87"/>
    <w:rsid w:val="00836458"/>
    <w:rsid w:val="00847EE9"/>
    <w:rsid w:val="008506E0"/>
    <w:rsid w:val="00861FDA"/>
    <w:rsid w:val="00883BF7"/>
    <w:rsid w:val="00891266"/>
    <w:rsid w:val="008A2E80"/>
    <w:rsid w:val="008A74A6"/>
    <w:rsid w:val="008C3DB5"/>
    <w:rsid w:val="008D2491"/>
    <w:rsid w:val="008D7780"/>
    <w:rsid w:val="008E0C9F"/>
    <w:rsid w:val="00900BF2"/>
    <w:rsid w:val="009068C4"/>
    <w:rsid w:val="0091527E"/>
    <w:rsid w:val="00927F8A"/>
    <w:rsid w:val="00933C93"/>
    <w:rsid w:val="0095013F"/>
    <w:rsid w:val="00950A33"/>
    <w:rsid w:val="009513AB"/>
    <w:rsid w:val="009516A5"/>
    <w:rsid w:val="009D1BCF"/>
    <w:rsid w:val="009D3C1C"/>
    <w:rsid w:val="009F1A73"/>
    <w:rsid w:val="00A22183"/>
    <w:rsid w:val="00A250F1"/>
    <w:rsid w:val="00A42972"/>
    <w:rsid w:val="00A438A0"/>
    <w:rsid w:val="00A50735"/>
    <w:rsid w:val="00A62F98"/>
    <w:rsid w:val="00A72E6D"/>
    <w:rsid w:val="00A7362A"/>
    <w:rsid w:val="00A7774C"/>
    <w:rsid w:val="00A8358F"/>
    <w:rsid w:val="00A85CE6"/>
    <w:rsid w:val="00AA2A71"/>
    <w:rsid w:val="00AB49E1"/>
    <w:rsid w:val="00AC029F"/>
    <w:rsid w:val="00AC51F1"/>
    <w:rsid w:val="00AE3B14"/>
    <w:rsid w:val="00AE5E21"/>
    <w:rsid w:val="00B2385A"/>
    <w:rsid w:val="00B54B9A"/>
    <w:rsid w:val="00B61445"/>
    <w:rsid w:val="00B87121"/>
    <w:rsid w:val="00B97214"/>
    <w:rsid w:val="00BF07E0"/>
    <w:rsid w:val="00BF5AB1"/>
    <w:rsid w:val="00C102EA"/>
    <w:rsid w:val="00C32F67"/>
    <w:rsid w:val="00C343A0"/>
    <w:rsid w:val="00C83F7F"/>
    <w:rsid w:val="00C879A0"/>
    <w:rsid w:val="00C94D93"/>
    <w:rsid w:val="00CA3F48"/>
    <w:rsid w:val="00CC29AF"/>
    <w:rsid w:val="00CD0635"/>
    <w:rsid w:val="00CF6561"/>
    <w:rsid w:val="00D14A72"/>
    <w:rsid w:val="00D34386"/>
    <w:rsid w:val="00D50D5B"/>
    <w:rsid w:val="00D54EA7"/>
    <w:rsid w:val="00D57B67"/>
    <w:rsid w:val="00D64C6C"/>
    <w:rsid w:val="00DB6D0F"/>
    <w:rsid w:val="00DC24A0"/>
    <w:rsid w:val="00DC43A5"/>
    <w:rsid w:val="00DD2E24"/>
    <w:rsid w:val="00E52D63"/>
    <w:rsid w:val="00E62060"/>
    <w:rsid w:val="00E741E7"/>
    <w:rsid w:val="00EC2B04"/>
    <w:rsid w:val="00EF28D1"/>
    <w:rsid w:val="00F02394"/>
    <w:rsid w:val="00F57841"/>
    <w:rsid w:val="00F62359"/>
    <w:rsid w:val="00F659E8"/>
    <w:rsid w:val="00F708CC"/>
    <w:rsid w:val="00F73DF0"/>
    <w:rsid w:val="00FC1E4D"/>
    <w:rsid w:val="00FE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F23F"/>
  <w15:chartTrackingRefBased/>
  <w15:docId w15:val="{12F5F122-BA07-4924-B0D5-328215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48293B"/>
    <w:rPr>
      <w:sz w:val="16"/>
      <w:szCs w:val="16"/>
    </w:rPr>
  </w:style>
  <w:style w:type="paragraph" w:styleId="CommentText">
    <w:name w:val="annotation text"/>
    <w:basedOn w:val="Normal"/>
    <w:link w:val="CommentTextChar"/>
    <w:uiPriority w:val="99"/>
    <w:semiHidden/>
    <w:unhideWhenUsed/>
    <w:rsid w:val="0048293B"/>
    <w:pPr>
      <w:spacing w:line="240" w:lineRule="auto"/>
    </w:pPr>
    <w:rPr>
      <w:sz w:val="20"/>
      <w:szCs w:val="20"/>
    </w:rPr>
  </w:style>
  <w:style w:type="character" w:customStyle="1" w:styleId="CommentTextChar">
    <w:name w:val="Comment Text Char"/>
    <w:basedOn w:val="DefaultParagraphFont"/>
    <w:link w:val="CommentText"/>
    <w:uiPriority w:val="99"/>
    <w:semiHidden/>
    <w:rsid w:val="0048293B"/>
    <w:rPr>
      <w:sz w:val="20"/>
      <w:szCs w:val="20"/>
    </w:rPr>
  </w:style>
  <w:style w:type="paragraph" w:styleId="CommentSubject">
    <w:name w:val="annotation subject"/>
    <w:basedOn w:val="CommentText"/>
    <w:next w:val="CommentText"/>
    <w:link w:val="CommentSubjectChar"/>
    <w:uiPriority w:val="99"/>
    <w:semiHidden/>
    <w:unhideWhenUsed/>
    <w:rsid w:val="0048293B"/>
    <w:rPr>
      <w:b/>
      <w:bCs/>
    </w:rPr>
  </w:style>
  <w:style w:type="character" w:customStyle="1" w:styleId="CommentSubjectChar">
    <w:name w:val="Comment Subject Char"/>
    <w:basedOn w:val="CommentTextChar"/>
    <w:link w:val="CommentSubject"/>
    <w:uiPriority w:val="99"/>
    <w:semiHidden/>
    <w:rsid w:val="0048293B"/>
    <w:rPr>
      <w:b/>
      <w:bCs/>
      <w:sz w:val="20"/>
      <w:szCs w:val="20"/>
    </w:rPr>
  </w:style>
  <w:style w:type="paragraph" w:styleId="BalloonText">
    <w:name w:val="Balloon Text"/>
    <w:basedOn w:val="Normal"/>
    <w:link w:val="BalloonTextChar"/>
    <w:uiPriority w:val="99"/>
    <w:semiHidden/>
    <w:unhideWhenUsed/>
    <w:rsid w:val="004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3B"/>
    <w:rPr>
      <w:rFonts w:ascii="Segoe UI" w:hAnsi="Segoe UI" w:cs="Segoe UI"/>
      <w:sz w:val="18"/>
      <w:szCs w:val="18"/>
    </w:rPr>
  </w:style>
  <w:style w:type="character" w:styleId="FollowedHyperlink">
    <w:name w:val="FollowedHyperlink"/>
    <w:basedOn w:val="DefaultParagraphFont"/>
    <w:uiPriority w:val="99"/>
    <w:semiHidden/>
    <w:unhideWhenUsed/>
    <w:rsid w:val="00063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1875729509">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 w:id="20806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cues.org%2F&amp;data=04%7C01%7CAllisonV%40glcu.org%7C59589c3e64bf4a28a5e108d998b9bb45%7C096145e93d35413f822ea9466b4e6637%7C0%7C0%7C637708747057778079%7CUnknown%7CTWFpbGZsb3d8eyJWIjoiMC4wLjAwMDAiLCJQIjoiV2luMzIiLCJBTiI6Ik1haWwiLCJXVCI6Mn0%3D%7C2000&amp;sdata=%2FmRUVle9JAoQp9psvrKcq2c5g9emqSMAinZPQ6HcSvg%3D&amp;reserved=0"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glcu.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60BF0E96D7A46BE0007E696AAFDB4" ma:contentTypeVersion="13" ma:contentTypeDescription="Create a new document." ma:contentTypeScope="" ma:versionID="ecb59c8fe9ab57eb3f47da0c4f75981b">
  <xsd:schema xmlns:xsd="http://www.w3.org/2001/XMLSchema" xmlns:xs="http://www.w3.org/2001/XMLSchema" xmlns:p="http://schemas.microsoft.com/office/2006/metadata/properties" xmlns:ns2="892bee1a-8bf1-430c-a4f1-631ecfb5a8b7" xmlns:ns3="845dce6b-48d4-45e5-a62e-bcb38d093a0b" targetNamespace="http://schemas.microsoft.com/office/2006/metadata/properties" ma:root="true" ma:fieldsID="101e994d47cf02502cfe7349455ce4cf" ns2:_="" ns3:_="">
    <xsd:import namespace="892bee1a-8bf1-430c-a4f1-631ecfb5a8b7"/>
    <xsd:import namespace="845dce6b-48d4-45e5-a62e-bcb38d093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ee1a-8bf1-430c-a4f1-631ecfb5a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dce6b-48d4-45e5-a62e-bcb38d093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E2611-49F7-46F2-A07D-9D163DF0D867}">
  <ds:schemaRefs>
    <ds:schemaRef ds:uri="http://schemas.openxmlformats.org/officeDocument/2006/bibliography"/>
  </ds:schemaRefs>
</ds:datastoreItem>
</file>

<file path=customXml/itemProps2.xml><?xml version="1.0" encoding="utf-8"?>
<ds:datastoreItem xmlns:ds="http://schemas.openxmlformats.org/officeDocument/2006/customXml" ds:itemID="{CAB1A422-A93B-4933-A019-71893B06CCDA}"/>
</file>

<file path=customXml/itemProps3.xml><?xml version="1.0" encoding="utf-8"?>
<ds:datastoreItem xmlns:ds="http://schemas.openxmlformats.org/officeDocument/2006/customXml" ds:itemID="{84211953-DD6D-44AF-BA1E-BA2D9635ABE1}"/>
</file>

<file path=customXml/itemProps4.xml><?xml version="1.0" encoding="utf-8"?>
<ds:datastoreItem xmlns:ds="http://schemas.openxmlformats.org/officeDocument/2006/customXml" ds:itemID="{F27611A1-B10A-4345-91D2-481DE4202BF2}"/>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Reyes</dc:creator>
  <cp:keywords/>
  <dc:description/>
  <cp:lastModifiedBy>Emma Williams</cp:lastModifiedBy>
  <cp:revision>3</cp:revision>
  <cp:lastPrinted>2021-06-25T16:08:00Z</cp:lastPrinted>
  <dcterms:created xsi:type="dcterms:W3CDTF">2021-10-26T21:42:00Z</dcterms:created>
  <dcterms:modified xsi:type="dcterms:W3CDTF">2021-10-26T21:42:00Z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0x010100BA960BF0E96D7A46BE0007E696AAFDB4</vt:lpwstr>
  </property>
</Properties>
</file>