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B1EC" w14:textId="0D375F18" w:rsidR="00811D8D" w:rsidRPr="00EE4545" w:rsidRDefault="00811D8D" w:rsidP="00811D8D">
      <w:pPr>
        <w:keepNext/>
        <w:tabs>
          <w:tab w:val="left" w:pos="-1440"/>
          <w:tab w:val="left" w:pos="-720"/>
          <w:tab w:val="left" w:pos="0"/>
          <w:tab w:val="left" w:pos="1080"/>
          <w:tab w:val="left" w:pos="4140"/>
          <w:tab w:val="left" w:pos="5670"/>
          <w:tab w:val="left" w:pos="6030"/>
        </w:tabs>
        <w:jc w:val="both"/>
        <w:outlineLvl w:val="0"/>
        <w:rPr>
          <w:rFonts w:ascii="Tahoma" w:hAnsi="Tahoma" w:cs="Tahoma"/>
          <w:bCs/>
          <w:sz w:val="20"/>
          <w:szCs w:val="20"/>
        </w:rPr>
      </w:pPr>
      <w:r w:rsidRPr="00EE4545">
        <w:rPr>
          <w:rFonts w:ascii="Tahoma" w:hAnsi="Tahoma" w:cs="Tahoma"/>
          <w:bCs/>
          <w:sz w:val="20"/>
          <w:szCs w:val="20"/>
        </w:rPr>
        <w:t>Company:</w:t>
      </w:r>
      <w:r w:rsidRPr="00EE4545">
        <w:rPr>
          <w:rFonts w:ascii="Tahoma" w:hAnsi="Tahoma" w:cs="Tahoma"/>
          <w:bCs/>
          <w:sz w:val="20"/>
          <w:szCs w:val="20"/>
        </w:rPr>
        <w:tab/>
        <w:t>Jack Henry &amp; Associates, Inc.</w:t>
      </w:r>
      <w:r w:rsidRPr="00EE4545">
        <w:rPr>
          <w:rFonts w:ascii="Tahoma" w:hAnsi="Tahoma" w:cs="Tahoma"/>
          <w:bCs/>
          <w:sz w:val="20"/>
          <w:szCs w:val="20"/>
        </w:rPr>
        <w:tab/>
        <w:t xml:space="preserve">Analyst Contact: </w:t>
      </w:r>
      <w:r w:rsidRPr="00EE4545">
        <w:rPr>
          <w:rFonts w:ascii="Tahoma" w:hAnsi="Tahoma" w:cs="Tahoma"/>
          <w:bCs/>
          <w:sz w:val="20"/>
          <w:szCs w:val="20"/>
        </w:rPr>
        <w:tab/>
      </w:r>
      <w:r w:rsidR="00B56ABF">
        <w:rPr>
          <w:rFonts w:ascii="Tahoma" w:hAnsi="Tahoma" w:cs="Tahoma"/>
          <w:bCs/>
          <w:sz w:val="20"/>
          <w:szCs w:val="20"/>
        </w:rPr>
        <w:t>Vance Sherard</w:t>
      </w:r>
    </w:p>
    <w:p w14:paraId="665679B5" w14:textId="5BEBAF86" w:rsidR="00811D8D" w:rsidRPr="00EE4545" w:rsidRDefault="00811D8D" w:rsidP="00811D8D">
      <w:pPr>
        <w:tabs>
          <w:tab w:val="left" w:pos="-1440"/>
          <w:tab w:val="left" w:pos="-720"/>
          <w:tab w:val="left" w:pos="0"/>
          <w:tab w:val="left" w:pos="1440"/>
          <w:tab w:val="left" w:pos="5040"/>
          <w:tab w:val="left" w:pos="5670"/>
        </w:tabs>
        <w:ind w:firstLine="1080"/>
        <w:jc w:val="both"/>
        <w:rPr>
          <w:rFonts w:ascii="Tahoma" w:hAnsi="Tahoma" w:cs="Tahoma"/>
          <w:sz w:val="20"/>
          <w:szCs w:val="20"/>
        </w:rPr>
      </w:pPr>
      <w:r w:rsidRPr="00EE4545">
        <w:rPr>
          <w:rFonts w:ascii="Tahoma" w:hAnsi="Tahoma" w:cs="Tahoma"/>
          <w:sz w:val="20"/>
          <w:szCs w:val="20"/>
        </w:rPr>
        <w:t>663 Highway 60, P.O. Box 807</w:t>
      </w:r>
      <w:r w:rsidRPr="00EE4545">
        <w:rPr>
          <w:rFonts w:ascii="Tahoma" w:hAnsi="Tahoma" w:cs="Tahoma"/>
          <w:sz w:val="20"/>
          <w:szCs w:val="20"/>
        </w:rPr>
        <w:tab/>
      </w:r>
      <w:r w:rsidRPr="00EE4545">
        <w:rPr>
          <w:rFonts w:ascii="Tahoma" w:hAnsi="Tahoma" w:cs="Tahoma"/>
          <w:sz w:val="20"/>
          <w:szCs w:val="20"/>
        </w:rPr>
        <w:tab/>
      </w:r>
      <w:r w:rsidR="00B56ABF">
        <w:rPr>
          <w:rFonts w:ascii="Tahoma" w:hAnsi="Tahoma" w:cs="Tahoma"/>
          <w:sz w:val="20"/>
          <w:szCs w:val="20"/>
        </w:rPr>
        <w:t xml:space="preserve">Director of </w:t>
      </w:r>
      <w:r w:rsidR="00AD2CEC">
        <w:rPr>
          <w:rFonts w:ascii="Tahoma" w:hAnsi="Tahoma" w:cs="Tahoma"/>
          <w:sz w:val="20"/>
          <w:szCs w:val="20"/>
        </w:rPr>
        <w:t xml:space="preserve">Investor Relations </w:t>
      </w:r>
    </w:p>
    <w:p w14:paraId="1E87FFD4" w14:textId="77777777" w:rsidR="00811D8D" w:rsidRPr="00EE4545" w:rsidRDefault="00811D8D" w:rsidP="00811D8D">
      <w:pPr>
        <w:keepNext/>
        <w:tabs>
          <w:tab w:val="left" w:pos="-1440"/>
          <w:tab w:val="left" w:pos="-720"/>
          <w:tab w:val="left" w:pos="0"/>
          <w:tab w:val="left" w:pos="1440"/>
          <w:tab w:val="left" w:pos="5040"/>
          <w:tab w:val="left" w:pos="5670"/>
        </w:tabs>
        <w:ind w:left="4320" w:hanging="3240"/>
        <w:jc w:val="both"/>
        <w:outlineLvl w:val="2"/>
        <w:rPr>
          <w:rFonts w:ascii="Tahoma" w:hAnsi="Tahoma" w:cs="Tahoma"/>
          <w:bCs/>
          <w:sz w:val="20"/>
          <w:szCs w:val="20"/>
        </w:rPr>
      </w:pPr>
      <w:r w:rsidRPr="00EE4545">
        <w:rPr>
          <w:rFonts w:ascii="Tahoma" w:hAnsi="Tahoma" w:cs="Tahoma"/>
          <w:bCs/>
          <w:sz w:val="20"/>
          <w:szCs w:val="20"/>
        </w:rPr>
        <w:t>Monett, MO 65708</w:t>
      </w:r>
      <w:r w:rsidRPr="00EE4545">
        <w:rPr>
          <w:rFonts w:ascii="Tahoma" w:hAnsi="Tahoma" w:cs="Tahoma"/>
          <w:bCs/>
          <w:sz w:val="20"/>
          <w:szCs w:val="20"/>
        </w:rPr>
        <w:tab/>
      </w:r>
      <w:r w:rsidRPr="00EE4545">
        <w:rPr>
          <w:rFonts w:ascii="Tahoma" w:hAnsi="Tahoma" w:cs="Tahoma"/>
          <w:bCs/>
          <w:sz w:val="20"/>
          <w:szCs w:val="20"/>
        </w:rPr>
        <w:tab/>
      </w:r>
      <w:r w:rsidRPr="00EE4545">
        <w:rPr>
          <w:rFonts w:ascii="Tahoma" w:hAnsi="Tahoma" w:cs="Tahoma"/>
          <w:bCs/>
          <w:sz w:val="20"/>
          <w:szCs w:val="20"/>
        </w:rPr>
        <w:tab/>
        <w:t>(417) 235-6652</w:t>
      </w:r>
      <w:r w:rsidRPr="00EE4545">
        <w:rPr>
          <w:rFonts w:ascii="Tahoma" w:hAnsi="Tahoma" w:cs="Tahoma"/>
          <w:bCs/>
          <w:sz w:val="20"/>
          <w:szCs w:val="20"/>
        </w:rPr>
        <w:tab/>
      </w:r>
      <w:r w:rsidRPr="00EE4545">
        <w:rPr>
          <w:rFonts w:ascii="Tahoma" w:hAnsi="Tahoma" w:cs="Tahoma"/>
          <w:bCs/>
          <w:sz w:val="20"/>
          <w:szCs w:val="20"/>
        </w:rPr>
        <w:tab/>
      </w:r>
    </w:p>
    <w:p w14:paraId="626E3125" w14:textId="77777777" w:rsidR="00811D8D" w:rsidRPr="00EE4545" w:rsidRDefault="00811D8D" w:rsidP="00811D8D">
      <w:pPr>
        <w:tabs>
          <w:tab w:val="left" w:pos="-1440"/>
          <w:tab w:val="left" w:pos="-720"/>
          <w:tab w:val="left" w:pos="0"/>
          <w:tab w:val="left" w:pos="1440"/>
          <w:tab w:val="left" w:pos="5040"/>
          <w:tab w:val="left" w:pos="7020"/>
        </w:tabs>
        <w:ind w:firstLine="1440"/>
        <w:jc w:val="both"/>
        <w:rPr>
          <w:rFonts w:ascii="Tahoma" w:hAnsi="Tahoma" w:cs="Tahoma"/>
          <w:sz w:val="20"/>
          <w:szCs w:val="20"/>
        </w:rPr>
      </w:pPr>
    </w:p>
    <w:p w14:paraId="38603D12" w14:textId="1D7BB279" w:rsidR="00DA527C" w:rsidRPr="00EE4545" w:rsidRDefault="00811D8D" w:rsidP="00DA527C">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EE4545">
        <w:rPr>
          <w:rFonts w:ascii="Tahoma" w:hAnsi="Tahoma" w:cs="Tahoma"/>
          <w:b/>
          <w:sz w:val="20"/>
          <w:szCs w:val="20"/>
        </w:rPr>
        <w:tab/>
      </w:r>
      <w:r w:rsidRPr="00EE4545">
        <w:rPr>
          <w:rFonts w:ascii="Tahoma" w:hAnsi="Tahoma" w:cs="Tahoma"/>
          <w:b/>
          <w:sz w:val="20"/>
          <w:szCs w:val="20"/>
        </w:rPr>
        <w:tab/>
      </w:r>
      <w:r w:rsidR="00DA527C" w:rsidRPr="00EE4545">
        <w:rPr>
          <w:rFonts w:ascii="Tahoma" w:hAnsi="Tahoma" w:cs="Tahoma"/>
          <w:sz w:val="20"/>
          <w:szCs w:val="20"/>
        </w:rPr>
        <w:t>Press Contact:</w:t>
      </w:r>
      <w:r w:rsidR="00DA527C" w:rsidRPr="00EE4545">
        <w:rPr>
          <w:rFonts w:ascii="Tahoma" w:hAnsi="Tahoma" w:cs="Tahoma"/>
          <w:b/>
          <w:sz w:val="20"/>
          <w:szCs w:val="20"/>
        </w:rPr>
        <w:t xml:space="preserve"> </w:t>
      </w:r>
      <w:r w:rsidR="00DA527C" w:rsidRPr="00EE4545">
        <w:rPr>
          <w:rFonts w:ascii="Tahoma" w:hAnsi="Tahoma" w:cs="Tahoma"/>
          <w:b/>
          <w:sz w:val="20"/>
          <w:szCs w:val="20"/>
        </w:rPr>
        <w:tab/>
      </w:r>
      <w:r w:rsidR="005866CB">
        <w:rPr>
          <w:rFonts w:ascii="Tahoma" w:hAnsi="Tahoma" w:cs="Tahoma"/>
          <w:bCs/>
          <w:sz w:val="20"/>
          <w:szCs w:val="20"/>
        </w:rPr>
        <w:t>Barbara Miller</w:t>
      </w:r>
    </w:p>
    <w:p w14:paraId="5F13B334" w14:textId="2E391460" w:rsidR="00DA527C" w:rsidRPr="00EE4545" w:rsidRDefault="005969A0" w:rsidP="00DA527C">
      <w:pPr>
        <w:tabs>
          <w:tab w:val="left" w:pos="-1440"/>
          <w:tab w:val="left" w:pos="-720"/>
          <w:tab w:val="left" w:pos="0"/>
          <w:tab w:val="left" w:pos="1440"/>
          <w:tab w:val="left" w:pos="5040"/>
          <w:tab w:val="left" w:pos="5670"/>
          <w:tab w:val="left" w:pos="6030"/>
        </w:tabs>
        <w:ind w:left="4320" w:hanging="288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A5DAB">
        <w:rPr>
          <w:rFonts w:ascii="Tahoma" w:hAnsi="Tahoma" w:cs="Tahoma"/>
          <w:sz w:val="20"/>
          <w:szCs w:val="20"/>
        </w:rPr>
        <w:t>Sr</w:t>
      </w:r>
      <w:r w:rsidR="00C35387">
        <w:rPr>
          <w:rFonts w:ascii="Tahoma" w:hAnsi="Tahoma" w:cs="Tahoma"/>
          <w:sz w:val="20"/>
          <w:szCs w:val="20"/>
        </w:rPr>
        <w:t>.</w:t>
      </w:r>
      <w:r w:rsidR="00DA5DAB">
        <w:rPr>
          <w:rFonts w:ascii="Tahoma" w:hAnsi="Tahoma" w:cs="Tahoma"/>
          <w:sz w:val="20"/>
          <w:szCs w:val="20"/>
        </w:rPr>
        <w:t xml:space="preserve"> </w:t>
      </w:r>
      <w:r w:rsidR="005866CB">
        <w:rPr>
          <w:rFonts w:ascii="Tahoma" w:hAnsi="Tahoma" w:cs="Tahoma"/>
          <w:sz w:val="20"/>
          <w:szCs w:val="20"/>
        </w:rPr>
        <w:t>Corporate Communications</w:t>
      </w:r>
      <w:r w:rsidR="005866CB" w:rsidRPr="00EE4545">
        <w:rPr>
          <w:rFonts w:ascii="Tahoma" w:hAnsi="Tahoma" w:cs="Tahoma"/>
          <w:sz w:val="20"/>
          <w:szCs w:val="20"/>
        </w:rPr>
        <w:t xml:space="preserve"> </w:t>
      </w:r>
      <w:r w:rsidR="00DA527C" w:rsidRPr="00EE4545">
        <w:rPr>
          <w:rFonts w:ascii="Tahoma" w:hAnsi="Tahoma" w:cs="Tahoma"/>
          <w:sz w:val="20"/>
          <w:szCs w:val="20"/>
        </w:rPr>
        <w:t>Manager</w:t>
      </w:r>
    </w:p>
    <w:p w14:paraId="11CEBFAA" w14:textId="1493062C" w:rsidR="00DA527C" w:rsidRPr="00EE4545" w:rsidRDefault="005969A0" w:rsidP="00DA527C">
      <w:pPr>
        <w:tabs>
          <w:tab w:val="left" w:pos="-1440"/>
          <w:tab w:val="left" w:pos="-720"/>
          <w:tab w:val="left" w:pos="1"/>
          <w:tab w:val="left" w:pos="1440"/>
          <w:tab w:val="left" w:pos="5040"/>
          <w:tab w:val="left" w:pos="5670"/>
          <w:tab w:val="left" w:pos="6300"/>
        </w:tabs>
        <w:ind w:left="4320" w:hanging="288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A527C" w:rsidRPr="00EE4545">
        <w:rPr>
          <w:rFonts w:ascii="Tahoma" w:hAnsi="Tahoma" w:cs="Tahoma"/>
          <w:sz w:val="20"/>
          <w:szCs w:val="20"/>
        </w:rPr>
        <w:t>(</w:t>
      </w:r>
      <w:r w:rsidR="005866CB">
        <w:rPr>
          <w:rFonts w:ascii="Tahoma" w:hAnsi="Tahoma" w:cs="Tahoma"/>
          <w:sz w:val="20"/>
          <w:szCs w:val="20"/>
        </w:rPr>
        <w:t>470</w:t>
      </w:r>
      <w:r w:rsidR="00DA527C" w:rsidRPr="00EE4545">
        <w:rPr>
          <w:rFonts w:ascii="Tahoma" w:hAnsi="Tahoma" w:cs="Tahoma"/>
          <w:sz w:val="20"/>
          <w:szCs w:val="20"/>
        </w:rPr>
        <w:t xml:space="preserve">) </w:t>
      </w:r>
      <w:r w:rsidR="005866CB">
        <w:rPr>
          <w:rFonts w:ascii="Tahoma" w:hAnsi="Tahoma" w:cs="Tahoma"/>
          <w:sz w:val="20"/>
          <w:szCs w:val="20"/>
        </w:rPr>
        <w:t>306</w:t>
      </w:r>
      <w:r w:rsidR="00DA527C" w:rsidRPr="00EE4545">
        <w:rPr>
          <w:rFonts w:ascii="Tahoma" w:hAnsi="Tahoma" w:cs="Tahoma"/>
          <w:sz w:val="20"/>
          <w:szCs w:val="20"/>
        </w:rPr>
        <w:t>-</w:t>
      </w:r>
      <w:r w:rsidR="005866CB">
        <w:rPr>
          <w:rFonts w:ascii="Tahoma" w:hAnsi="Tahoma" w:cs="Tahoma"/>
          <w:sz w:val="20"/>
          <w:szCs w:val="20"/>
        </w:rPr>
        <w:t>9043</w:t>
      </w:r>
    </w:p>
    <w:p w14:paraId="4291789D" w14:textId="08352C88" w:rsidR="0028342F" w:rsidRDefault="0028342F" w:rsidP="00A425CB">
      <w:pPr>
        <w:rPr>
          <w:rFonts w:ascii="Tahoma" w:hAnsi="Tahoma" w:cs="Tahoma"/>
          <w:b/>
          <w:sz w:val="20"/>
          <w:szCs w:val="20"/>
        </w:rPr>
      </w:pPr>
    </w:p>
    <w:p w14:paraId="7AFA1513" w14:textId="77777777" w:rsidR="00A425CB" w:rsidRDefault="00A425CB" w:rsidP="00A425CB">
      <w:pPr>
        <w:rPr>
          <w:rFonts w:ascii="Tahoma" w:hAnsi="Tahoma" w:cs="Tahoma"/>
          <w:b/>
          <w:sz w:val="20"/>
          <w:szCs w:val="20"/>
        </w:rPr>
      </w:pPr>
    </w:p>
    <w:p w14:paraId="0CA7B21B" w14:textId="6B5A07D9" w:rsidR="00A67825" w:rsidRDefault="00A67825" w:rsidP="00A67825">
      <w:pPr>
        <w:jc w:val="center"/>
        <w:rPr>
          <w:rFonts w:ascii="Tahoma" w:hAnsi="Tahoma" w:cs="Tahoma"/>
          <w:b/>
          <w:sz w:val="20"/>
          <w:szCs w:val="20"/>
        </w:rPr>
      </w:pPr>
      <w:bookmarkStart w:id="0" w:name="_Hlk30490726"/>
      <w:r>
        <w:rPr>
          <w:rFonts w:ascii="Tahoma" w:hAnsi="Tahoma" w:cs="Tahoma"/>
          <w:b/>
          <w:sz w:val="20"/>
          <w:szCs w:val="20"/>
        </w:rPr>
        <w:t xml:space="preserve">Stride Bank </w:t>
      </w:r>
      <w:r w:rsidR="00563888">
        <w:rPr>
          <w:rFonts w:ascii="Tahoma" w:hAnsi="Tahoma" w:cs="Tahoma"/>
          <w:b/>
          <w:sz w:val="20"/>
          <w:szCs w:val="20"/>
        </w:rPr>
        <w:t xml:space="preserve">Funded on a </w:t>
      </w:r>
      <w:r>
        <w:rPr>
          <w:rFonts w:ascii="Tahoma" w:hAnsi="Tahoma" w:cs="Tahoma"/>
          <w:b/>
          <w:sz w:val="20"/>
          <w:szCs w:val="20"/>
        </w:rPr>
        <w:t>$</w:t>
      </w:r>
      <w:r w:rsidR="00F856E4">
        <w:rPr>
          <w:rFonts w:ascii="Tahoma" w:hAnsi="Tahoma" w:cs="Tahoma"/>
          <w:b/>
          <w:sz w:val="20"/>
          <w:szCs w:val="20"/>
        </w:rPr>
        <w:t>15</w:t>
      </w:r>
      <w:r>
        <w:rPr>
          <w:rFonts w:ascii="Tahoma" w:hAnsi="Tahoma" w:cs="Tahoma"/>
          <w:b/>
          <w:sz w:val="20"/>
          <w:szCs w:val="20"/>
        </w:rPr>
        <w:t xml:space="preserve"> Million </w:t>
      </w:r>
      <w:r w:rsidR="00166D57">
        <w:rPr>
          <w:rFonts w:ascii="Tahoma" w:hAnsi="Tahoma" w:cs="Tahoma"/>
          <w:b/>
          <w:sz w:val="20"/>
          <w:szCs w:val="20"/>
        </w:rPr>
        <w:t>Credit</w:t>
      </w:r>
      <w:r>
        <w:rPr>
          <w:rFonts w:ascii="Tahoma" w:hAnsi="Tahoma" w:cs="Tahoma"/>
          <w:b/>
          <w:sz w:val="20"/>
          <w:szCs w:val="20"/>
        </w:rPr>
        <w:t xml:space="preserve"> </w:t>
      </w:r>
      <w:r w:rsidR="00563888">
        <w:rPr>
          <w:rFonts w:ascii="Tahoma" w:hAnsi="Tahoma" w:cs="Tahoma"/>
          <w:b/>
          <w:sz w:val="20"/>
          <w:szCs w:val="20"/>
        </w:rPr>
        <w:t xml:space="preserve">Facility </w:t>
      </w:r>
      <w:r>
        <w:rPr>
          <w:rFonts w:ascii="Tahoma" w:hAnsi="Tahoma" w:cs="Tahoma"/>
          <w:b/>
          <w:sz w:val="20"/>
          <w:szCs w:val="20"/>
        </w:rPr>
        <w:t xml:space="preserve">to Help </w:t>
      </w:r>
      <w:r w:rsidR="00A0732B">
        <w:rPr>
          <w:rFonts w:ascii="Tahoma" w:hAnsi="Tahoma" w:cs="Tahoma"/>
          <w:b/>
          <w:sz w:val="20"/>
          <w:szCs w:val="20"/>
        </w:rPr>
        <w:t>Pipeline Inspection Company</w:t>
      </w:r>
      <w:r>
        <w:rPr>
          <w:rFonts w:ascii="Tahoma" w:hAnsi="Tahoma" w:cs="Tahoma"/>
          <w:b/>
          <w:sz w:val="20"/>
          <w:szCs w:val="20"/>
        </w:rPr>
        <w:t xml:space="preserve"> Manage Cash Flow, Sourced Through</w:t>
      </w:r>
      <w:r w:rsidRPr="002B5FBF">
        <w:rPr>
          <w:rFonts w:ascii="Tahoma" w:hAnsi="Tahoma" w:cs="Tahoma"/>
          <w:b/>
          <w:sz w:val="20"/>
          <w:szCs w:val="20"/>
        </w:rPr>
        <w:t xml:space="preserve"> Jack Henry’s A</w:t>
      </w:r>
      <w:r w:rsidR="00E50FF1">
        <w:rPr>
          <w:rFonts w:ascii="Tahoma" w:hAnsi="Tahoma" w:cs="Tahoma"/>
          <w:b/>
          <w:sz w:val="20"/>
          <w:szCs w:val="20"/>
        </w:rPr>
        <w:t>ccounts Receivable</w:t>
      </w:r>
      <w:r w:rsidRPr="002B5FBF">
        <w:rPr>
          <w:rFonts w:ascii="Tahoma" w:hAnsi="Tahoma" w:cs="Tahoma"/>
          <w:b/>
          <w:sz w:val="20"/>
          <w:szCs w:val="20"/>
        </w:rPr>
        <w:t xml:space="preserve"> Financing Program</w:t>
      </w:r>
    </w:p>
    <w:p w14:paraId="25E8E062" w14:textId="78EF75DD" w:rsidR="000C3170" w:rsidRPr="00197ADB" w:rsidRDefault="00E50FF1" w:rsidP="00453341">
      <w:pPr>
        <w:jc w:val="center"/>
        <w:rPr>
          <w:rFonts w:ascii="Tahoma" w:hAnsi="Tahoma" w:cs="Tahoma"/>
          <w:bCs/>
          <w:i/>
          <w:iCs/>
          <w:sz w:val="20"/>
          <w:szCs w:val="20"/>
        </w:rPr>
      </w:pPr>
      <w:r>
        <w:rPr>
          <w:rFonts w:ascii="Tahoma" w:hAnsi="Tahoma" w:cs="Tahoma"/>
          <w:bCs/>
          <w:i/>
          <w:iCs/>
          <w:sz w:val="20"/>
          <w:szCs w:val="20"/>
        </w:rPr>
        <w:t>B</w:t>
      </w:r>
      <w:r w:rsidR="001B6CCF">
        <w:rPr>
          <w:rFonts w:ascii="Tahoma" w:hAnsi="Tahoma" w:cs="Tahoma"/>
          <w:bCs/>
          <w:i/>
          <w:iCs/>
          <w:sz w:val="20"/>
          <w:szCs w:val="20"/>
        </w:rPr>
        <w:t xml:space="preserve">ank to help </w:t>
      </w:r>
      <w:r w:rsidR="00A1273C">
        <w:rPr>
          <w:rFonts w:ascii="Tahoma" w:hAnsi="Tahoma" w:cs="Tahoma"/>
          <w:bCs/>
          <w:i/>
          <w:iCs/>
          <w:sz w:val="20"/>
          <w:szCs w:val="20"/>
        </w:rPr>
        <w:t xml:space="preserve">local business recover from the pandemic, create additional revenue opportunities </w:t>
      </w:r>
    </w:p>
    <w:p w14:paraId="0DCDBF50" w14:textId="77777777" w:rsidR="00DF00A4" w:rsidRPr="008D4E33" w:rsidRDefault="00DF00A4" w:rsidP="00A425CB">
      <w:pPr>
        <w:rPr>
          <w:rFonts w:ascii="Tahoma" w:hAnsi="Tahoma" w:cs="Tahoma"/>
          <w:i/>
          <w:sz w:val="20"/>
          <w:szCs w:val="20"/>
        </w:rPr>
      </w:pPr>
    </w:p>
    <w:p w14:paraId="79603AD8" w14:textId="6D00483E" w:rsidR="00270A33" w:rsidRPr="004A5963" w:rsidRDefault="008B6EF0" w:rsidP="00270A33">
      <w:pPr>
        <w:jc w:val="both"/>
        <w:rPr>
          <w:rFonts w:ascii="Tahoma" w:hAnsi="Tahoma" w:cs="Tahoma"/>
          <w:sz w:val="20"/>
          <w:szCs w:val="20"/>
        </w:rPr>
      </w:pPr>
      <w:r w:rsidRPr="00D94EAB">
        <w:rPr>
          <w:rFonts w:ascii="Tahoma" w:hAnsi="Tahoma" w:cs="Tahoma"/>
          <w:b/>
          <w:sz w:val="20"/>
          <w:szCs w:val="20"/>
        </w:rPr>
        <w:t>MONETT, Mo. –</w:t>
      </w:r>
      <w:r w:rsidR="00B72938" w:rsidRPr="00D94EAB">
        <w:rPr>
          <w:rFonts w:ascii="Tahoma" w:hAnsi="Tahoma" w:cs="Tahoma"/>
          <w:b/>
          <w:sz w:val="20"/>
          <w:szCs w:val="20"/>
        </w:rPr>
        <w:t xml:space="preserve"> </w:t>
      </w:r>
      <w:r w:rsidR="008F1FB0">
        <w:rPr>
          <w:rFonts w:ascii="Tahoma" w:hAnsi="Tahoma" w:cs="Tahoma"/>
          <w:b/>
          <w:sz w:val="20"/>
          <w:szCs w:val="20"/>
        </w:rPr>
        <w:t>April</w:t>
      </w:r>
      <w:r w:rsidR="008F1FB0" w:rsidRPr="00D94EAB">
        <w:rPr>
          <w:rFonts w:ascii="Tahoma" w:hAnsi="Tahoma" w:cs="Tahoma"/>
          <w:b/>
          <w:sz w:val="20"/>
          <w:szCs w:val="20"/>
        </w:rPr>
        <w:t xml:space="preserve"> </w:t>
      </w:r>
      <w:r w:rsidR="0028734F">
        <w:rPr>
          <w:rFonts w:ascii="Tahoma" w:hAnsi="Tahoma" w:cs="Tahoma"/>
          <w:b/>
          <w:sz w:val="20"/>
          <w:szCs w:val="20"/>
        </w:rPr>
        <w:t>29</w:t>
      </w:r>
      <w:r w:rsidRPr="00D94EAB">
        <w:rPr>
          <w:rFonts w:ascii="Tahoma" w:hAnsi="Tahoma" w:cs="Tahoma"/>
          <w:b/>
          <w:sz w:val="20"/>
          <w:szCs w:val="20"/>
        </w:rPr>
        <w:t>, 20</w:t>
      </w:r>
      <w:r w:rsidR="00842D81" w:rsidRPr="00D94EAB">
        <w:rPr>
          <w:rFonts w:ascii="Tahoma" w:hAnsi="Tahoma" w:cs="Tahoma"/>
          <w:b/>
          <w:sz w:val="20"/>
          <w:szCs w:val="20"/>
        </w:rPr>
        <w:t>2</w:t>
      </w:r>
      <w:r w:rsidR="00E50FF1">
        <w:rPr>
          <w:rFonts w:ascii="Tahoma" w:hAnsi="Tahoma" w:cs="Tahoma"/>
          <w:b/>
          <w:sz w:val="20"/>
          <w:szCs w:val="20"/>
        </w:rPr>
        <w:t>1</w:t>
      </w:r>
      <w:r w:rsidRPr="00D94EAB">
        <w:rPr>
          <w:rFonts w:ascii="Tahoma" w:hAnsi="Tahoma" w:cs="Tahoma"/>
          <w:sz w:val="20"/>
          <w:szCs w:val="20"/>
        </w:rPr>
        <w:t xml:space="preserve"> – Jack </w:t>
      </w:r>
      <w:r w:rsidRPr="004A5963">
        <w:rPr>
          <w:rFonts w:ascii="Tahoma" w:hAnsi="Tahoma" w:cs="Tahoma"/>
          <w:sz w:val="20"/>
          <w:szCs w:val="20"/>
        </w:rPr>
        <w:t>Henry &amp; Associates, Inc. (</w:t>
      </w:r>
      <w:r w:rsidR="00D10DB1" w:rsidRPr="004A5963">
        <w:rPr>
          <w:rFonts w:ascii="Tahoma" w:hAnsi="Tahoma" w:cs="Tahoma"/>
          <w:sz w:val="20"/>
          <w:szCs w:val="20"/>
        </w:rPr>
        <w:t>NASDAQ: JKHY</w:t>
      </w:r>
      <w:r w:rsidRPr="004A5963">
        <w:rPr>
          <w:rFonts w:ascii="Tahoma" w:hAnsi="Tahoma" w:cs="Tahoma"/>
          <w:sz w:val="20"/>
          <w:szCs w:val="20"/>
        </w:rPr>
        <w:t xml:space="preserve">) is a leading provider of technology solutions and payment processing services primarily for the financial services industry. </w:t>
      </w:r>
      <w:r w:rsidR="00F16BA7" w:rsidRPr="004A5963">
        <w:rPr>
          <w:rFonts w:ascii="Tahoma" w:hAnsi="Tahoma" w:cs="Tahoma"/>
          <w:sz w:val="20"/>
          <w:szCs w:val="20"/>
        </w:rPr>
        <w:t>Today</w:t>
      </w:r>
      <w:r w:rsidR="00CF6215" w:rsidRPr="004A5963">
        <w:rPr>
          <w:rFonts w:ascii="Tahoma" w:hAnsi="Tahoma" w:cs="Tahoma"/>
          <w:sz w:val="20"/>
          <w:szCs w:val="20"/>
        </w:rPr>
        <w:t>,</w:t>
      </w:r>
      <w:r w:rsidR="00C7531C" w:rsidRPr="004A5963">
        <w:rPr>
          <w:rFonts w:ascii="Tahoma" w:hAnsi="Tahoma" w:cs="Tahoma"/>
          <w:sz w:val="20"/>
          <w:szCs w:val="20"/>
        </w:rPr>
        <w:t xml:space="preserve"> </w:t>
      </w:r>
      <w:hyperlink r:id="rId11" w:history="1">
        <w:r w:rsidR="00734761" w:rsidRPr="004A5963">
          <w:rPr>
            <w:rStyle w:val="Hyperlink"/>
            <w:rFonts w:ascii="Tahoma" w:hAnsi="Tahoma" w:cs="Tahoma"/>
            <w:sz w:val="20"/>
            <w:szCs w:val="20"/>
          </w:rPr>
          <w:t>Jack Henry Lending</w:t>
        </w:r>
      </w:hyperlink>
      <w:r w:rsidR="0030555F" w:rsidRPr="004A5963">
        <w:rPr>
          <w:rFonts w:ascii="Tahoma" w:hAnsi="Tahoma" w:cs="Tahoma"/>
          <w:sz w:val="20"/>
          <w:szCs w:val="20"/>
        </w:rPr>
        <w:t xml:space="preserve"> </w:t>
      </w:r>
      <w:r w:rsidR="00270A33" w:rsidRPr="004A5963">
        <w:rPr>
          <w:rFonts w:ascii="Tahoma" w:hAnsi="Tahoma" w:cs="Tahoma"/>
          <w:sz w:val="20"/>
          <w:szCs w:val="20"/>
        </w:rPr>
        <w:t xml:space="preserve">announced that </w:t>
      </w:r>
      <w:bookmarkStart w:id="1" w:name="_Hlk49864738"/>
      <w:r w:rsidR="00C942AB" w:rsidRPr="004A5963">
        <w:rPr>
          <w:rFonts w:ascii="Tahoma" w:hAnsi="Tahoma" w:cs="Tahoma"/>
          <w:sz w:val="20"/>
          <w:szCs w:val="20"/>
        </w:rPr>
        <w:t xml:space="preserve">$1.1 billion-asset </w:t>
      </w:r>
      <w:r w:rsidR="00542E84" w:rsidRPr="004A5963">
        <w:rPr>
          <w:rFonts w:ascii="Tahoma" w:hAnsi="Tahoma" w:cs="Tahoma"/>
          <w:sz w:val="20"/>
          <w:szCs w:val="20"/>
        </w:rPr>
        <w:t>Stride Bank</w:t>
      </w:r>
      <w:r w:rsidR="00270A33" w:rsidRPr="004A5963">
        <w:rPr>
          <w:rFonts w:ascii="Tahoma" w:hAnsi="Tahoma" w:cs="Tahoma"/>
          <w:sz w:val="20"/>
          <w:szCs w:val="20"/>
        </w:rPr>
        <w:t xml:space="preserve"> has successfully leveraged its accounts receivable (A/R) financing program, </w:t>
      </w:r>
      <w:hyperlink r:id="rId12" w:history="1">
        <w:r w:rsidR="00270A33" w:rsidRPr="004A5963">
          <w:rPr>
            <w:rStyle w:val="Hyperlink"/>
            <w:rFonts w:ascii="Tahoma" w:hAnsi="Tahoma" w:cs="Tahoma"/>
            <w:sz w:val="20"/>
            <w:szCs w:val="20"/>
          </w:rPr>
          <w:t>BusinessManager</w:t>
        </w:r>
      </w:hyperlink>
      <w:r w:rsidR="00270A33" w:rsidRPr="004A5963">
        <w:rPr>
          <w:rFonts w:ascii="Tahoma" w:hAnsi="Tahoma" w:cs="Tahoma"/>
          <w:sz w:val="20"/>
          <w:szCs w:val="20"/>
          <w:vertAlign w:val="superscript"/>
        </w:rPr>
        <w:t>®</w:t>
      </w:r>
      <w:r w:rsidR="00270A33" w:rsidRPr="004A5963">
        <w:rPr>
          <w:rFonts w:ascii="Tahoma" w:hAnsi="Tahoma" w:cs="Tahoma"/>
          <w:sz w:val="20"/>
          <w:szCs w:val="20"/>
        </w:rPr>
        <w:t xml:space="preserve">, to help a major </w:t>
      </w:r>
      <w:r w:rsidR="00542E84" w:rsidRPr="004A5963">
        <w:rPr>
          <w:rFonts w:ascii="Tahoma" w:hAnsi="Tahoma" w:cs="Tahoma"/>
          <w:sz w:val="20"/>
          <w:szCs w:val="20"/>
        </w:rPr>
        <w:t>third-party pipeline inspection company</w:t>
      </w:r>
      <w:r w:rsidR="00270A33" w:rsidRPr="004A5963">
        <w:rPr>
          <w:rFonts w:ascii="Tahoma" w:hAnsi="Tahoma" w:cs="Tahoma"/>
          <w:sz w:val="20"/>
          <w:szCs w:val="20"/>
        </w:rPr>
        <w:t xml:space="preserve"> </w:t>
      </w:r>
      <w:r w:rsidR="00D1739F" w:rsidRPr="004A5963">
        <w:rPr>
          <w:rFonts w:ascii="Tahoma" w:hAnsi="Tahoma" w:cs="Tahoma"/>
          <w:sz w:val="20"/>
          <w:szCs w:val="20"/>
        </w:rPr>
        <w:t xml:space="preserve">fund </w:t>
      </w:r>
      <w:r w:rsidR="0058365A">
        <w:rPr>
          <w:rFonts w:ascii="Tahoma" w:hAnsi="Tahoma" w:cs="Tahoma"/>
          <w:sz w:val="20"/>
          <w:szCs w:val="20"/>
        </w:rPr>
        <w:t>its</w:t>
      </w:r>
      <w:r w:rsidR="0058365A" w:rsidRPr="004A5963">
        <w:rPr>
          <w:rFonts w:ascii="Tahoma" w:hAnsi="Tahoma" w:cs="Tahoma"/>
          <w:sz w:val="20"/>
          <w:szCs w:val="20"/>
        </w:rPr>
        <w:t xml:space="preserve"> </w:t>
      </w:r>
      <w:r w:rsidR="00D1739F" w:rsidRPr="004A5963">
        <w:rPr>
          <w:rFonts w:ascii="Tahoma" w:hAnsi="Tahoma" w:cs="Tahoma"/>
          <w:sz w:val="20"/>
          <w:szCs w:val="20"/>
        </w:rPr>
        <w:t>re-growth</w:t>
      </w:r>
      <w:r w:rsidR="003128C8" w:rsidRPr="004A5963">
        <w:rPr>
          <w:rFonts w:ascii="Tahoma" w:hAnsi="Tahoma" w:cs="Tahoma"/>
          <w:sz w:val="20"/>
          <w:szCs w:val="20"/>
        </w:rPr>
        <w:t xml:space="preserve"> and expansion into new markets</w:t>
      </w:r>
      <w:r w:rsidR="00270A33" w:rsidRPr="004A5963">
        <w:rPr>
          <w:rFonts w:ascii="Tahoma" w:hAnsi="Tahoma" w:cs="Tahoma"/>
          <w:sz w:val="20"/>
          <w:szCs w:val="20"/>
        </w:rPr>
        <w:t>. Through its partnership with Jack Henry, the bank was able to fund a $</w:t>
      </w:r>
      <w:r w:rsidR="00042910" w:rsidRPr="004A5963">
        <w:rPr>
          <w:rFonts w:ascii="Tahoma" w:hAnsi="Tahoma" w:cs="Tahoma"/>
          <w:sz w:val="20"/>
          <w:szCs w:val="20"/>
        </w:rPr>
        <w:t>15</w:t>
      </w:r>
      <w:r w:rsidR="00270A33" w:rsidRPr="004A5963">
        <w:rPr>
          <w:rFonts w:ascii="Tahoma" w:hAnsi="Tahoma" w:cs="Tahoma"/>
          <w:sz w:val="20"/>
          <w:szCs w:val="20"/>
        </w:rPr>
        <w:t xml:space="preserve"> million </w:t>
      </w:r>
      <w:r w:rsidR="0058365A">
        <w:rPr>
          <w:rFonts w:ascii="Tahoma" w:hAnsi="Tahoma" w:cs="Tahoma"/>
          <w:sz w:val="20"/>
          <w:szCs w:val="20"/>
        </w:rPr>
        <w:t xml:space="preserve">credit facility </w:t>
      </w:r>
      <w:r w:rsidR="00270A33" w:rsidRPr="004A5963">
        <w:rPr>
          <w:rFonts w:ascii="Tahoma" w:hAnsi="Tahoma" w:cs="Tahoma"/>
          <w:sz w:val="20"/>
          <w:szCs w:val="20"/>
        </w:rPr>
        <w:t>for the business</w:t>
      </w:r>
      <w:r w:rsidR="003128C8" w:rsidRPr="004A5963">
        <w:rPr>
          <w:rFonts w:ascii="Tahoma" w:hAnsi="Tahoma" w:cs="Tahoma"/>
          <w:sz w:val="20"/>
          <w:szCs w:val="20"/>
        </w:rPr>
        <w:t xml:space="preserve">. </w:t>
      </w:r>
    </w:p>
    <w:bookmarkEnd w:id="1"/>
    <w:p w14:paraId="7BBE6B6C" w14:textId="77777777" w:rsidR="00270A33" w:rsidRPr="004A5963" w:rsidRDefault="00270A33" w:rsidP="00270A33">
      <w:pPr>
        <w:jc w:val="both"/>
        <w:rPr>
          <w:rFonts w:ascii="Tahoma" w:hAnsi="Tahoma" w:cs="Tahoma"/>
          <w:sz w:val="20"/>
          <w:szCs w:val="20"/>
        </w:rPr>
      </w:pPr>
    </w:p>
    <w:p w14:paraId="532C1148" w14:textId="7A2473C1" w:rsidR="00270A33" w:rsidRPr="004A5963" w:rsidRDefault="004A5963" w:rsidP="00270A33">
      <w:pPr>
        <w:jc w:val="both"/>
        <w:rPr>
          <w:rFonts w:ascii="Tahoma" w:hAnsi="Tahoma" w:cs="Tahoma"/>
          <w:sz w:val="20"/>
          <w:szCs w:val="20"/>
        </w:rPr>
      </w:pPr>
      <w:r w:rsidRPr="004A5963">
        <w:rPr>
          <w:rFonts w:ascii="Tahoma" w:hAnsi="Tahoma" w:cs="Tahoma"/>
          <w:sz w:val="20"/>
          <w:szCs w:val="20"/>
        </w:rPr>
        <w:t xml:space="preserve">The pipeline inspection company </w:t>
      </w:r>
      <w:r w:rsidR="00282E1D" w:rsidRPr="004A5963">
        <w:rPr>
          <w:rFonts w:ascii="Tahoma" w:hAnsi="Tahoma" w:cs="Tahoma"/>
          <w:sz w:val="20"/>
          <w:szCs w:val="20"/>
        </w:rPr>
        <w:t xml:space="preserve">approached </w:t>
      </w:r>
      <w:r w:rsidR="0058365A" w:rsidRPr="008C3E89">
        <w:rPr>
          <w:rFonts w:asciiTheme="minorHAnsi" w:hAnsiTheme="minorHAnsi" w:cstheme="minorHAnsi"/>
          <w:color w:val="0E101A"/>
          <w:sz w:val="22"/>
          <w:szCs w:val="22"/>
        </w:rPr>
        <w:t xml:space="preserve">Patty Potteiger, </w:t>
      </w:r>
      <w:r w:rsidR="0058365A">
        <w:rPr>
          <w:rFonts w:asciiTheme="minorHAnsi" w:hAnsiTheme="minorHAnsi" w:cstheme="minorHAnsi"/>
          <w:color w:val="0E101A"/>
          <w:sz w:val="22"/>
          <w:szCs w:val="22"/>
        </w:rPr>
        <w:t xml:space="preserve">senior vice president </w:t>
      </w:r>
      <w:r w:rsidR="0058365A" w:rsidRPr="008C3E89">
        <w:rPr>
          <w:rFonts w:asciiTheme="minorHAnsi" w:hAnsiTheme="minorHAnsi" w:cstheme="minorHAnsi"/>
          <w:color w:val="0E101A"/>
          <w:sz w:val="22"/>
          <w:szCs w:val="22"/>
        </w:rPr>
        <w:t xml:space="preserve">at </w:t>
      </w:r>
      <w:r w:rsidR="00282E1D" w:rsidRPr="004A5963">
        <w:rPr>
          <w:rFonts w:ascii="Tahoma" w:hAnsi="Tahoma" w:cs="Tahoma"/>
          <w:sz w:val="20"/>
          <w:szCs w:val="20"/>
        </w:rPr>
        <w:t xml:space="preserve">Stride Bank </w:t>
      </w:r>
      <w:r w:rsidR="00270A33" w:rsidRPr="004A5963">
        <w:rPr>
          <w:rFonts w:ascii="Tahoma" w:hAnsi="Tahoma" w:cs="Tahoma"/>
          <w:sz w:val="20"/>
          <w:szCs w:val="20"/>
        </w:rPr>
        <w:t xml:space="preserve">last year looking for a nontraditional </w:t>
      </w:r>
      <w:r w:rsidR="00282E1D" w:rsidRPr="004A5963">
        <w:rPr>
          <w:rFonts w:ascii="Tahoma" w:hAnsi="Tahoma" w:cs="Tahoma"/>
          <w:sz w:val="20"/>
          <w:szCs w:val="20"/>
        </w:rPr>
        <w:t xml:space="preserve">credit </w:t>
      </w:r>
      <w:r w:rsidR="0058365A">
        <w:rPr>
          <w:rFonts w:ascii="Tahoma" w:hAnsi="Tahoma" w:cs="Tahoma"/>
          <w:sz w:val="20"/>
          <w:szCs w:val="20"/>
        </w:rPr>
        <w:t xml:space="preserve">line </w:t>
      </w:r>
      <w:r w:rsidR="00282E1D" w:rsidRPr="004A5963">
        <w:rPr>
          <w:rFonts w:ascii="Tahoma" w:hAnsi="Tahoma" w:cs="Tahoma"/>
          <w:sz w:val="20"/>
          <w:szCs w:val="20"/>
        </w:rPr>
        <w:t>to</w:t>
      </w:r>
      <w:r w:rsidR="00270A33" w:rsidRPr="004A5963">
        <w:rPr>
          <w:rFonts w:ascii="Tahoma" w:hAnsi="Tahoma" w:cs="Tahoma"/>
          <w:sz w:val="20"/>
          <w:szCs w:val="20"/>
        </w:rPr>
        <w:t xml:space="preserve"> improve cashflow an</w:t>
      </w:r>
      <w:r w:rsidR="00C35D97" w:rsidRPr="004A5963">
        <w:rPr>
          <w:rFonts w:ascii="Tahoma" w:hAnsi="Tahoma" w:cs="Tahoma"/>
          <w:sz w:val="20"/>
          <w:szCs w:val="20"/>
        </w:rPr>
        <w:t>d rebound</w:t>
      </w:r>
      <w:r w:rsidR="00282E1D" w:rsidRPr="004A5963">
        <w:rPr>
          <w:rFonts w:ascii="Tahoma" w:hAnsi="Tahoma" w:cs="Tahoma"/>
          <w:sz w:val="20"/>
          <w:szCs w:val="20"/>
        </w:rPr>
        <w:t xml:space="preserve"> from the pandemic</w:t>
      </w:r>
      <w:r w:rsidR="00376687">
        <w:rPr>
          <w:rFonts w:ascii="Tahoma" w:hAnsi="Tahoma" w:cs="Tahoma"/>
          <w:sz w:val="20"/>
          <w:szCs w:val="20"/>
        </w:rPr>
        <w:t>’s impact</w:t>
      </w:r>
      <w:r w:rsidR="00270A33" w:rsidRPr="004A5963">
        <w:rPr>
          <w:rFonts w:ascii="Tahoma" w:hAnsi="Tahoma" w:cs="Tahoma"/>
          <w:sz w:val="20"/>
          <w:szCs w:val="20"/>
        </w:rPr>
        <w:t xml:space="preserve">. </w:t>
      </w:r>
      <w:r w:rsidR="00C35D97" w:rsidRPr="004A5963">
        <w:rPr>
          <w:rFonts w:ascii="Tahoma" w:hAnsi="Tahoma" w:cs="Tahoma"/>
          <w:sz w:val="20"/>
          <w:szCs w:val="20"/>
        </w:rPr>
        <w:t xml:space="preserve">The business </w:t>
      </w:r>
      <w:r w:rsidR="00E50FF1" w:rsidRPr="004A5963">
        <w:rPr>
          <w:rFonts w:ascii="Tahoma" w:hAnsi="Tahoma" w:cs="Tahoma"/>
          <w:sz w:val="20"/>
          <w:szCs w:val="20"/>
        </w:rPr>
        <w:t>chose</w:t>
      </w:r>
      <w:r w:rsidR="00270A33" w:rsidRPr="004A5963">
        <w:rPr>
          <w:rFonts w:ascii="Tahoma" w:hAnsi="Tahoma" w:cs="Tahoma"/>
          <w:sz w:val="20"/>
          <w:szCs w:val="20"/>
        </w:rPr>
        <w:t xml:space="preserve"> to receive financing through </w:t>
      </w:r>
      <w:r w:rsidR="00376687">
        <w:rPr>
          <w:rFonts w:ascii="Tahoma" w:hAnsi="Tahoma" w:cs="Tahoma"/>
          <w:sz w:val="20"/>
          <w:szCs w:val="20"/>
        </w:rPr>
        <w:t>Stride Bank’s</w:t>
      </w:r>
      <w:r w:rsidR="00270A33" w:rsidRPr="004A5963">
        <w:rPr>
          <w:rFonts w:ascii="Tahoma" w:hAnsi="Tahoma" w:cs="Tahoma"/>
          <w:sz w:val="20"/>
          <w:szCs w:val="20"/>
        </w:rPr>
        <w:t xml:space="preserve"> BusinessManager program</w:t>
      </w:r>
      <w:r w:rsidR="00943AD3" w:rsidRPr="004A5963">
        <w:rPr>
          <w:rFonts w:ascii="Tahoma" w:hAnsi="Tahoma" w:cs="Tahoma"/>
          <w:sz w:val="20"/>
          <w:szCs w:val="20"/>
        </w:rPr>
        <w:t xml:space="preserve"> because of its </w:t>
      </w:r>
      <w:r w:rsidR="00270A33" w:rsidRPr="004A5963">
        <w:rPr>
          <w:rFonts w:ascii="Tahoma" w:hAnsi="Tahoma" w:cs="Tahoma"/>
          <w:sz w:val="20"/>
          <w:szCs w:val="20"/>
        </w:rPr>
        <w:t>predictable cash</w:t>
      </w:r>
      <w:r w:rsidR="00376687">
        <w:rPr>
          <w:rFonts w:ascii="Tahoma" w:hAnsi="Tahoma" w:cs="Tahoma"/>
          <w:sz w:val="20"/>
          <w:szCs w:val="20"/>
        </w:rPr>
        <w:t xml:space="preserve"> </w:t>
      </w:r>
      <w:r w:rsidR="00270A33" w:rsidRPr="004A5963">
        <w:rPr>
          <w:rFonts w:ascii="Tahoma" w:hAnsi="Tahoma" w:cs="Tahoma"/>
          <w:sz w:val="20"/>
          <w:szCs w:val="20"/>
        </w:rPr>
        <w:t>flow, funding</w:t>
      </w:r>
      <w:r w:rsidR="00376687">
        <w:rPr>
          <w:rFonts w:ascii="Tahoma" w:hAnsi="Tahoma" w:cs="Tahoma"/>
          <w:sz w:val="20"/>
          <w:szCs w:val="20"/>
        </w:rPr>
        <w:t xml:space="preserve"> speed</w:t>
      </w:r>
      <w:r w:rsidR="00270A33" w:rsidRPr="004A5963">
        <w:rPr>
          <w:rFonts w:ascii="Tahoma" w:hAnsi="Tahoma" w:cs="Tahoma"/>
          <w:sz w:val="20"/>
          <w:szCs w:val="20"/>
        </w:rPr>
        <w:t xml:space="preserve">, and </w:t>
      </w:r>
      <w:r w:rsidR="00943AD3" w:rsidRPr="004A5963">
        <w:rPr>
          <w:rFonts w:ascii="Tahoma" w:hAnsi="Tahoma" w:cs="Tahoma"/>
          <w:sz w:val="20"/>
          <w:szCs w:val="20"/>
        </w:rPr>
        <w:t>ease of use</w:t>
      </w:r>
      <w:r w:rsidR="00270A33" w:rsidRPr="004A5963">
        <w:rPr>
          <w:rFonts w:ascii="Tahoma" w:hAnsi="Tahoma" w:cs="Tahoma"/>
          <w:sz w:val="20"/>
          <w:szCs w:val="20"/>
        </w:rPr>
        <w:t xml:space="preserve">. </w:t>
      </w:r>
      <w:r w:rsidR="00376687">
        <w:rPr>
          <w:rFonts w:ascii="Tahoma" w:hAnsi="Tahoma" w:cs="Tahoma"/>
          <w:sz w:val="20"/>
          <w:szCs w:val="20"/>
        </w:rPr>
        <w:t>Using</w:t>
      </w:r>
      <w:r w:rsidR="00270A33" w:rsidRPr="004A5963">
        <w:rPr>
          <w:rFonts w:ascii="Tahoma" w:hAnsi="Tahoma" w:cs="Tahoma"/>
          <w:sz w:val="20"/>
          <w:szCs w:val="20"/>
        </w:rPr>
        <w:t xml:space="preserve"> A/R financing, the business </w:t>
      </w:r>
      <w:bookmarkStart w:id="2" w:name="_Hlk49864836"/>
      <w:r w:rsidR="00376687">
        <w:rPr>
          <w:rFonts w:ascii="Tahoma" w:hAnsi="Tahoma" w:cs="Tahoma"/>
          <w:sz w:val="20"/>
          <w:szCs w:val="20"/>
        </w:rPr>
        <w:t>could</w:t>
      </w:r>
      <w:r w:rsidR="00270A33" w:rsidRPr="004A5963">
        <w:rPr>
          <w:rFonts w:ascii="Tahoma" w:hAnsi="Tahoma" w:cs="Tahoma"/>
          <w:sz w:val="20"/>
          <w:szCs w:val="20"/>
        </w:rPr>
        <w:t xml:space="preserve"> </w:t>
      </w:r>
      <w:r w:rsidR="00F24EEC" w:rsidRPr="004A5963">
        <w:rPr>
          <w:rFonts w:ascii="Tahoma" w:hAnsi="Tahoma" w:cs="Tahoma"/>
          <w:sz w:val="20"/>
          <w:szCs w:val="20"/>
        </w:rPr>
        <w:t xml:space="preserve">expedite </w:t>
      </w:r>
      <w:r w:rsidR="00BD1C90" w:rsidRPr="004A5963">
        <w:rPr>
          <w:rFonts w:ascii="Tahoma" w:hAnsi="Tahoma" w:cs="Tahoma"/>
          <w:sz w:val="20"/>
          <w:szCs w:val="20"/>
        </w:rPr>
        <w:t>deploy</w:t>
      </w:r>
      <w:r w:rsidR="00F24EEC" w:rsidRPr="004A5963">
        <w:rPr>
          <w:rFonts w:ascii="Tahoma" w:hAnsi="Tahoma" w:cs="Tahoma"/>
          <w:sz w:val="20"/>
          <w:szCs w:val="20"/>
        </w:rPr>
        <w:t>ing</w:t>
      </w:r>
      <w:r w:rsidR="00BD1C90" w:rsidRPr="004A5963">
        <w:rPr>
          <w:rFonts w:ascii="Tahoma" w:hAnsi="Tahoma" w:cs="Tahoma"/>
          <w:sz w:val="20"/>
          <w:szCs w:val="20"/>
        </w:rPr>
        <w:t xml:space="preserve"> staff for jobs</w:t>
      </w:r>
      <w:r w:rsidR="00C30A3F" w:rsidRPr="004A5963">
        <w:rPr>
          <w:rFonts w:ascii="Tahoma" w:hAnsi="Tahoma" w:cs="Tahoma"/>
          <w:sz w:val="20"/>
          <w:szCs w:val="20"/>
        </w:rPr>
        <w:t xml:space="preserve">, ultimately helping the company resume business </w:t>
      </w:r>
      <w:r w:rsidR="00376687">
        <w:rPr>
          <w:rFonts w:ascii="Tahoma" w:hAnsi="Tahoma" w:cs="Tahoma"/>
          <w:sz w:val="20"/>
          <w:szCs w:val="20"/>
        </w:rPr>
        <w:t xml:space="preserve">back to normal from the pandemic’s setback. </w:t>
      </w:r>
    </w:p>
    <w:bookmarkEnd w:id="2"/>
    <w:p w14:paraId="5C9FEB85" w14:textId="77777777" w:rsidR="00270A33" w:rsidRPr="004A5963" w:rsidRDefault="00270A33" w:rsidP="00270A33">
      <w:pPr>
        <w:jc w:val="both"/>
        <w:rPr>
          <w:rFonts w:ascii="Tahoma" w:hAnsi="Tahoma" w:cs="Tahoma"/>
          <w:sz w:val="20"/>
          <w:szCs w:val="20"/>
        </w:rPr>
      </w:pPr>
    </w:p>
    <w:p w14:paraId="2B8AF6C2" w14:textId="6D7D5FBF" w:rsidR="003E40D6" w:rsidRDefault="00270A33" w:rsidP="00270A33">
      <w:pPr>
        <w:jc w:val="both"/>
        <w:rPr>
          <w:rFonts w:ascii="Tahoma" w:hAnsi="Tahoma" w:cs="Tahoma"/>
          <w:sz w:val="20"/>
          <w:szCs w:val="20"/>
        </w:rPr>
      </w:pPr>
      <w:r w:rsidRPr="004A5963">
        <w:rPr>
          <w:rFonts w:ascii="Tahoma" w:hAnsi="Tahoma" w:cs="Tahoma"/>
          <w:sz w:val="20"/>
          <w:szCs w:val="20"/>
        </w:rPr>
        <w:t>J</w:t>
      </w:r>
      <w:r w:rsidR="00361BDB" w:rsidRPr="004A5963">
        <w:rPr>
          <w:rFonts w:ascii="Tahoma" w:hAnsi="Tahoma" w:cs="Tahoma"/>
          <w:sz w:val="20"/>
          <w:szCs w:val="20"/>
        </w:rPr>
        <w:t>ohn Duffy</w:t>
      </w:r>
      <w:r w:rsidRPr="004A5963">
        <w:rPr>
          <w:rFonts w:ascii="Tahoma" w:hAnsi="Tahoma" w:cs="Tahoma"/>
          <w:sz w:val="20"/>
          <w:szCs w:val="20"/>
        </w:rPr>
        <w:t xml:space="preserve">, </w:t>
      </w:r>
      <w:r w:rsidR="00361BDB" w:rsidRPr="004A5963">
        <w:rPr>
          <w:rFonts w:ascii="Tahoma" w:hAnsi="Tahoma" w:cs="Tahoma"/>
          <w:sz w:val="20"/>
          <w:szCs w:val="20"/>
        </w:rPr>
        <w:t>senior vice president at Stride Bank</w:t>
      </w:r>
      <w:r w:rsidRPr="004A5963">
        <w:rPr>
          <w:rFonts w:ascii="Tahoma" w:hAnsi="Tahoma" w:cs="Tahoma"/>
          <w:sz w:val="20"/>
          <w:szCs w:val="20"/>
        </w:rPr>
        <w:t>, explained, “</w:t>
      </w:r>
      <w:r w:rsidR="007C7464" w:rsidRPr="004A5963">
        <w:rPr>
          <w:rFonts w:ascii="Tahoma" w:hAnsi="Tahoma" w:cs="Tahoma"/>
          <w:sz w:val="20"/>
          <w:szCs w:val="20"/>
        </w:rPr>
        <w:t xml:space="preserve">Through </w:t>
      </w:r>
      <w:r w:rsidRPr="004A5963">
        <w:rPr>
          <w:rFonts w:ascii="Tahoma" w:hAnsi="Tahoma" w:cs="Tahoma"/>
          <w:sz w:val="20"/>
          <w:szCs w:val="20"/>
        </w:rPr>
        <w:t>Jack Henry</w:t>
      </w:r>
      <w:r w:rsidR="007C7464" w:rsidRPr="004A5963">
        <w:rPr>
          <w:rFonts w:ascii="Tahoma" w:hAnsi="Tahoma" w:cs="Tahoma"/>
          <w:sz w:val="20"/>
          <w:szCs w:val="20"/>
        </w:rPr>
        <w:t>’s</w:t>
      </w:r>
      <w:r w:rsidRPr="004A5963">
        <w:rPr>
          <w:rFonts w:ascii="Tahoma" w:hAnsi="Tahoma" w:cs="Tahoma"/>
          <w:sz w:val="20"/>
          <w:szCs w:val="20"/>
        </w:rPr>
        <w:t xml:space="preserve"> </w:t>
      </w:r>
      <w:r w:rsidR="004A5963" w:rsidRPr="004A5963">
        <w:rPr>
          <w:rFonts w:ascii="Tahoma" w:hAnsi="Tahoma" w:cs="Tahoma"/>
          <w:sz w:val="20"/>
          <w:szCs w:val="20"/>
        </w:rPr>
        <w:t xml:space="preserve">accounts receivable </w:t>
      </w:r>
      <w:r w:rsidRPr="004A5963">
        <w:rPr>
          <w:rFonts w:ascii="Tahoma" w:hAnsi="Tahoma" w:cs="Tahoma"/>
          <w:sz w:val="20"/>
          <w:szCs w:val="20"/>
        </w:rPr>
        <w:t xml:space="preserve">financing </w:t>
      </w:r>
      <w:r w:rsidR="007C7464" w:rsidRPr="004A5963">
        <w:rPr>
          <w:rFonts w:ascii="Tahoma" w:hAnsi="Tahoma" w:cs="Tahoma"/>
          <w:sz w:val="20"/>
          <w:szCs w:val="20"/>
        </w:rPr>
        <w:t xml:space="preserve">program, we have been able to </w:t>
      </w:r>
      <w:r w:rsidR="00A63391" w:rsidRPr="004A5963">
        <w:rPr>
          <w:rFonts w:ascii="Tahoma" w:hAnsi="Tahoma" w:cs="Tahoma"/>
          <w:sz w:val="20"/>
          <w:szCs w:val="20"/>
        </w:rPr>
        <w:t xml:space="preserve">provide </w:t>
      </w:r>
      <w:r w:rsidR="00376687" w:rsidRPr="004A5963">
        <w:rPr>
          <w:rFonts w:ascii="Tahoma" w:hAnsi="Tahoma" w:cs="Tahoma"/>
          <w:sz w:val="20"/>
          <w:szCs w:val="20"/>
        </w:rPr>
        <w:t>eas</w:t>
      </w:r>
      <w:r w:rsidR="00376687">
        <w:rPr>
          <w:rFonts w:ascii="Tahoma" w:hAnsi="Tahoma" w:cs="Tahoma"/>
          <w:sz w:val="20"/>
          <w:szCs w:val="20"/>
        </w:rPr>
        <w:t>y</w:t>
      </w:r>
      <w:r w:rsidR="00A63391" w:rsidRPr="004A5963">
        <w:rPr>
          <w:rFonts w:ascii="Tahoma" w:hAnsi="Tahoma" w:cs="Tahoma"/>
          <w:sz w:val="20"/>
          <w:szCs w:val="20"/>
        </w:rPr>
        <w:t xml:space="preserve">, quick access to cash </w:t>
      </w:r>
      <w:r w:rsidR="00376687">
        <w:rPr>
          <w:rFonts w:ascii="Tahoma" w:hAnsi="Tahoma" w:cs="Tahoma"/>
          <w:sz w:val="20"/>
          <w:szCs w:val="20"/>
        </w:rPr>
        <w:t>for</w:t>
      </w:r>
      <w:r w:rsidR="00376687" w:rsidRPr="004A5963">
        <w:rPr>
          <w:rFonts w:ascii="Tahoma" w:hAnsi="Tahoma" w:cs="Tahoma"/>
          <w:sz w:val="20"/>
          <w:szCs w:val="20"/>
        </w:rPr>
        <w:t xml:space="preserve"> </w:t>
      </w:r>
      <w:r w:rsidR="00A63391" w:rsidRPr="004A5963">
        <w:rPr>
          <w:rFonts w:ascii="Tahoma" w:hAnsi="Tahoma" w:cs="Tahoma"/>
          <w:sz w:val="20"/>
          <w:szCs w:val="20"/>
        </w:rPr>
        <w:t>local businesses that need it, especially during these tough times.</w:t>
      </w:r>
      <w:r w:rsidRPr="004A5963">
        <w:rPr>
          <w:rFonts w:ascii="Tahoma" w:hAnsi="Tahoma" w:cs="Tahoma"/>
          <w:sz w:val="20"/>
          <w:szCs w:val="20"/>
        </w:rPr>
        <w:t xml:space="preserve"> </w:t>
      </w:r>
      <w:r w:rsidR="00F84421" w:rsidRPr="004A5963">
        <w:rPr>
          <w:rFonts w:ascii="Tahoma" w:hAnsi="Tahoma" w:cs="Tahoma"/>
          <w:sz w:val="20"/>
          <w:szCs w:val="20"/>
        </w:rPr>
        <w:t xml:space="preserve">This </w:t>
      </w:r>
      <w:r w:rsidR="00523355" w:rsidRPr="004A5963">
        <w:rPr>
          <w:rFonts w:ascii="Tahoma" w:hAnsi="Tahoma" w:cs="Tahoma"/>
          <w:sz w:val="20"/>
          <w:szCs w:val="20"/>
        </w:rPr>
        <w:t xml:space="preserve">pipeline inspection </w:t>
      </w:r>
      <w:r w:rsidR="00ED7474" w:rsidRPr="004A5963">
        <w:rPr>
          <w:rFonts w:ascii="Tahoma" w:hAnsi="Tahoma" w:cs="Tahoma"/>
          <w:sz w:val="20"/>
          <w:szCs w:val="20"/>
        </w:rPr>
        <w:t xml:space="preserve">business needed </w:t>
      </w:r>
      <w:r w:rsidR="00376687">
        <w:rPr>
          <w:rFonts w:ascii="Tahoma" w:hAnsi="Tahoma" w:cs="Tahoma"/>
          <w:sz w:val="20"/>
          <w:szCs w:val="20"/>
        </w:rPr>
        <w:t>funding</w:t>
      </w:r>
      <w:r w:rsidR="00376687" w:rsidRPr="004A5963">
        <w:rPr>
          <w:rFonts w:ascii="Tahoma" w:hAnsi="Tahoma" w:cs="Tahoma"/>
          <w:sz w:val="20"/>
          <w:szCs w:val="20"/>
        </w:rPr>
        <w:t xml:space="preserve"> </w:t>
      </w:r>
      <w:r w:rsidR="00ED7474" w:rsidRPr="004A5963">
        <w:rPr>
          <w:rFonts w:ascii="Tahoma" w:hAnsi="Tahoma" w:cs="Tahoma"/>
          <w:sz w:val="20"/>
          <w:szCs w:val="20"/>
        </w:rPr>
        <w:t xml:space="preserve">to </w:t>
      </w:r>
      <w:r w:rsidR="00F85F84" w:rsidRPr="004A5963">
        <w:rPr>
          <w:rFonts w:ascii="Tahoma" w:hAnsi="Tahoma" w:cs="Tahoma"/>
          <w:sz w:val="20"/>
          <w:szCs w:val="20"/>
        </w:rPr>
        <w:t>revamp operations</w:t>
      </w:r>
      <w:r w:rsidR="00376687">
        <w:rPr>
          <w:rFonts w:ascii="Tahoma" w:hAnsi="Tahoma" w:cs="Tahoma"/>
          <w:sz w:val="20"/>
          <w:szCs w:val="20"/>
        </w:rPr>
        <w:t xml:space="preserve"> and support their growth. A</w:t>
      </w:r>
      <w:r w:rsidR="00ED7474" w:rsidRPr="004A5963">
        <w:rPr>
          <w:rFonts w:ascii="Tahoma" w:hAnsi="Tahoma" w:cs="Tahoma"/>
          <w:sz w:val="20"/>
          <w:szCs w:val="20"/>
        </w:rPr>
        <w:t xml:space="preserve"> traditional line of credit </w:t>
      </w:r>
      <w:r w:rsidR="00376687">
        <w:rPr>
          <w:rFonts w:ascii="Tahoma" w:hAnsi="Tahoma" w:cs="Tahoma"/>
          <w:sz w:val="20"/>
          <w:szCs w:val="20"/>
        </w:rPr>
        <w:t>didn’t give them the advance rate needed to support their growth</w:t>
      </w:r>
      <w:r w:rsidR="004A5963" w:rsidRPr="004A5963">
        <w:rPr>
          <w:rFonts w:ascii="Tahoma" w:hAnsi="Tahoma" w:cs="Tahoma"/>
          <w:sz w:val="20"/>
          <w:szCs w:val="20"/>
        </w:rPr>
        <w:t xml:space="preserve">. </w:t>
      </w:r>
      <w:r w:rsidR="00BB546E" w:rsidRPr="004A5963">
        <w:rPr>
          <w:rFonts w:ascii="Tahoma" w:hAnsi="Tahoma" w:cs="Tahoma"/>
          <w:sz w:val="20"/>
          <w:szCs w:val="20"/>
        </w:rPr>
        <w:t xml:space="preserve">By partnering with Jack Henry, we </w:t>
      </w:r>
      <w:r w:rsidR="00556FBC" w:rsidRPr="004A5963">
        <w:rPr>
          <w:rFonts w:ascii="Tahoma" w:hAnsi="Tahoma" w:cs="Tahoma"/>
          <w:sz w:val="20"/>
          <w:szCs w:val="20"/>
        </w:rPr>
        <w:t>deliver</w:t>
      </w:r>
      <w:r w:rsidR="00376687">
        <w:rPr>
          <w:rFonts w:ascii="Tahoma" w:hAnsi="Tahoma" w:cs="Tahoma"/>
          <w:sz w:val="20"/>
          <w:szCs w:val="20"/>
        </w:rPr>
        <w:t>ed</w:t>
      </w:r>
      <w:r w:rsidR="00BB546E" w:rsidRPr="004A5963">
        <w:rPr>
          <w:rFonts w:ascii="Tahoma" w:hAnsi="Tahoma" w:cs="Tahoma"/>
          <w:sz w:val="20"/>
          <w:szCs w:val="20"/>
        </w:rPr>
        <w:t xml:space="preserve"> the funds they needed</w:t>
      </w:r>
      <w:r w:rsidR="00680472" w:rsidRPr="004A5963">
        <w:rPr>
          <w:rFonts w:ascii="Tahoma" w:hAnsi="Tahoma" w:cs="Tahoma"/>
          <w:sz w:val="20"/>
          <w:szCs w:val="20"/>
        </w:rPr>
        <w:t xml:space="preserve"> to send staff out in the field</w:t>
      </w:r>
      <w:r w:rsidR="00795418" w:rsidRPr="004A5963">
        <w:rPr>
          <w:rFonts w:ascii="Tahoma" w:hAnsi="Tahoma" w:cs="Tahoma"/>
          <w:sz w:val="20"/>
          <w:szCs w:val="20"/>
        </w:rPr>
        <w:t xml:space="preserve">, supporting our local community while </w:t>
      </w:r>
      <w:r w:rsidR="00680472" w:rsidRPr="004A5963">
        <w:rPr>
          <w:rFonts w:ascii="Tahoma" w:hAnsi="Tahoma" w:cs="Tahoma"/>
          <w:sz w:val="20"/>
          <w:szCs w:val="20"/>
        </w:rPr>
        <w:t>creating</w:t>
      </w:r>
      <w:r w:rsidR="00795418" w:rsidRPr="004A5963">
        <w:rPr>
          <w:rFonts w:ascii="Tahoma" w:hAnsi="Tahoma" w:cs="Tahoma"/>
          <w:sz w:val="20"/>
          <w:szCs w:val="20"/>
        </w:rPr>
        <w:t xml:space="preserve"> </w:t>
      </w:r>
      <w:r w:rsidR="003E40D6" w:rsidRPr="004A5963">
        <w:rPr>
          <w:rFonts w:ascii="Tahoma" w:hAnsi="Tahoma" w:cs="Tahoma"/>
          <w:sz w:val="20"/>
          <w:szCs w:val="20"/>
        </w:rPr>
        <w:t xml:space="preserve">a strong revenue </w:t>
      </w:r>
      <w:r w:rsidR="00376687">
        <w:rPr>
          <w:rFonts w:ascii="Tahoma" w:hAnsi="Tahoma" w:cs="Tahoma"/>
          <w:sz w:val="20"/>
          <w:szCs w:val="20"/>
        </w:rPr>
        <w:t xml:space="preserve">source </w:t>
      </w:r>
      <w:r w:rsidR="003E40D6" w:rsidRPr="004A5963">
        <w:rPr>
          <w:rFonts w:ascii="Tahoma" w:hAnsi="Tahoma" w:cs="Tahoma"/>
          <w:sz w:val="20"/>
          <w:szCs w:val="20"/>
        </w:rPr>
        <w:t>for our institution.</w:t>
      </w:r>
      <w:r w:rsidR="00D45286" w:rsidRPr="004A5963">
        <w:rPr>
          <w:rFonts w:ascii="Tahoma" w:hAnsi="Tahoma" w:cs="Tahoma"/>
          <w:sz w:val="20"/>
          <w:szCs w:val="20"/>
        </w:rPr>
        <w:t xml:space="preserve"> </w:t>
      </w:r>
      <w:r w:rsidR="00680472" w:rsidRPr="004A5963">
        <w:rPr>
          <w:rFonts w:ascii="Tahoma" w:hAnsi="Tahoma" w:cs="Tahoma"/>
          <w:sz w:val="20"/>
          <w:szCs w:val="20"/>
        </w:rPr>
        <w:t>The</w:t>
      </w:r>
      <w:r w:rsidR="00A851A9" w:rsidRPr="004A5963">
        <w:rPr>
          <w:rFonts w:ascii="Tahoma" w:hAnsi="Tahoma" w:cs="Tahoma"/>
          <w:sz w:val="20"/>
          <w:szCs w:val="20"/>
        </w:rPr>
        <w:t xml:space="preserve"> </w:t>
      </w:r>
      <w:r w:rsidR="00376687">
        <w:rPr>
          <w:rFonts w:ascii="Tahoma" w:hAnsi="Tahoma" w:cs="Tahoma"/>
          <w:sz w:val="20"/>
          <w:szCs w:val="20"/>
        </w:rPr>
        <w:t xml:space="preserve">BusinessManager </w:t>
      </w:r>
      <w:r w:rsidR="00A851A9" w:rsidRPr="004A5963">
        <w:rPr>
          <w:rFonts w:ascii="Tahoma" w:hAnsi="Tahoma" w:cs="Tahoma"/>
          <w:sz w:val="20"/>
          <w:szCs w:val="20"/>
        </w:rPr>
        <w:t>program</w:t>
      </w:r>
      <w:r w:rsidR="00680472" w:rsidRPr="004A5963">
        <w:rPr>
          <w:rFonts w:ascii="Tahoma" w:hAnsi="Tahoma" w:cs="Tahoma"/>
          <w:sz w:val="20"/>
          <w:szCs w:val="20"/>
        </w:rPr>
        <w:t xml:space="preserve"> made it extremely simple for the business</w:t>
      </w:r>
      <w:r w:rsidR="00A851A9">
        <w:rPr>
          <w:rFonts w:ascii="Tahoma" w:hAnsi="Tahoma" w:cs="Tahoma"/>
          <w:sz w:val="20"/>
          <w:szCs w:val="20"/>
        </w:rPr>
        <w:t xml:space="preserve"> to upload important information and communicate </w:t>
      </w:r>
      <w:r w:rsidR="00376687">
        <w:rPr>
          <w:rFonts w:ascii="Tahoma" w:hAnsi="Tahoma" w:cs="Tahoma"/>
          <w:sz w:val="20"/>
          <w:szCs w:val="20"/>
        </w:rPr>
        <w:t>it securely to</w:t>
      </w:r>
      <w:r w:rsidR="00A851A9">
        <w:rPr>
          <w:rFonts w:ascii="Tahoma" w:hAnsi="Tahoma" w:cs="Tahoma"/>
          <w:sz w:val="20"/>
          <w:szCs w:val="20"/>
        </w:rPr>
        <w:t xml:space="preserve"> us digitally</w:t>
      </w:r>
      <w:r w:rsidR="00680472">
        <w:rPr>
          <w:rFonts w:ascii="Tahoma" w:hAnsi="Tahoma" w:cs="Tahoma"/>
          <w:sz w:val="20"/>
          <w:szCs w:val="20"/>
        </w:rPr>
        <w:t xml:space="preserve">, </w:t>
      </w:r>
      <w:r w:rsidR="00376687">
        <w:rPr>
          <w:rFonts w:ascii="Tahoma" w:hAnsi="Tahoma" w:cs="Tahoma"/>
          <w:sz w:val="20"/>
          <w:szCs w:val="20"/>
        </w:rPr>
        <w:t xml:space="preserve">thus </w:t>
      </w:r>
      <w:r w:rsidR="00680472">
        <w:rPr>
          <w:rFonts w:ascii="Tahoma" w:hAnsi="Tahoma" w:cs="Tahoma"/>
          <w:sz w:val="20"/>
          <w:szCs w:val="20"/>
        </w:rPr>
        <w:t>resulting in a great customer experience</w:t>
      </w:r>
      <w:r w:rsidR="00A851A9">
        <w:rPr>
          <w:rFonts w:ascii="Tahoma" w:hAnsi="Tahoma" w:cs="Tahoma"/>
          <w:sz w:val="20"/>
          <w:szCs w:val="20"/>
        </w:rPr>
        <w:t xml:space="preserve">.” </w:t>
      </w:r>
      <w:r w:rsidR="003E40D6">
        <w:rPr>
          <w:rFonts w:ascii="Tahoma" w:hAnsi="Tahoma" w:cs="Tahoma"/>
          <w:sz w:val="20"/>
          <w:szCs w:val="20"/>
        </w:rPr>
        <w:t xml:space="preserve"> </w:t>
      </w:r>
    </w:p>
    <w:p w14:paraId="733B5561" w14:textId="77777777" w:rsidR="00270A33" w:rsidRPr="00D94EAB" w:rsidRDefault="00270A33" w:rsidP="00270A33">
      <w:pPr>
        <w:jc w:val="both"/>
        <w:rPr>
          <w:rFonts w:ascii="Tahoma" w:hAnsi="Tahoma" w:cs="Tahoma"/>
          <w:sz w:val="20"/>
          <w:szCs w:val="20"/>
        </w:rPr>
      </w:pPr>
    </w:p>
    <w:p w14:paraId="4647706F" w14:textId="1627F932" w:rsidR="00270A33" w:rsidRPr="00D94EAB" w:rsidRDefault="00F6024E" w:rsidP="00270A33">
      <w:pPr>
        <w:jc w:val="both"/>
        <w:rPr>
          <w:rFonts w:ascii="Tahoma" w:hAnsi="Tahoma" w:cs="Tahoma"/>
          <w:sz w:val="20"/>
          <w:szCs w:val="20"/>
        </w:rPr>
      </w:pPr>
      <w:r>
        <w:rPr>
          <w:rFonts w:ascii="Tahoma" w:hAnsi="Tahoma" w:cs="Tahoma"/>
          <w:sz w:val="20"/>
          <w:szCs w:val="20"/>
        </w:rPr>
        <w:t>Duffy</w:t>
      </w:r>
      <w:r w:rsidR="00270A33" w:rsidRPr="00D94EAB">
        <w:rPr>
          <w:rFonts w:ascii="Tahoma" w:hAnsi="Tahoma" w:cs="Tahoma"/>
          <w:sz w:val="20"/>
          <w:szCs w:val="20"/>
        </w:rPr>
        <w:t xml:space="preserve"> continued, “</w:t>
      </w:r>
      <w:r w:rsidR="00B24426">
        <w:rPr>
          <w:rFonts w:ascii="Tahoma" w:hAnsi="Tahoma" w:cs="Tahoma"/>
          <w:sz w:val="20"/>
          <w:szCs w:val="20"/>
        </w:rPr>
        <w:t xml:space="preserve">Jack Henry has been a </w:t>
      </w:r>
      <w:r w:rsidR="009D1F2F">
        <w:rPr>
          <w:rFonts w:ascii="Tahoma" w:hAnsi="Tahoma" w:cs="Tahoma"/>
          <w:sz w:val="20"/>
          <w:szCs w:val="20"/>
        </w:rPr>
        <w:t>strong</w:t>
      </w:r>
      <w:r w:rsidR="00B24426">
        <w:rPr>
          <w:rFonts w:ascii="Tahoma" w:hAnsi="Tahoma" w:cs="Tahoma"/>
          <w:sz w:val="20"/>
          <w:szCs w:val="20"/>
        </w:rPr>
        <w:t xml:space="preserve"> partner </w:t>
      </w:r>
      <w:r w:rsidR="007A4B8B">
        <w:rPr>
          <w:rFonts w:ascii="Tahoma" w:hAnsi="Tahoma" w:cs="Tahoma"/>
          <w:sz w:val="20"/>
          <w:szCs w:val="20"/>
        </w:rPr>
        <w:t xml:space="preserve">in helping </w:t>
      </w:r>
      <w:r w:rsidR="00376687">
        <w:rPr>
          <w:rFonts w:ascii="Tahoma" w:hAnsi="Tahoma" w:cs="Tahoma"/>
          <w:sz w:val="20"/>
          <w:szCs w:val="20"/>
        </w:rPr>
        <w:t xml:space="preserve">Stride Bank </w:t>
      </w:r>
      <w:r w:rsidR="00B24426">
        <w:rPr>
          <w:rFonts w:ascii="Tahoma" w:hAnsi="Tahoma" w:cs="Tahoma"/>
          <w:sz w:val="20"/>
          <w:szCs w:val="20"/>
        </w:rPr>
        <w:t>support our local community</w:t>
      </w:r>
      <w:r w:rsidR="00376687">
        <w:rPr>
          <w:rFonts w:ascii="Tahoma" w:hAnsi="Tahoma" w:cs="Tahoma"/>
          <w:sz w:val="20"/>
          <w:szCs w:val="20"/>
        </w:rPr>
        <w:t>!</w:t>
      </w:r>
      <w:r w:rsidR="00B24426">
        <w:rPr>
          <w:rFonts w:ascii="Tahoma" w:hAnsi="Tahoma" w:cs="Tahoma"/>
          <w:sz w:val="20"/>
          <w:szCs w:val="20"/>
        </w:rPr>
        <w:t xml:space="preserve"> </w:t>
      </w:r>
      <w:r w:rsidR="00705070">
        <w:rPr>
          <w:rFonts w:ascii="Tahoma" w:hAnsi="Tahoma" w:cs="Tahoma"/>
          <w:sz w:val="20"/>
          <w:szCs w:val="20"/>
        </w:rPr>
        <w:t>BusinessManager</w:t>
      </w:r>
      <w:r w:rsidR="00815E97" w:rsidRPr="00815E97">
        <w:rPr>
          <w:rFonts w:ascii="Tahoma" w:hAnsi="Tahoma" w:cs="Tahoma"/>
          <w:sz w:val="20"/>
          <w:szCs w:val="20"/>
        </w:rPr>
        <w:t xml:space="preserve"> gives us comfort and confidence in </w:t>
      </w:r>
      <w:r w:rsidR="004A5963">
        <w:rPr>
          <w:rFonts w:ascii="Tahoma" w:hAnsi="Tahoma" w:cs="Tahoma"/>
          <w:sz w:val="20"/>
          <w:szCs w:val="20"/>
        </w:rPr>
        <w:t>our</w:t>
      </w:r>
      <w:r w:rsidR="00815E97" w:rsidRPr="00815E97">
        <w:rPr>
          <w:rFonts w:ascii="Tahoma" w:hAnsi="Tahoma" w:cs="Tahoma"/>
          <w:sz w:val="20"/>
          <w:szCs w:val="20"/>
        </w:rPr>
        <w:t xml:space="preserve"> loans </w:t>
      </w:r>
      <w:r w:rsidR="00376687">
        <w:rPr>
          <w:rFonts w:ascii="Tahoma" w:hAnsi="Tahoma" w:cs="Tahoma"/>
          <w:sz w:val="20"/>
          <w:szCs w:val="20"/>
        </w:rPr>
        <w:t xml:space="preserve">as businesses emerge from the pandemic </w:t>
      </w:r>
      <w:r w:rsidR="00815E97" w:rsidRPr="00815E97">
        <w:rPr>
          <w:rFonts w:ascii="Tahoma" w:hAnsi="Tahoma" w:cs="Tahoma"/>
          <w:sz w:val="20"/>
          <w:szCs w:val="20"/>
        </w:rPr>
        <w:t xml:space="preserve">because we </w:t>
      </w:r>
      <w:r w:rsidR="00376687">
        <w:rPr>
          <w:rFonts w:ascii="Tahoma" w:hAnsi="Tahoma" w:cs="Tahoma"/>
          <w:sz w:val="20"/>
          <w:szCs w:val="20"/>
        </w:rPr>
        <w:t>can</w:t>
      </w:r>
      <w:r w:rsidR="00815E97" w:rsidRPr="00815E97">
        <w:rPr>
          <w:rFonts w:ascii="Tahoma" w:hAnsi="Tahoma" w:cs="Tahoma"/>
          <w:sz w:val="20"/>
          <w:szCs w:val="20"/>
        </w:rPr>
        <w:t xml:space="preserve"> manage risk in real-time. Previously, </w:t>
      </w:r>
      <w:r w:rsidR="00705070">
        <w:rPr>
          <w:rFonts w:ascii="Tahoma" w:hAnsi="Tahoma" w:cs="Tahoma"/>
          <w:sz w:val="20"/>
          <w:szCs w:val="20"/>
        </w:rPr>
        <w:t>by the t</w:t>
      </w:r>
      <w:r w:rsidR="004A5963">
        <w:rPr>
          <w:rFonts w:ascii="Tahoma" w:hAnsi="Tahoma" w:cs="Tahoma"/>
          <w:sz w:val="20"/>
          <w:szCs w:val="20"/>
        </w:rPr>
        <w:t>ime</w:t>
      </w:r>
      <w:r w:rsidR="00705070">
        <w:rPr>
          <w:rFonts w:ascii="Tahoma" w:hAnsi="Tahoma" w:cs="Tahoma"/>
          <w:sz w:val="20"/>
          <w:szCs w:val="20"/>
        </w:rPr>
        <w:t xml:space="preserve"> we would receive the requested financial materials from borrowers</w:t>
      </w:r>
      <w:r w:rsidR="00815E97" w:rsidRPr="00815E97">
        <w:rPr>
          <w:rFonts w:ascii="Tahoma" w:hAnsi="Tahoma" w:cs="Tahoma"/>
          <w:sz w:val="20"/>
          <w:szCs w:val="20"/>
        </w:rPr>
        <w:t xml:space="preserve">, that information was </w:t>
      </w:r>
      <w:r w:rsidR="00376687">
        <w:rPr>
          <w:rFonts w:ascii="Tahoma" w:hAnsi="Tahoma" w:cs="Tahoma"/>
          <w:sz w:val="20"/>
          <w:szCs w:val="20"/>
        </w:rPr>
        <w:t>out</w:t>
      </w:r>
      <w:r>
        <w:rPr>
          <w:rFonts w:ascii="Tahoma" w:hAnsi="Tahoma" w:cs="Tahoma"/>
          <w:sz w:val="20"/>
          <w:szCs w:val="20"/>
        </w:rPr>
        <w:t>dated</w:t>
      </w:r>
      <w:r w:rsidR="00815E97" w:rsidRPr="00815E97">
        <w:rPr>
          <w:rFonts w:ascii="Tahoma" w:hAnsi="Tahoma" w:cs="Tahoma"/>
          <w:sz w:val="20"/>
          <w:szCs w:val="20"/>
        </w:rPr>
        <w:t xml:space="preserve">. With the digital access and timely </w:t>
      </w:r>
      <w:r w:rsidR="000D40C2">
        <w:rPr>
          <w:rFonts w:ascii="Tahoma" w:hAnsi="Tahoma" w:cs="Tahoma"/>
          <w:sz w:val="20"/>
          <w:szCs w:val="20"/>
        </w:rPr>
        <w:t>updates</w:t>
      </w:r>
      <w:r w:rsidR="00815E97" w:rsidRPr="00815E97">
        <w:rPr>
          <w:rFonts w:ascii="Tahoma" w:hAnsi="Tahoma" w:cs="Tahoma"/>
          <w:sz w:val="20"/>
          <w:szCs w:val="20"/>
        </w:rPr>
        <w:t xml:space="preserve"> provided through </w:t>
      </w:r>
      <w:r>
        <w:rPr>
          <w:rFonts w:ascii="Tahoma" w:hAnsi="Tahoma" w:cs="Tahoma"/>
          <w:sz w:val="20"/>
          <w:szCs w:val="20"/>
        </w:rPr>
        <w:t>BusinessManager</w:t>
      </w:r>
      <w:r w:rsidR="00815E97" w:rsidRPr="00815E97">
        <w:rPr>
          <w:rFonts w:ascii="Tahoma" w:hAnsi="Tahoma" w:cs="Tahoma"/>
          <w:sz w:val="20"/>
          <w:szCs w:val="20"/>
        </w:rPr>
        <w:t>, we have greater</w:t>
      </w:r>
      <w:r w:rsidR="000D40C2">
        <w:rPr>
          <w:rFonts w:ascii="Tahoma" w:hAnsi="Tahoma" w:cs="Tahoma"/>
          <w:sz w:val="20"/>
          <w:szCs w:val="20"/>
        </w:rPr>
        <w:t xml:space="preserve">, more immediate </w:t>
      </w:r>
      <w:r w:rsidR="00815E97" w:rsidRPr="00815E97">
        <w:rPr>
          <w:rFonts w:ascii="Tahoma" w:hAnsi="Tahoma" w:cs="Tahoma"/>
          <w:sz w:val="20"/>
          <w:szCs w:val="20"/>
        </w:rPr>
        <w:t xml:space="preserve">visibility into our borrowers’ financial </w:t>
      </w:r>
      <w:r w:rsidR="000D40C2">
        <w:rPr>
          <w:rFonts w:ascii="Tahoma" w:hAnsi="Tahoma" w:cs="Tahoma"/>
          <w:sz w:val="20"/>
          <w:szCs w:val="20"/>
        </w:rPr>
        <w:t>activity, as well as our overall portfolio health</w:t>
      </w:r>
      <w:r w:rsidR="00815E97" w:rsidRPr="00815E97">
        <w:rPr>
          <w:rFonts w:ascii="Tahoma" w:hAnsi="Tahoma" w:cs="Tahoma"/>
          <w:sz w:val="20"/>
          <w:szCs w:val="20"/>
        </w:rPr>
        <w:t>.”</w:t>
      </w:r>
    </w:p>
    <w:p w14:paraId="3DB13874" w14:textId="77777777" w:rsidR="00270A33" w:rsidRPr="00D94EAB" w:rsidRDefault="00270A33" w:rsidP="00270A33">
      <w:pPr>
        <w:jc w:val="both"/>
        <w:rPr>
          <w:rFonts w:ascii="Tahoma" w:hAnsi="Tahoma" w:cs="Tahoma"/>
          <w:sz w:val="20"/>
          <w:szCs w:val="20"/>
        </w:rPr>
      </w:pPr>
    </w:p>
    <w:p w14:paraId="58DCB1B7" w14:textId="4F7971C0" w:rsidR="00937235" w:rsidRPr="008F1FB0" w:rsidRDefault="00270A33" w:rsidP="008F1FB0">
      <w:pPr>
        <w:pStyle w:val="NoSpacing"/>
        <w:jc w:val="both"/>
      </w:pPr>
      <w:r w:rsidRPr="00D94EAB">
        <w:rPr>
          <w:rFonts w:ascii="Tahoma" w:hAnsi="Tahoma" w:cs="Tahoma"/>
          <w:sz w:val="20"/>
          <w:szCs w:val="20"/>
        </w:rPr>
        <w:t xml:space="preserve">Terry Renoux, </w:t>
      </w:r>
      <w:r>
        <w:rPr>
          <w:rFonts w:ascii="Tahoma" w:hAnsi="Tahoma" w:cs="Tahoma"/>
          <w:sz w:val="20"/>
          <w:szCs w:val="20"/>
        </w:rPr>
        <w:t>head</w:t>
      </w:r>
      <w:r w:rsidRPr="00D94EAB">
        <w:rPr>
          <w:rFonts w:ascii="Tahoma" w:hAnsi="Tahoma" w:cs="Tahoma"/>
          <w:sz w:val="20"/>
          <w:szCs w:val="20"/>
        </w:rPr>
        <w:t xml:space="preserve"> of Jack Henry Lending, stated, “</w:t>
      </w:r>
      <w:r w:rsidR="000D40C2">
        <w:rPr>
          <w:rFonts w:ascii="Tahoma" w:hAnsi="Tahoma" w:cs="Tahoma"/>
          <w:sz w:val="20"/>
          <w:szCs w:val="20"/>
        </w:rPr>
        <w:t>Businesses across the country</w:t>
      </w:r>
      <w:r w:rsidR="00AA32F7">
        <w:rPr>
          <w:rFonts w:ascii="Tahoma" w:hAnsi="Tahoma" w:cs="Tahoma"/>
          <w:sz w:val="20"/>
          <w:szCs w:val="20"/>
        </w:rPr>
        <w:t xml:space="preserve"> are struggling</w:t>
      </w:r>
      <w:r w:rsidR="00004F8A">
        <w:rPr>
          <w:rFonts w:ascii="Tahoma" w:hAnsi="Tahoma" w:cs="Tahoma"/>
          <w:sz w:val="20"/>
          <w:szCs w:val="20"/>
        </w:rPr>
        <w:t xml:space="preserve"> and </w:t>
      </w:r>
      <w:r w:rsidR="00AA32F7">
        <w:rPr>
          <w:rFonts w:ascii="Tahoma" w:hAnsi="Tahoma" w:cs="Tahoma"/>
          <w:sz w:val="20"/>
          <w:szCs w:val="20"/>
        </w:rPr>
        <w:t>they often don’t know where to turn when they’re not an ideal fit for a traditional line of credit.</w:t>
      </w:r>
      <w:r w:rsidRPr="00D94EAB">
        <w:rPr>
          <w:rFonts w:ascii="Tahoma" w:hAnsi="Tahoma" w:cs="Tahoma"/>
          <w:sz w:val="20"/>
          <w:szCs w:val="20"/>
        </w:rPr>
        <w:t xml:space="preserve"> With BusinessManager, financial institutions </w:t>
      </w:r>
      <w:r w:rsidR="00AA32F7">
        <w:rPr>
          <w:rFonts w:ascii="Tahoma" w:hAnsi="Tahoma" w:cs="Tahoma"/>
          <w:sz w:val="20"/>
          <w:szCs w:val="20"/>
        </w:rPr>
        <w:t>like Stride Bank are able to provid</w:t>
      </w:r>
      <w:r w:rsidR="00075856">
        <w:rPr>
          <w:rFonts w:ascii="Tahoma" w:hAnsi="Tahoma" w:cs="Tahoma"/>
          <w:sz w:val="20"/>
          <w:szCs w:val="20"/>
        </w:rPr>
        <w:t>e</w:t>
      </w:r>
      <w:r w:rsidR="00AA32F7">
        <w:rPr>
          <w:rFonts w:ascii="Tahoma" w:hAnsi="Tahoma" w:cs="Tahoma"/>
          <w:sz w:val="20"/>
          <w:szCs w:val="20"/>
        </w:rPr>
        <w:t xml:space="preserve"> </w:t>
      </w:r>
      <w:r w:rsidR="00755AA6">
        <w:rPr>
          <w:rFonts w:ascii="Tahoma" w:hAnsi="Tahoma" w:cs="Tahoma"/>
          <w:sz w:val="20"/>
          <w:szCs w:val="20"/>
        </w:rPr>
        <w:t xml:space="preserve">reliable </w:t>
      </w:r>
      <w:r w:rsidR="00E40E36">
        <w:rPr>
          <w:rFonts w:ascii="Tahoma" w:hAnsi="Tahoma" w:cs="Tahoma"/>
          <w:sz w:val="20"/>
          <w:szCs w:val="20"/>
        </w:rPr>
        <w:t>financing during time</w:t>
      </w:r>
      <w:r w:rsidR="00755AA6">
        <w:rPr>
          <w:rFonts w:ascii="Tahoma" w:hAnsi="Tahoma" w:cs="Tahoma"/>
          <w:sz w:val="20"/>
          <w:szCs w:val="20"/>
        </w:rPr>
        <w:t>s</w:t>
      </w:r>
      <w:r w:rsidR="00E40E36">
        <w:rPr>
          <w:rFonts w:ascii="Tahoma" w:hAnsi="Tahoma" w:cs="Tahoma"/>
          <w:sz w:val="20"/>
          <w:szCs w:val="20"/>
        </w:rPr>
        <w:t xml:space="preserve"> of need. </w:t>
      </w:r>
      <w:r w:rsidR="00E40E36" w:rsidRPr="00376687">
        <w:rPr>
          <w:rFonts w:ascii="Tahoma" w:hAnsi="Tahoma" w:cs="Tahoma"/>
          <w:sz w:val="20"/>
          <w:szCs w:val="20"/>
        </w:rPr>
        <w:t>And, the institutions benefit from expanding relationships and gaining new sources of revenue.</w:t>
      </w:r>
      <w:r w:rsidRPr="00376687">
        <w:rPr>
          <w:rFonts w:ascii="Tahoma" w:hAnsi="Tahoma" w:cs="Tahoma"/>
          <w:sz w:val="20"/>
          <w:szCs w:val="20"/>
        </w:rPr>
        <w:t xml:space="preserve"> </w:t>
      </w:r>
      <w:r w:rsidR="00E40E36" w:rsidRPr="008F1FB0">
        <w:rPr>
          <w:rFonts w:ascii="Tahoma" w:hAnsi="Tahoma" w:cs="Tahoma"/>
          <w:sz w:val="20"/>
          <w:szCs w:val="20"/>
        </w:rPr>
        <w:t xml:space="preserve">As we look to help </w:t>
      </w:r>
      <w:r w:rsidR="007730B4" w:rsidRPr="008F1FB0">
        <w:rPr>
          <w:rFonts w:ascii="Tahoma" w:hAnsi="Tahoma" w:cs="Tahoma"/>
          <w:sz w:val="20"/>
          <w:szCs w:val="20"/>
        </w:rPr>
        <w:t xml:space="preserve">our local communities rebound, we are proud to equip banks and credit unions with the tools necessary to meet businesses’ specific </w:t>
      </w:r>
      <w:r w:rsidR="00353ED4" w:rsidRPr="008F1FB0">
        <w:rPr>
          <w:rFonts w:ascii="Tahoma" w:hAnsi="Tahoma" w:cs="Tahoma"/>
          <w:sz w:val="20"/>
          <w:szCs w:val="20"/>
        </w:rPr>
        <w:t xml:space="preserve">financing </w:t>
      </w:r>
      <w:r w:rsidR="007730B4" w:rsidRPr="008F1FB0">
        <w:rPr>
          <w:rFonts w:ascii="Tahoma" w:hAnsi="Tahoma" w:cs="Tahoma"/>
          <w:sz w:val="20"/>
          <w:szCs w:val="20"/>
        </w:rPr>
        <w:t>needs while effectively managing risk</w:t>
      </w:r>
      <w:r w:rsidRPr="008F1FB0">
        <w:rPr>
          <w:rFonts w:ascii="Tahoma" w:hAnsi="Tahoma" w:cs="Tahoma"/>
          <w:sz w:val="20"/>
          <w:szCs w:val="20"/>
        </w:rPr>
        <w:t>.”</w:t>
      </w:r>
    </w:p>
    <w:p w14:paraId="3425A1EE" w14:textId="77777777" w:rsidR="00376687" w:rsidRPr="008F1FB0" w:rsidRDefault="00376687" w:rsidP="00376687">
      <w:pPr>
        <w:pStyle w:val="NormalWeb"/>
        <w:spacing w:before="340" w:beforeAutospacing="0" w:after="0" w:afterAutospacing="0"/>
        <w:rPr>
          <w:rFonts w:ascii="Tahoma" w:hAnsi="Tahoma" w:cs="Tahoma"/>
          <w:sz w:val="20"/>
          <w:szCs w:val="20"/>
        </w:rPr>
      </w:pPr>
      <w:r w:rsidRPr="008F1FB0">
        <w:rPr>
          <w:rFonts w:ascii="Tahoma" w:hAnsi="Tahoma" w:cs="Tahoma"/>
          <w:b/>
          <w:bCs/>
          <w:color w:val="000000"/>
          <w:sz w:val="20"/>
          <w:szCs w:val="20"/>
        </w:rPr>
        <w:t>About Stride Bank N.A.</w:t>
      </w:r>
    </w:p>
    <w:p w14:paraId="11BE5FC6" w14:textId="22C2092B" w:rsidR="00376687" w:rsidRPr="00376687" w:rsidRDefault="00376687" w:rsidP="00376687">
      <w:pPr>
        <w:jc w:val="both"/>
        <w:rPr>
          <w:rFonts w:ascii="Tahoma" w:hAnsi="Tahoma" w:cs="Tahoma"/>
          <w:sz w:val="20"/>
          <w:szCs w:val="20"/>
        </w:rPr>
      </w:pPr>
      <w:r w:rsidRPr="008F1FB0">
        <w:rPr>
          <w:rFonts w:ascii="Tahoma" w:hAnsi="Tahoma" w:cs="Tahoma"/>
          <w:color w:val="000000"/>
          <w:sz w:val="20"/>
          <w:szCs w:val="20"/>
        </w:rPr>
        <w:t xml:space="preserve">Founded in 1913, Stride Bank is an Oklahoma-based financial institution. Offering a full range of financial services such as consumer and commercial banking, mortgage, wealth management, and treasury </w:t>
      </w:r>
      <w:r w:rsidRPr="008F1FB0">
        <w:rPr>
          <w:rFonts w:ascii="Tahoma" w:hAnsi="Tahoma" w:cs="Tahoma"/>
          <w:color w:val="000000"/>
          <w:sz w:val="20"/>
          <w:szCs w:val="20"/>
        </w:rPr>
        <w:lastRenderedPageBreak/>
        <w:t>management, we have also developed and currently manage highly specialized payment solutions for several national fintech companies. While we are unwavering in our pursuit to continue innovating and offering new financial solutions, we will always remain loyal to our community banking roots in Oklahoma. We have branches throughout Oklahoma in Enid, Tulsa, Oklahoma City, Bartlesville, Blackwell, Woodward, and Mo</w:t>
      </w:r>
      <w:r w:rsidRPr="008F1FB0">
        <w:rPr>
          <w:rFonts w:ascii="Tahoma" w:hAnsi="Tahoma" w:cs="Tahoma"/>
          <w:sz w:val="20"/>
          <w:szCs w:val="20"/>
        </w:rPr>
        <w:t>o</w:t>
      </w:r>
      <w:r w:rsidRPr="008F1FB0">
        <w:rPr>
          <w:rFonts w:ascii="Tahoma" w:hAnsi="Tahoma" w:cs="Tahoma"/>
          <w:color w:val="000000"/>
          <w:sz w:val="20"/>
          <w:szCs w:val="20"/>
        </w:rPr>
        <w:t>reland.</w:t>
      </w:r>
      <w:r w:rsidRPr="008F1FB0">
        <w:rPr>
          <w:rFonts w:ascii="Tahoma" w:hAnsi="Tahoma" w:cs="Tahoma"/>
          <w:sz w:val="20"/>
          <w:szCs w:val="20"/>
        </w:rPr>
        <w:t xml:space="preserve">  </w:t>
      </w:r>
      <w:r w:rsidRPr="008F1FB0">
        <w:rPr>
          <w:rFonts w:ascii="Tahoma" w:hAnsi="Tahoma" w:cs="Tahoma"/>
          <w:color w:val="000000"/>
          <w:sz w:val="20"/>
          <w:szCs w:val="20"/>
        </w:rPr>
        <w:t>Member FDIC. Equal Housing Lender. Learn more at</w:t>
      </w:r>
      <w:r w:rsidRPr="008F1FB0">
        <w:rPr>
          <w:rFonts w:ascii="Tahoma" w:hAnsi="Tahoma" w:cs="Tahoma"/>
          <w:color w:val="1154CC"/>
          <w:sz w:val="20"/>
          <w:szCs w:val="20"/>
        </w:rPr>
        <w:t xml:space="preserve"> </w:t>
      </w:r>
      <w:hyperlink r:id="rId13" w:history="1">
        <w:r w:rsidRPr="008F1FB0">
          <w:rPr>
            <w:rStyle w:val="Hyperlink"/>
            <w:rFonts w:ascii="Tahoma" w:hAnsi="Tahoma" w:cs="Tahoma"/>
            <w:sz w:val="20"/>
            <w:szCs w:val="20"/>
          </w:rPr>
          <w:t>www.stridebank.com</w:t>
        </w:r>
      </w:hyperlink>
      <w:r w:rsidRPr="008F1FB0">
        <w:rPr>
          <w:rFonts w:ascii="Tahoma" w:hAnsi="Tahoma" w:cs="Tahoma"/>
          <w:color w:val="1154CC"/>
          <w:sz w:val="20"/>
          <w:szCs w:val="20"/>
        </w:rPr>
        <w:t>.</w:t>
      </w:r>
    </w:p>
    <w:p w14:paraId="3B21E463" w14:textId="77777777" w:rsidR="00376687" w:rsidRPr="00DD1EAA" w:rsidRDefault="00376687" w:rsidP="00270A33">
      <w:pPr>
        <w:jc w:val="both"/>
        <w:rPr>
          <w:rFonts w:ascii="Tahoma" w:hAnsi="Tahoma" w:cs="Tahoma"/>
          <w:sz w:val="20"/>
          <w:szCs w:val="20"/>
        </w:rPr>
      </w:pPr>
    </w:p>
    <w:bookmarkEnd w:id="0"/>
    <w:p w14:paraId="74BB6FC3" w14:textId="77777777" w:rsidR="00376687" w:rsidRDefault="00376687" w:rsidP="008F1FB0">
      <w:pPr>
        <w:jc w:val="both"/>
        <w:rPr>
          <w:rFonts w:ascii="Calibri" w:hAnsi="Calibri" w:cs="Calibri"/>
          <w:color w:val="000000"/>
        </w:rPr>
      </w:pPr>
      <w:r>
        <w:rPr>
          <w:rFonts w:ascii="Tahoma" w:hAnsi="Tahoma" w:cs="Tahoma"/>
          <w:b/>
          <w:bCs/>
          <w:color w:val="000000"/>
          <w:sz w:val="20"/>
          <w:szCs w:val="20"/>
        </w:rPr>
        <w:t>About Jack Henry &amp; Associates, Inc.</w:t>
      </w:r>
    </w:p>
    <w:p w14:paraId="55BB7A95" w14:textId="77777777" w:rsidR="00376687" w:rsidRDefault="00376687" w:rsidP="008F1FB0">
      <w:pPr>
        <w:jc w:val="both"/>
        <w:rPr>
          <w:rFonts w:ascii="Calibri" w:hAnsi="Calibri" w:cs="Calibri"/>
          <w:color w:val="000000"/>
        </w:rPr>
      </w:pPr>
      <w:r>
        <w:rPr>
          <w:rFonts w:ascii="Tahoma" w:hAnsi="Tahoma" w:cs="Tahoma"/>
          <w:color w:val="000000"/>
          <w:sz w:val="20"/>
          <w:szCs w:val="20"/>
        </w:rPr>
        <w:t>Jack Henry (NASDAQ: </w:t>
      </w:r>
      <w:hyperlink r:id="rId14" w:history="1">
        <w:r>
          <w:rPr>
            <w:rStyle w:val="Hyperlink"/>
            <w:rFonts w:ascii="Tahoma" w:hAnsi="Tahoma" w:cs="Tahoma"/>
            <w:sz w:val="20"/>
            <w:szCs w:val="20"/>
          </w:rPr>
          <w:t>JKHY</w:t>
        </w:r>
      </w:hyperlink>
      <w:r>
        <w:rPr>
          <w:rFonts w:ascii="Tahoma" w:hAnsi="Tahoma" w:cs="Tahoma"/>
          <w:color w:val="000000"/>
          <w:sz w:val="20"/>
          <w:szCs w:val="20"/>
        </w:rPr>
        <w:t>) is a leading SaaS provider primarily for the financial services industry. We are a S&amp;P 500 company that serves approximately 8,500 clients nationwide through three divisions: </w:t>
      </w:r>
      <w:r>
        <w:rPr>
          <w:rFonts w:ascii="Tahoma" w:hAnsi="Tahoma" w:cs="Tahoma"/>
          <w:b/>
          <w:bCs/>
          <w:color w:val="000000"/>
          <w:sz w:val="20"/>
          <w:szCs w:val="20"/>
        </w:rPr>
        <w:t>Jack Henry Banking</w:t>
      </w:r>
      <w:r>
        <w:rPr>
          <w:rFonts w:ascii="Tahoma" w:hAnsi="Tahoma" w:cs="Tahoma"/>
          <w:b/>
          <w:bCs/>
          <w:color w:val="000000"/>
          <w:sz w:val="20"/>
          <w:szCs w:val="20"/>
          <w:vertAlign w:val="superscript"/>
        </w:rPr>
        <w:t>®</w:t>
      </w:r>
      <w:r>
        <w:rPr>
          <w:rFonts w:ascii="Tahoma" w:hAnsi="Tahoma" w:cs="Tahoma"/>
          <w:color w:val="000000"/>
          <w:sz w:val="20"/>
          <w:szCs w:val="20"/>
        </w:rPr>
        <w:t> provides innovative solutions to community and regional banks; </w:t>
      </w:r>
      <w:r>
        <w:rPr>
          <w:rStyle w:val="apple-converted-space"/>
          <w:rFonts w:ascii="Tahoma" w:hAnsi="Tahoma" w:cs="Tahoma"/>
          <w:color w:val="000000"/>
        </w:rPr>
        <w:t> </w:t>
      </w:r>
      <w:r>
        <w:rPr>
          <w:rFonts w:ascii="Tahoma" w:hAnsi="Tahoma" w:cs="Tahoma"/>
          <w:b/>
          <w:bCs/>
          <w:color w:val="000000"/>
          <w:sz w:val="20"/>
          <w:szCs w:val="20"/>
        </w:rPr>
        <w:t>Symitar</w:t>
      </w:r>
      <w:r>
        <w:rPr>
          <w:rFonts w:ascii="Tahoma" w:hAnsi="Tahoma" w:cs="Tahoma"/>
          <w:b/>
          <w:bCs/>
          <w:color w:val="000000"/>
          <w:sz w:val="20"/>
          <w:szCs w:val="20"/>
          <w:vertAlign w:val="superscript"/>
        </w:rPr>
        <w:t>®</w:t>
      </w:r>
      <w:r>
        <w:rPr>
          <w:rFonts w:ascii="Tahoma" w:hAnsi="Tahoma" w:cs="Tahoma"/>
          <w:color w:val="000000"/>
          <w:sz w:val="20"/>
          <w:szCs w:val="20"/>
        </w:rPr>
        <w:t> provides industry-leading solutions to credit unions of all sizes; and </w:t>
      </w:r>
      <w:r>
        <w:rPr>
          <w:rFonts w:ascii="Tahoma" w:hAnsi="Tahoma" w:cs="Tahoma"/>
          <w:b/>
          <w:bCs/>
          <w:color w:val="000000"/>
          <w:sz w:val="20"/>
          <w:szCs w:val="20"/>
        </w:rPr>
        <w:t>ProfitStars</w:t>
      </w:r>
      <w:r>
        <w:rPr>
          <w:rFonts w:ascii="Tahoma" w:hAnsi="Tahoma" w:cs="Tahoma"/>
          <w:b/>
          <w:bCs/>
          <w:color w:val="000000"/>
          <w:sz w:val="20"/>
          <w:szCs w:val="20"/>
          <w:vertAlign w:val="superscript"/>
        </w:rPr>
        <w:t>®</w:t>
      </w:r>
      <w:r>
        <w:rPr>
          <w:rFonts w:ascii="Tahoma" w:hAnsi="Tahoma" w:cs="Tahoma"/>
          <w:color w:val="000000"/>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5" w:tooltip="http://www.jackhenry.com/" w:history="1">
        <w:r>
          <w:rPr>
            <w:rStyle w:val="Hyperlink"/>
            <w:rFonts w:ascii="Tahoma" w:hAnsi="Tahoma" w:cs="Tahoma"/>
            <w:sz w:val="20"/>
            <w:szCs w:val="20"/>
          </w:rPr>
          <w:t>www.jackhenry.com</w:t>
        </w:r>
      </w:hyperlink>
      <w:r>
        <w:rPr>
          <w:rFonts w:ascii="Tahoma" w:hAnsi="Tahoma" w:cs="Tahoma"/>
          <w:color w:val="000000"/>
          <w:sz w:val="20"/>
          <w:szCs w:val="20"/>
          <w:u w:val="single"/>
        </w:rPr>
        <w:t>.</w:t>
      </w:r>
    </w:p>
    <w:p w14:paraId="3364D734" w14:textId="524BF3C3" w:rsidR="00011E04" w:rsidRPr="001E6C6F" w:rsidRDefault="00376687" w:rsidP="008F1FB0">
      <w:pPr>
        <w:rPr>
          <w:rFonts w:ascii="Tahoma" w:hAnsi="Tahoma" w:cs="Tahoma"/>
          <w:sz w:val="20"/>
          <w:szCs w:val="20"/>
        </w:rPr>
      </w:pPr>
      <w:r>
        <w:rPr>
          <w:rFonts w:ascii="Calibri" w:hAnsi="Calibri" w:cs="Calibri"/>
          <w:color w:val="000000"/>
        </w:rPr>
        <w:t> </w:t>
      </w:r>
    </w:p>
    <w:p w14:paraId="7D5E7380" w14:textId="77777777" w:rsidR="001E6C6F" w:rsidRPr="005B563F" w:rsidRDefault="001E6C6F" w:rsidP="001E6C6F">
      <w:pPr>
        <w:jc w:val="both"/>
        <w:rPr>
          <w:rFonts w:ascii="Tahoma" w:hAnsi="Tahoma" w:cs="Tahoma"/>
          <w:i/>
          <w:iCs/>
          <w:sz w:val="20"/>
          <w:szCs w:val="20"/>
        </w:rPr>
      </w:pPr>
      <w:r w:rsidRPr="005B563F">
        <w:rPr>
          <w:rFonts w:ascii="Tahoma" w:hAnsi="Tahoma" w:cs="Tahoma"/>
          <w:i/>
          <w:iCs/>
          <w:sz w:val="20"/>
          <w:szCs w:val="20"/>
        </w:rPr>
        <w:t xml:space="preserve">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  </w:t>
      </w:r>
    </w:p>
    <w:p w14:paraId="2B81E31F" w14:textId="77777777" w:rsidR="001E6C6F" w:rsidRPr="005B563F" w:rsidRDefault="001E6C6F" w:rsidP="001E6C6F">
      <w:pPr>
        <w:jc w:val="both"/>
        <w:rPr>
          <w:rFonts w:ascii="Tahoma" w:hAnsi="Tahoma" w:cs="Tahoma"/>
          <w:i/>
          <w:iCs/>
          <w:sz w:val="20"/>
          <w:szCs w:val="20"/>
        </w:rPr>
      </w:pPr>
    </w:p>
    <w:p w14:paraId="4A9C4751" w14:textId="3B7B6C5A" w:rsidR="00080A89" w:rsidRPr="005B563F" w:rsidRDefault="001E6C6F" w:rsidP="005B563F">
      <w:pPr>
        <w:jc w:val="center"/>
        <w:rPr>
          <w:rFonts w:ascii="Tahoma" w:hAnsi="Tahoma" w:cs="Tahoma"/>
          <w:i/>
          <w:iCs/>
          <w:sz w:val="20"/>
          <w:szCs w:val="20"/>
        </w:rPr>
      </w:pPr>
      <w:r w:rsidRPr="005B563F">
        <w:rPr>
          <w:rFonts w:ascii="Tahoma" w:hAnsi="Tahoma" w:cs="Tahoma"/>
          <w:i/>
          <w:iCs/>
          <w:sz w:val="20"/>
          <w:szCs w:val="20"/>
        </w:rPr>
        <w:t>  # </w:t>
      </w:r>
    </w:p>
    <w:p w14:paraId="6868C44B" w14:textId="77777777" w:rsidR="00080A89" w:rsidRPr="00DD1EAA" w:rsidRDefault="00080A89" w:rsidP="00DD1EAA">
      <w:pPr>
        <w:jc w:val="both"/>
        <w:rPr>
          <w:rFonts w:ascii="Tahoma" w:hAnsi="Tahoma" w:cs="Tahoma"/>
          <w:sz w:val="20"/>
          <w:szCs w:val="20"/>
        </w:rPr>
      </w:pPr>
    </w:p>
    <w:p w14:paraId="163F513B" w14:textId="77777777" w:rsidR="00A5502C" w:rsidRPr="00DD1EAA" w:rsidRDefault="00A5502C" w:rsidP="00DD1EAA">
      <w:pPr>
        <w:jc w:val="both"/>
        <w:rPr>
          <w:rFonts w:ascii="Tahoma" w:hAnsi="Tahoma" w:cs="Tahoma"/>
          <w:b/>
          <w:sz w:val="20"/>
          <w:szCs w:val="20"/>
        </w:rPr>
      </w:pPr>
    </w:p>
    <w:sectPr w:rsidR="00A5502C" w:rsidRPr="00DD1E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D822" w14:textId="77777777" w:rsidR="00531EA4" w:rsidRDefault="00531EA4" w:rsidP="009F6014">
      <w:r>
        <w:separator/>
      </w:r>
    </w:p>
  </w:endnote>
  <w:endnote w:type="continuationSeparator" w:id="0">
    <w:p w14:paraId="1D13209E" w14:textId="77777777" w:rsidR="00531EA4" w:rsidRDefault="00531EA4" w:rsidP="009F6014">
      <w:r>
        <w:continuationSeparator/>
      </w:r>
    </w:p>
  </w:endnote>
  <w:endnote w:type="continuationNotice" w:id="1">
    <w:p w14:paraId="337DB227" w14:textId="77777777" w:rsidR="00531EA4" w:rsidRDefault="00531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E980" w14:textId="77777777" w:rsidR="00531EA4" w:rsidRDefault="00531EA4" w:rsidP="009F6014">
      <w:r>
        <w:separator/>
      </w:r>
    </w:p>
  </w:footnote>
  <w:footnote w:type="continuationSeparator" w:id="0">
    <w:p w14:paraId="24BD68A4" w14:textId="77777777" w:rsidR="00531EA4" w:rsidRDefault="00531EA4" w:rsidP="009F6014">
      <w:r>
        <w:continuationSeparator/>
      </w:r>
    </w:p>
  </w:footnote>
  <w:footnote w:type="continuationNotice" w:id="1">
    <w:p w14:paraId="4879C88C" w14:textId="77777777" w:rsidR="00531EA4" w:rsidRDefault="00531E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2D40"/>
    <w:multiLevelType w:val="multilevel"/>
    <w:tmpl w:val="69F2C0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7F53AAC"/>
    <w:multiLevelType w:val="hybridMultilevel"/>
    <w:tmpl w:val="520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B24E1"/>
    <w:multiLevelType w:val="hybridMultilevel"/>
    <w:tmpl w:val="F52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C2A76"/>
    <w:multiLevelType w:val="hybridMultilevel"/>
    <w:tmpl w:val="5C5C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14"/>
    <w:rsid w:val="0000010E"/>
    <w:rsid w:val="00000E55"/>
    <w:rsid w:val="000024BE"/>
    <w:rsid w:val="00002B40"/>
    <w:rsid w:val="0000316A"/>
    <w:rsid w:val="0000352F"/>
    <w:rsid w:val="00003ECA"/>
    <w:rsid w:val="000048E9"/>
    <w:rsid w:val="00004F8A"/>
    <w:rsid w:val="00005338"/>
    <w:rsid w:val="00005BB7"/>
    <w:rsid w:val="00006A80"/>
    <w:rsid w:val="00006DDA"/>
    <w:rsid w:val="00010271"/>
    <w:rsid w:val="00010C4B"/>
    <w:rsid w:val="00011386"/>
    <w:rsid w:val="00011E04"/>
    <w:rsid w:val="00011E1F"/>
    <w:rsid w:val="00012906"/>
    <w:rsid w:val="00013386"/>
    <w:rsid w:val="0001415B"/>
    <w:rsid w:val="000148F8"/>
    <w:rsid w:val="00014948"/>
    <w:rsid w:val="00014C43"/>
    <w:rsid w:val="00014F63"/>
    <w:rsid w:val="0001539B"/>
    <w:rsid w:val="000157CC"/>
    <w:rsid w:val="00016873"/>
    <w:rsid w:val="000169E3"/>
    <w:rsid w:val="00017DE2"/>
    <w:rsid w:val="00021032"/>
    <w:rsid w:val="00021455"/>
    <w:rsid w:val="0002517A"/>
    <w:rsid w:val="000257E3"/>
    <w:rsid w:val="00026399"/>
    <w:rsid w:val="00026BD6"/>
    <w:rsid w:val="00026CE0"/>
    <w:rsid w:val="00027B90"/>
    <w:rsid w:val="000300B3"/>
    <w:rsid w:val="0003081B"/>
    <w:rsid w:val="00031406"/>
    <w:rsid w:val="000314F0"/>
    <w:rsid w:val="00031562"/>
    <w:rsid w:val="00031E4A"/>
    <w:rsid w:val="00032366"/>
    <w:rsid w:val="00033839"/>
    <w:rsid w:val="00033B2B"/>
    <w:rsid w:val="00036606"/>
    <w:rsid w:val="00036DB5"/>
    <w:rsid w:val="00037B54"/>
    <w:rsid w:val="000404E1"/>
    <w:rsid w:val="00040DB9"/>
    <w:rsid w:val="00040FDB"/>
    <w:rsid w:val="00041334"/>
    <w:rsid w:val="0004136B"/>
    <w:rsid w:val="000415F4"/>
    <w:rsid w:val="000424B5"/>
    <w:rsid w:val="00042910"/>
    <w:rsid w:val="00043372"/>
    <w:rsid w:val="00044B26"/>
    <w:rsid w:val="00044D8C"/>
    <w:rsid w:val="00044E9F"/>
    <w:rsid w:val="0004551C"/>
    <w:rsid w:val="00046757"/>
    <w:rsid w:val="00047F87"/>
    <w:rsid w:val="00050AEF"/>
    <w:rsid w:val="00051043"/>
    <w:rsid w:val="0005192B"/>
    <w:rsid w:val="0005380E"/>
    <w:rsid w:val="0005438A"/>
    <w:rsid w:val="00055D3B"/>
    <w:rsid w:val="00056595"/>
    <w:rsid w:val="000573B6"/>
    <w:rsid w:val="00061ABB"/>
    <w:rsid w:val="000620EC"/>
    <w:rsid w:val="0006338D"/>
    <w:rsid w:val="0006379F"/>
    <w:rsid w:val="00064082"/>
    <w:rsid w:val="00065655"/>
    <w:rsid w:val="00065679"/>
    <w:rsid w:val="000665DE"/>
    <w:rsid w:val="00071832"/>
    <w:rsid w:val="00072D51"/>
    <w:rsid w:val="00074D7E"/>
    <w:rsid w:val="00074F8A"/>
    <w:rsid w:val="000753D1"/>
    <w:rsid w:val="00075856"/>
    <w:rsid w:val="00077B07"/>
    <w:rsid w:val="00077EEA"/>
    <w:rsid w:val="0008061D"/>
    <w:rsid w:val="00080A89"/>
    <w:rsid w:val="00081A83"/>
    <w:rsid w:val="00081DA8"/>
    <w:rsid w:val="00081F93"/>
    <w:rsid w:val="000827ED"/>
    <w:rsid w:val="00082E14"/>
    <w:rsid w:val="00083657"/>
    <w:rsid w:val="00083F20"/>
    <w:rsid w:val="000858EC"/>
    <w:rsid w:val="00085929"/>
    <w:rsid w:val="00085B34"/>
    <w:rsid w:val="00087447"/>
    <w:rsid w:val="000878A5"/>
    <w:rsid w:val="00090232"/>
    <w:rsid w:val="000915FF"/>
    <w:rsid w:val="00091B36"/>
    <w:rsid w:val="00092024"/>
    <w:rsid w:val="00092AB2"/>
    <w:rsid w:val="00093FF9"/>
    <w:rsid w:val="000945AD"/>
    <w:rsid w:val="000947FB"/>
    <w:rsid w:val="00095FDD"/>
    <w:rsid w:val="00096057"/>
    <w:rsid w:val="00096634"/>
    <w:rsid w:val="00096EE2"/>
    <w:rsid w:val="00097258"/>
    <w:rsid w:val="000972AF"/>
    <w:rsid w:val="00097EE5"/>
    <w:rsid w:val="000A0403"/>
    <w:rsid w:val="000A04EE"/>
    <w:rsid w:val="000A1FED"/>
    <w:rsid w:val="000A571B"/>
    <w:rsid w:val="000A63B4"/>
    <w:rsid w:val="000A63E1"/>
    <w:rsid w:val="000A6E06"/>
    <w:rsid w:val="000A7717"/>
    <w:rsid w:val="000B0991"/>
    <w:rsid w:val="000B1A40"/>
    <w:rsid w:val="000B27F9"/>
    <w:rsid w:val="000B28B5"/>
    <w:rsid w:val="000B2FAB"/>
    <w:rsid w:val="000B4233"/>
    <w:rsid w:val="000B44A8"/>
    <w:rsid w:val="000B4588"/>
    <w:rsid w:val="000B59FF"/>
    <w:rsid w:val="000B6DC5"/>
    <w:rsid w:val="000B6FFC"/>
    <w:rsid w:val="000B7B50"/>
    <w:rsid w:val="000C0496"/>
    <w:rsid w:val="000C1FE8"/>
    <w:rsid w:val="000C2191"/>
    <w:rsid w:val="000C21C7"/>
    <w:rsid w:val="000C239B"/>
    <w:rsid w:val="000C24C1"/>
    <w:rsid w:val="000C29EF"/>
    <w:rsid w:val="000C3170"/>
    <w:rsid w:val="000C32B6"/>
    <w:rsid w:val="000C332B"/>
    <w:rsid w:val="000C3483"/>
    <w:rsid w:val="000C4F45"/>
    <w:rsid w:val="000C5CBB"/>
    <w:rsid w:val="000C60DC"/>
    <w:rsid w:val="000C6425"/>
    <w:rsid w:val="000C6723"/>
    <w:rsid w:val="000C6A4A"/>
    <w:rsid w:val="000C73A2"/>
    <w:rsid w:val="000C7435"/>
    <w:rsid w:val="000C7F0D"/>
    <w:rsid w:val="000D0879"/>
    <w:rsid w:val="000D17B6"/>
    <w:rsid w:val="000D1DC1"/>
    <w:rsid w:val="000D30C8"/>
    <w:rsid w:val="000D3441"/>
    <w:rsid w:val="000D3AA9"/>
    <w:rsid w:val="000D4050"/>
    <w:rsid w:val="000D40C2"/>
    <w:rsid w:val="000D427D"/>
    <w:rsid w:val="000D49A7"/>
    <w:rsid w:val="000D5854"/>
    <w:rsid w:val="000D6B35"/>
    <w:rsid w:val="000D6D4D"/>
    <w:rsid w:val="000D729A"/>
    <w:rsid w:val="000D76CD"/>
    <w:rsid w:val="000E07E9"/>
    <w:rsid w:val="000E0ED2"/>
    <w:rsid w:val="000E1809"/>
    <w:rsid w:val="000E1A9F"/>
    <w:rsid w:val="000E2A68"/>
    <w:rsid w:val="000E3F70"/>
    <w:rsid w:val="000E43FC"/>
    <w:rsid w:val="000E48DF"/>
    <w:rsid w:val="000E4BDD"/>
    <w:rsid w:val="000E5468"/>
    <w:rsid w:val="000E5785"/>
    <w:rsid w:val="000E5A0E"/>
    <w:rsid w:val="000E5B66"/>
    <w:rsid w:val="000E6082"/>
    <w:rsid w:val="000E7457"/>
    <w:rsid w:val="000E770C"/>
    <w:rsid w:val="000F00FF"/>
    <w:rsid w:val="000F0784"/>
    <w:rsid w:val="000F08EB"/>
    <w:rsid w:val="000F0D4F"/>
    <w:rsid w:val="000F1549"/>
    <w:rsid w:val="000F1649"/>
    <w:rsid w:val="000F21C9"/>
    <w:rsid w:val="000F3211"/>
    <w:rsid w:val="000F3371"/>
    <w:rsid w:val="000F39CC"/>
    <w:rsid w:val="000F40CC"/>
    <w:rsid w:val="000F5B70"/>
    <w:rsid w:val="000F605F"/>
    <w:rsid w:val="000F60C3"/>
    <w:rsid w:val="000F63EB"/>
    <w:rsid w:val="000F6F93"/>
    <w:rsid w:val="00100416"/>
    <w:rsid w:val="00101CB9"/>
    <w:rsid w:val="00102E30"/>
    <w:rsid w:val="001042E8"/>
    <w:rsid w:val="001044C9"/>
    <w:rsid w:val="00104739"/>
    <w:rsid w:val="00105C4A"/>
    <w:rsid w:val="001062A9"/>
    <w:rsid w:val="00106707"/>
    <w:rsid w:val="001068AB"/>
    <w:rsid w:val="00106E5A"/>
    <w:rsid w:val="00107039"/>
    <w:rsid w:val="001070A1"/>
    <w:rsid w:val="0010771D"/>
    <w:rsid w:val="001077C7"/>
    <w:rsid w:val="001104CD"/>
    <w:rsid w:val="00110578"/>
    <w:rsid w:val="0011154D"/>
    <w:rsid w:val="00113739"/>
    <w:rsid w:val="001145A4"/>
    <w:rsid w:val="001149CC"/>
    <w:rsid w:val="001161DF"/>
    <w:rsid w:val="00117D03"/>
    <w:rsid w:val="001213C9"/>
    <w:rsid w:val="001218EB"/>
    <w:rsid w:val="00121DD6"/>
    <w:rsid w:val="0012236E"/>
    <w:rsid w:val="001230C4"/>
    <w:rsid w:val="00123313"/>
    <w:rsid w:val="00124E2D"/>
    <w:rsid w:val="00124E65"/>
    <w:rsid w:val="00125D76"/>
    <w:rsid w:val="001269F9"/>
    <w:rsid w:val="00127C23"/>
    <w:rsid w:val="00127E59"/>
    <w:rsid w:val="0013028F"/>
    <w:rsid w:val="00130823"/>
    <w:rsid w:val="00130B28"/>
    <w:rsid w:val="00130C6E"/>
    <w:rsid w:val="00131685"/>
    <w:rsid w:val="00131E80"/>
    <w:rsid w:val="00132054"/>
    <w:rsid w:val="001325F3"/>
    <w:rsid w:val="001329E9"/>
    <w:rsid w:val="0013378B"/>
    <w:rsid w:val="00134E47"/>
    <w:rsid w:val="0013539C"/>
    <w:rsid w:val="00135E46"/>
    <w:rsid w:val="0013612B"/>
    <w:rsid w:val="00136219"/>
    <w:rsid w:val="001368CA"/>
    <w:rsid w:val="001372FB"/>
    <w:rsid w:val="00137828"/>
    <w:rsid w:val="001409D2"/>
    <w:rsid w:val="00141C13"/>
    <w:rsid w:val="0014200B"/>
    <w:rsid w:val="00142298"/>
    <w:rsid w:val="001459E4"/>
    <w:rsid w:val="00145B96"/>
    <w:rsid w:val="00145DF0"/>
    <w:rsid w:val="0014636E"/>
    <w:rsid w:val="001467F8"/>
    <w:rsid w:val="00150625"/>
    <w:rsid w:val="00150F23"/>
    <w:rsid w:val="00151795"/>
    <w:rsid w:val="00151AEE"/>
    <w:rsid w:val="001522BC"/>
    <w:rsid w:val="0015343A"/>
    <w:rsid w:val="00153749"/>
    <w:rsid w:val="00153BC3"/>
    <w:rsid w:val="0015485A"/>
    <w:rsid w:val="00154953"/>
    <w:rsid w:val="00154EEE"/>
    <w:rsid w:val="00154F74"/>
    <w:rsid w:val="001565B9"/>
    <w:rsid w:val="0015682C"/>
    <w:rsid w:val="00156AE5"/>
    <w:rsid w:val="00156BA8"/>
    <w:rsid w:val="00161F23"/>
    <w:rsid w:val="001626C3"/>
    <w:rsid w:val="00162B64"/>
    <w:rsid w:val="00162B88"/>
    <w:rsid w:val="00163608"/>
    <w:rsid w:val="00164D16"/>
    <w:rsid w:val="00165B63"/>
    <w:rsid w:val="00166C3D"/>
    <w:rsid w:val="00166D57"/>
    <w:rsid w:val="00167567"/>
    <w:rsid w:val="00167693"/>
    <w:rsid w:val="00167F6A"/>
    <w:rsid w:val="00170392"/>
    <w:rsid w:val="001706F7"/>
    <w:rsid w:val="001712AE"/>
    <w:rsid w:val="0017158E"/>
    <w:rsid w:val="001727FC"/>
    <w:rsid w:val="001732C3"/>
    <w:rsid w:val="00173DBD"/>
    <w:rsid w:val="00173EDF"/>
    <w:rsid w:val="00175C9D"/>
    <w:rsid w:val="001763DF"/>
    <w:rsid w:val="00176996"/>
    <w:rsid w:val="001770A9"/>
    <w:rsid w:val="00177BFA"/>
    <w:rsid w:val="00177C12"/>
    <w:rsid w:val="0018081D"/>
    <w:rsid w:val="00181379"/>
    <w:rsid w:val="00181557"/>
    <w:rsid w:val="00181738"/>
    <w:rsid w:val="001830D3"/>
    <w:rsid w:val="00183401"/>
    <w:rsid w:val="001834EA"/>
    <w:rsid w:val="0018396A"/>
    <w:rsid w:val="00183E26"/>
    <w:rsid w:val="00183FB3"/>
    <w:rsid w:val="001845DC"/>
    <w:rsid w:val="001846B7"/>
    <w:rsid w:val="00184D8F"/>
    <w:rsid w:val="00185254"/>
    <w:rsid w:val="00185512"/>
    <w:rsid w:val="001861B3"/>
    <w:rsid w:val="00186B3F"/>
    <w:rsid w:val="0019093B"/>
    <w:rsid w:val="00191691"/>
    <w:rsid w:val="00191D96"/>
    <w:rsid w:val="00192576"/>
    <w:rsid w:val="00195BFE"/>
    <w:rsid w:val="00196471"/>
    <w:rsid w:val="0019650A"/>
    <w:rsid w:val="00196A04"/>
    <w:rsid w:val="00196BFD"/>
    <w:rsid w:val="00197422"/>
    <w:rsid w:val="001977B4"/>
    <w:rsid w:val="001977D2"/>
    <w:rsid w:val="00197ADB"/>
    <w:rsid w:val="00197CFD"/>
    <w:rsid w:val="001A00EC"/>
    <w:rsid w:val="001A1ED6"/>
    <w:rsid w:val="001A2669"/>
    <w:rsid w:val="001A2964"/>
    <w:rsid w:val="001A3AAB"/>
    <w:rsid w:val="001A4198"/>
    <w:rsid w:val="001A523B"/>
    <w:rsid w:val="001A53DE"/>
    <w:rsid w:val="001A5A04"/>
    <w:rsid w:val="001A6670"/>
    <w:rsid w:val="001A6BC8"/>
    <w:rsid w:val="001B02DA"/>
    <w:rsid w:val="001B0A39"/>
    <w:rsid w:val="001B137D"/>
    <w:rsid w:val="001B19EE"/>
    <w:rsid w:val="001B1E79"/>
    <w:rsid w:val="001B2F6C"/>
    <w:rsid w:val="001B3935"/>
    <w:rsid w:val="001B4978"/>
    <w:rsid w:val="001B54DF"/>
    <w:rsid w:val="001B5E0D"/>
    <w:rsid w:val="001B6A50"/>
    <w:rsid w:val="001B6CCF"/>
    <w:rsid w:val="001B74F5"/>
    <w:rsid w:val="001B7F7F"/>
    <w:rsid w:val="001C0BEA"/>
    <w:rsid w:val="001C0F6E"/>
    <w:rsid w:val="001C1923"/>
    <w:rsid w:val="001C34EF"/>
    <w:rsid w:val="001C3804"/>
    <w:rsid w:val="001C3B1F"/>
    <w:rsid w:val="001C5480"/>
    <w:rsid w:val="001C5F17"/>
    <w:rsid w:val="001C6CB0"/>
    <w:rsid w:val="001D0235"/>
    <w:rsid w:val="001D0863"/>
    <w:rsid w:val="001D0D07"/>
    <w:rsid w:val="001D0F4D"/>
    <w:rsid w:val="001D1595"/>
    <w:rsid w:val="001D2E96"/>
    <w:rsid w:val="001D3758"/>
    <w:rsid w:val="001D37F6"/>
    <w:rsid w:val="001D38EC"/>
    <w:rsid w:val="001D3F73"/>
    <w:rsid w:val="001D46C9"/>
    <w:rsid w:val="001D4AC8"/>
    <w:rsid w:val="001D4B44"/>
    <w:rsid w:val="001D4F18"/>
    <w:rsid w:val="001D535C"/>
    <w:rsid w:val="001D5494"/>
    <w:rsid w:val="001D5E79"/>
    <w:rsid w:val="001E00F8"/>
    <w:rsid w:val="001E053E"/>
    <w:rsid w:val="001E0B14"/>
    <w:rsid w:val="001E0DC5"/>
    <w:rsid w:val="001E2100"/>
    <w:rsid w:val="001E29C5"/>
    <w:rsid w:val="001E2DDA"/>
    <w:rsid w:val="001E2E7D"/>
    <w:rsid w:val="001E3B4F"/>
    <w:rsid w:val="001E45F1"/>
    <w:rsid w:val="001E54F0"/>
    <w:rsid w:val="001E5E40"/>
    <w:rsid w:val="001E6B5D"/>
    <w:rsid w:val="001E6B69"/>
    <w:rsid w:val="001E6C6F"/>
    <w:rsid w:val="001E7EBB"/>
    <w:rsid w:val="001F008A"/>
    <w:rsid w:val="001F0BC2"/>
    <w:rsid w:val="001F10E9"/>
    <w:rsid w:val="001F1515"/>
    <w:rsid w:val="001F2439"/>
    <w:rsid w:val="001F2632"/>
    <w:rsid w:val="001F270E"/>
    <w:rsid w:val="001F2DC1"/>
    <w:rsid w:val="001F30FE"/>
    <w:rsid w:val="001F3AE1"/>
    <w:rsid w:val="001F3F4F"/>
    <w:rsid w:val="001F4ADA"/>
    <w:rsid w:val="001F4F71"/>
    <w:rsid w:val="001F4FA2"/>
    <w:rsid w:val="00200228"/>
    <w:rsid w:val="002003CE"/>
    <w:rsid w:val="002010E7"/>
    <w:rsid w:val="002013A1"/>
    <w:rsid w:val="00201CD2"/>
    <w:rsid w:val="00201DD5"/>
    <w:rsid w:val="00202D0F"/>
    <w:rsid w:val="002043D9"/>
    <w:rsid w:val="002047AD"/>
    <w:rsid w:val="00204DB4"/>
    <w:rsid w:val="00206BEB"/>
    <w:rsid w:val="00210B39"/>
    <w:rsid w:val="00210D47"/>
    <w:rsid w:val="00212F4F"/>
    <w:rsid w:val="0021340F"/>
    <w:rsid w:val="00214D6B"/>
    <w:rsid w:val="002161EE"/>
    <w:rsid w:val="00216CB3"/>
    <w:rsid w:val="00216D23"/>
    <w:rsid w:val="00216D24"/>
    <w:rsid w:val="00217301"/>
    <w:rsid w:val="0022107D"/>
    <w:rsid w:val="00221602"/>
    <w:rsid w:val="00221A9C"/>
    <w:rsid w:val="0022234F"/>
    <w:rsid w:val="002226D0"/>
    <w:rsid w:val="00222E91"/>
    <w:rsid w:val="00223C01"/>
    <w:rsid w:val="002243A6"/>
    <w:rsid w:val="002245A9"/>
    <w:rsid w:val="00224D45"/>
    <w:rsid w:val="002257D9"/>
    <w:rsid w:val="00226263"/>
    <w:rsid w:val="00226686"/>
    <w:rsid w:val="00226E19"/>
    <w:rsid w:val="00227EE9"/>
    <w:rsid w:val="00232A47"/>
    <w:rsid w:val="00232AAC"/>
    <w:rsid w:val="00232E3C"/>
    <w:rsid w:val="00233124"/>
    <w:rsid w:val="00233A3D"/>
    <w:rsid w:val="00233C2E"/>
    <w:rsid w:val="00237654"/>
    <w:rsid w:val="00237BF1"/>
    <w:rsid w:val="00237FAC"/>
    <w:rsid w:val="00240338"/>
    <w:rsid w:val="0024061C"/>
    <w:rsid w:val="00240B54"/>
    <w:rsid w:val="00241434"/>
    <w:rsid w:val="00241937"/>
    <w:rsid w:val="00242F34"/>
    <w:rsid w:val="00243266"/>
    <w:rsid w:val="00243DD7"/>
    <w:rsid w:val="002452B9"/>
    <w:rsid w:val="00245713"/>
    <w:rsid w:val="00245DD9"/>
    <w:rsid w:val="002460F4"/>
    <w:rsid w:val="00247A60"/>
    <w:rsid w:val="00247A98"/>
    <w:rsid w:val="00247CB5"/>
    <w:rsid w:val="00247F15"/>
    <w:rsid w:val="002501D7"/>
    <w:rsid w:val="0025061B"/>
    <w:rsid w:val="0025141F"/>
    <w:rsid w:val="00251580"/>
    <w:rsid w:val="002516D6"/>
    <w:rsid w:val="002521F2"/>
    <w:rsid w:val="0025299A"/>
    <w:rsid w:val="00252BB6"/>
    <w:rsid w:val="00252C35"/>
    <w:rsid w:val="0025328E"/>
    <w:rsid w:val="0025493F"/>
    <w:rsid w:val="00254E9D"/>
    <w:rsid w:val="00255997"/>
    <w:rsid w:val="00255E7E"/>
    <w:rsid w:val="0025656A"/>
    <w:rsid w:val="00256BD8"/>
    <w:rsid w:val="002577F4"/>
    <w:rsid w:val="00260843"/>
    <w:rsid w:val="002614D1"/>
    <w:rsid w:val="002633F1"/>
    <w:rsid w:val="002643C7"/>
    <w:rsid w:val="00265273"/>
    <w:rsid w:val="0026617E"/>
    <w:rsid w:val="00266ACD"/>
    <w:rsid w:val="002705FF"/>
    <w:rsid w:val="00270722"/>
    <w:rsid w:val="00270A33"/>
    <w:rsid w:val="00271DDA"/>
    <w:rsid w:val="00272039"/>
    <w:rsid w:val="00272A13"/>
    <w:rsid w:val="00272AA0"/>
    <w:rsid w:val="00273651"/>
    <w:rsid w:val="0027393C"/>
    <w:rsid w:val="00273AEB"/>
    <w:rsid w:val="00273E5E"/>
    <w:rsid w:val="0027467F"/>
    <w:rsid w:val="002757B6"/>
    <w:rsid w:val="00276238"/>
    <w:rsid w:val="002765BE"/>
    <w:rsid w:val="0027781F"/>
    <w:rsid w:val="0028071A"/>
    <w:rsid w:val="0028090D"/>
    <w:rsid w:val="0028161D"/>
    <w:rsid w:val="00282799"/>
    <w:rsid w:val="00282B50"/>
    <w:rsid w:val="00282E1D"/>
    <w:rsid w:val="0028342F"/>
    <w:rsid w:val="00285048"/>
    <w:rsid w:val="00285788"/>
    <w:rsid w:val="0028594C"/>
    <w:rsid w:val="00285DDC"/>
    <w:rsid w:val="00285F41"/>
    <w:rsid w:val="002865AA"/>
    <w:rsid w:val="00286CF6"/>
    <w:rsid w:val="0028730A"/>
    <w:rsid w:val="0028734F"/>
    <w:rsid w:val="00290237"/>
    <w:rsid w:val="002910BF"/>
    <w:rsid w:val="0029193A"/>
    <w:rsid w:val="00291FF8"/>
    <w:rsid w:val="00292380"/>
    <w:rsid w:val="00292E2F"/>
    <w:rsid w:val="00293F29"/>
    <w:rsid w:val="00294C62"/>
    <w:rsid w:val="00294FFF"/>
    <w:rsid w:val="002952FD"/>
    <w:rsid w:val="0029579E"/>
    <w:rsid w:val="00295A4B"/>
    <w:rsid w:val="00296C10"/>
    <w:rsid w:val="00297074"/>
    <w:rsid w:val="0029796A"/>
    <w:rsid w:val="002A16AE"/>
    <w:rsid w:val="002A1CDF"/>
    <w:rsid w:val="002A2160"/>
    <w:rsid w:val="002A22E5"/>
    <w:rsid w:val="002A263B"/>
    <w:rsid w:val="002A26D3"/>
    <w:rsid w:val="002A2B3B"/>
    <w:rsid w:val="002A2BAA"/>
    <w:rsid w:val="002A2D55"/>
    <w:rsid w:val="002A32CA"/>
    <w:rsid w:val="002A391E"/>
    <w:rsid w:val="002A3F34"/>
    <w:rsid w:val="002A4183"/>
    <w:rsid w:val="002A5977"/>
    <w:rsid w:val="002A6491"/>
    <w:rsid w:val="002A6973"/>
    <w:rsid w:val="002A736F"/>
    <w:rsid w:val="002A77DF"/>
    <w:rsid w:val="002B028F"/>
    <w:rsid w:val="002B038D"/>
    <w:rsid w:val="002B039B"/>
    <w:rsid w:val="002B06E1"/>
    <w:rsid w:val="002B12DA"/>
    <w:rsid w:val="002B142E"/>
    <w:rsid w:val="002B1D99"/>
    <w:rsid w:val="002B299C"/>
    <w:rsid w:val="002B2A66"/>
    <w:rsid w:val="002B334D"/>
    <w:rsid w:val="002B3FA2"/>
    <w:rsid w:val="002B58CB"/>
    <w:rsid w:val="002B5FBF"/>
    <w:rsid w:val="002B6296"/>
    <w:rsid w:val="002B6EB9"/>
    <w:rsid w:val="002B74D4"/>
    <w:rsid w:val="002B7A9A"/>
    <w:rsid w:val="002C0125"/>
    <w:rsid w:val="002C17E7"/>
    <w:rsid w:val="002C218C"/>
    <w:rsid w:val="002C312D"/>
    <w:rsid w:val="002C42D0"/>
    <w:rsid w:val="002C46D0"/>
    <w:rsid w:val="002C47F1"/>
    <w:rsid w:val="002C4E01"/>
    <w:rsid w:val="002C4E1C"/>
    <w:rsid w:val="002C4E5A"/>
    <w:rsid w:val="002C67D3"/>
    <w:rsid w:val="002C7460"/>
    <w:rsid w:val="002D00B1"/>
    <w:rsid w:val="002D0FE4"/>
    <w:rsid w:val="002D1291"/>
    <w:rsid w:val="002D1663"/>
    <w:rsid w:val="002D1CDD"/>
    <w:rsid w:val="002D3813"/>
    <w:rsid w:val="002D3ABF"/>
    <w:rsid w:val="002D3BFA"/>
    <w:rsid w:val="002D3FBA"/>
    <w:rsid w:val="002D43F8"/>
    <w:rsid w:val="002D6C4A"/>
    <w:rsid w:val="002D7107"/>
    <w:rsid w:val="002D75E9"/>
    <w:rsid w:val="002D7A71"/>
    <w:rsid w:val="002D7E8F"/>
    <w:rsid w:val="002E02B0"/>
    <w:rsid w:val="002E2614"/>
    <w:rsid w:val="002E293D"/>
    <w:rsid w:val="002E320D"/>
    <w:rsid w:val="002E448D"/>
    <w:rsid w:val="002E4E9C"/>
    <w:rsid w:val="002E4F6B"/>
    <w:rsid w:val="002E4FF9"/>
    <w:rsid w:val="002E66F9"/>
    <w:rsid w:val="002F0093"/>
    <w:rsid w:val="002F03EB"/>
    <w:rsid w:val="002F09AD"/>
    <w:rsid w:val="002F0B91"/>
    <w:rsid w:val="002F23BD"/>
    <w:rsid w:val="002F2882"/>
    <w:rsid w:val="002F34B2"/>
    <w:rsid w:val="002F3DB3"/>
    <w:rsid w:val="002F432F"/>
    <w:rsid w:val="002F48AA"/>
    <w:rsid w:val="002F48D8"/>
    <w:rsid w:val="002F4E3F"/>
    <w:rsid w:val="002F5DFB"/>
    <w:rsid w:val="002F64BD"/>
    <w:rsid w:val="00300490"/>
    <w:rsid w:val="00300B9A"/>
    <w:rsid w:val="003015C1"/>
    <w:rsid w:val="00302854"/>
    <w:rsid w:val="00302DA3"/>
    <w:rsid w:val="003043EF"/>
    <w:rsid w:val="0030555F"/>
    <w:rsid w:val="00305BB9"/>
    <w:rsid w:val="00305D0F"/>
    <w:rsid w:val="00306D23"/>
    <w:rsid w:val="00310CEC"/>
    <w:rsid w:val="003110B0"/>
    <w:rsid w:val="0031283B"/>
    <w:rsid w:val="003128C8"/>
    <w:rsid w:val="003129D4"/>
    <w:rsid w:val="00313009"/>
    <w:rsid w:val="00313909"/>
    <w:rsid w:val="00313A47"/>
    <w:rsid w:val="0031400F"/>
    <w:rsid w:val="00314BE4"/>
    <w:rsid w:val="0031577B"/>
    <w:rsid w:val="00315F63"/>
    <w:rsid w:val="0031660D"/>
    <w:rsid w:val="00316647"/>
    <w:rsid w:val="003177EE"/>
    <w:rsid w:val="003203BC"/>
    <w:rsid w:val="0032052E"/>
    <w:rsid w:val="00321BDB"/>
    <w:rsid w:val="00322C81"/>
    <w:rsid w:val="00322EE2"/>
    <w:rsid w:val="003236D5"/>
    <w:rsid w:val="003245BF"/>
    <w:rsid w:val="00325E7C"/>
    <w:rsid w:val="00326472"/>
    <w:rsid w:val="00330033"/>
    <w:rsid w:val="00330336"/>
    <w:rsid w:val="0033295F"/>
    <w:rsid w:val="0033326A"/>
    <w:rsid w:val="00333FF5"/>
    <w:rsid w:val="00333FF6"/>
    <w:rsid w:val="00334066"/>
    <w:rsid w:val="003356C4"/>
    <w:rsid w:val="003358D7"/>
    <w:rsid w:val="0033625B"/>
    <w:rsid w:val="00336959"/>
    <w:rsid w:val="00336E66"/>
    <w:rsid w:val="003379BA"/>
    <w:rsid w:val="00337D3E"/>
    <w:rsid w:val="00340BF1"/>
    <w:rsid w:val="00341118"/>
    <w:rsid w:val="00341161"/>
    <w:rsid w:val="00342015"/>
    <w:rsid w:val="00342218"/>
    <w:rsid w:val="003424BD"/>
    <w:rsid w:val="0034282A"/>
    <w:rsid w:val="00342D31"/>
    <w:rsid w:val="0034309F"/>
    <w:rsid w:val="0034337E"/>
    <w:rsid w:val="0034371D"/>
    <w:rsid w:val="00344B77"/>
    <w:rsid w:val="0034526F"/>
    <w:rsid w:val="003458C0"/>
    <w:rsid w:val="0034598E"/>
    <w:rsid w:val="00345D03"/>
    <w:rsid w:val="003462B1"/>
    <w:rsid w:val="003467A5"/>
    <w:rsid w:val="0034759F"/>
    <w:rsid w:val="003478B7"/>
    <w:rsid w:val="00347D63"/>
    <w:rsid w:val="0035088D"/>
    <w:rsid w:val="00351D63"/>
    <w:rsid w:val="00351F21"/>
    <w:rsid w:val="0035205A"/>
    <w:rsid w:val="00352615"/>
    <w:rsid w:val="0035283A"/>
    <w:rsid w:val="00353ED4"/>
    <w:rsid w:val="00353F2C"/>
    <w:rsid w:val="003541B2"/>
    <w:rsid w:val="00356BDE"/>
    <w:rsid w:val="0035706F"/>
    <w:rsid w:val="00357214"/>
    <w:rsid w:val="00357836"/>
    <w:rsid w:val="003607BF"/>
    <w:rsid w:val="00360AD7"/>
    <w:rsid w:val="00360E38"/>
    <w:rsid w:val="00361BDB"/>
    <w:rsid w:val="003622FF"/>
    <w:rsid w:val="003623B2"/>
    <w:rsid w:val="0036291A"/>
    <w:rsid w:val="00362BE6"/>
    <w:rsid w:val="00362CF0"/>
    <w:rsid w:val="003645A4"/>
    <w:rsid w:val="00364871"/>
    <w:rsid w:val="003652C8"/>
    <w:rsid w:val="003659D2"/>
    <w:rsid w:val="00365FBE"/>
    <w:rsid w:val="003672DB"/>
    <w:rsid w:val="0036760F"/>
    <w:rsid w:val="00370BCC"/>
    <w:rsid w:val="00371C94"/>
    <w:rsid w:val="00372435"/>
    <w:rsid w:val="00372589"/>
    <w:rsid w:val="00372FDA"/>
    <w:rsid w:val="00373A2E"/>
    <w:rsid w:val="00373FB3"/>
    <w:rsid w:val="00374870"/>
    <w:rsid w:val="00374AA0"/>
    <w:rsid w:val="00376548"/>
    <w:rsid w:val="00376687"/>
    <w:rsid w:val="00377484"/>
    <w:rsid w:val="0038008F"/>
    <w:rsid w:val="0038110C"/>
    <w:rsid w:val="003824BB"/>
    <w:rsid w:val="003827BF"/>
    <w:rsid w:val="00382BD7"/>
    <w:rsid w:val="0038303A"/>
    <w:rsid w:val="0038347E"/>
    <w:rsid w:val="00383D84"/>
    <w:rsid w:val="0038573D"/>
    <w:rsid w:val="0038590A"/>
    <w:rsid w:val="003859F3"/>
    <w:rsid w:val="00385FE4"/>
    <w:rsid w:val="0039097D"/>
    <w:rsid w:val="00390D8E"/>
    <w:rsid w:val="00390DA4"/>
    <w:rsid w:val="00392590"/>
    <w:rsid w:val="00392CE4"/>
    <w:rsid w:val="003946E1"/>
    <w:rsid w:val="00394B06"/>
    <w:rsid w:val="0039672D"/>
    <w:rsid w:val="00397B8C"/>
    <w:rsid w:val="003A23DF"/>
    <w:rsid w:val="003A27D3"/>
    <w:rsid w:val="003A3E2E"/>
    <w:rsid w:val="003A3E60"/>
    <w:rsid w:val="003A4D29"/>
    <w:rsid w:val="003A53FE"/>
    <w:rsid w:val="003A5648"/>
    <w:rsid w:val="003A730E"/>
    <w:rsid w:val="003B0552"/>
    <w:rsid w:val="003B0556"/>
    <w:rsid w:val="003B20F2"/>
    <w:rsid w:val="003B3114"/>
    <w:rsid w:val="003B34E3"/>
    <w:rsid w:val="003B3AD5"/>
    <w:rsid w:val="003B431F"/>
    <w:rsid w:val="003B44F0"/>
    <w:rsid w:val="003B4945"/>
    <w:rsid w:val="003B582B"/>
    <w:rsid w:val="003B77B3"/>
    <w:rsid w:val="003C08A0"/>
    <w:rsid w:val="003C1412"/>
    <w:rsid w:val="003C1459"/>
    <w:rsid w:val="003C1858"/>
    <w:rsid w:val="003C2369"/>
    <w:rsid w:val="003C2972"/>
    <w:rsid w:val="003C31E2"/>
    <w:rsid w:val="003C321D"/>
    <w:rsid w:val="003C3E44"/>
    <w:rsid w:val="003C493F"/>
    <w:rsid w:val="003C54D9"/>
    <w:rsid w:val="003C6576"/>
    <w:rsid w:val="003C6595"/>
    <w:rsid w:val="003C6BF5"/>
    <w:rsid w:val="003C6E01"/>
    <w:rsid w:val="003C74DD"/>
    <w:rsid w:val="003C753C"/>
    <w:rsid w:val="003C7F3B"/>
    <w:rsid w:val="003D0339"/>
    <w:rsid w:val="003D191C"/>
    <w:rsid w:val="003D1BDA"/>
    <w:rsid w:val="003D28C1"/>
    <w:rsid w:val="003D2E62"/>
    <w:rsid w:val="003D422B"/>
    <w:rsid w:val="003D4C81"/>
    <w:rsid w:val="003D4DB8"/>
    <w:rsid w:val="003D4E79"/>
    <w:rsid w:val="003D4ECB"/>
    <w:rsid w:val="003D54C4"/>
    <w:rsid w:val="003D5E89"/>
    <w:rsid w:val="003D691F"/>
    <w:rsid w:val="003D7ED7"/>
    <w:rsid w:val="003D7F42"/>
    <w:rsid w:val="003E06E7"/>
    <w:rsid w:val="003E17CA"/>
    <w:rsid w:val="003E227F"/>
    <w:rsid w:val="003E324E"/>
    <w:rsid w:val="003E333C"/>
    <w:rsid w:val="003E40D6"/>
    <w:rsid w:val="003E46CD"/>
    <w:rsid w:val="003E5224"/>
    <w:rsid w:val="003E52A6"/>
    <w:rsid w:val="003E58BE"/>
    <w:rsid w:val="003E6FEB"/>
    <w:rsid w:val="003E7015"/>
    <w:rsid w:val="003E763E"/>
    <w:rsid w:val="003F092B"/>
    <w:rsid w:val="003F09F8"/>
    <w:rsid w:val="003F0F0D"/>
    <w:rsid w:val="003F11FC"/>
    <w:rsid w:val="003F3522"/>
    <w:rsid w:val="003F38F7"/>
    <w:rsid w:val="003F57DA"/>
    <w:rsid w:val="003F5BE5"/>
    <w:rsid w:val="003F5DAD"/>
    <w:rsid w:val="003F6994"/>
    <w:rsid w:val="003F699B"/>
    <w:rsid w:val="003F7567"/>
    <w:rsid w:val="003F7575"/>
    <w:rsid w:val="003F7F73"/>
    <w:rsid w:val="004011D3"/>
    <w:rsid w:val="00401AD5"/>
    <w:rsid w:val="00401EA5"/>
    <w:rsid w:val="0040210E"/>
    <w:rsid w:val="00402785"/>
    <w:rsid w:val="0040468B"/>
    <w:rsid w:val="004051B2"/>
    <w:rsid w:val="004051FB"/>
    <w:rsid w:val="00405789"/>
    <w:rsid w:val="00405F8D"/>
    <w:rsid w:val="004077FA"/>
    <w:rsid w:val="00407D8F"/>
    <w:rsid w:val="00411EF7"/>
    <w:rsid w:val="00414322"/>
    <w:rsid w:val="00414D84"/>
    <w:rsid w:val="004154C1"/>
    <w:rsid w:val="00415502"/>
    <w:rsid w:val="004159A3"/>
    <w:rsid w:val="004176C6"/>
    <w:rsid w:val="0041781C"/>
    <w:rsid w:val="004179CE"/>
    <w:rsid w:val="00420D40"/>
    <w:rsid w:val="00420D5E"/>
    <w:rsid w:val="0042118C"/>
    <w:rsid w:val="00421A88"/>
    <w:rsid w:val="00422135"/>
    <w:rsid w:val="0042271E"/>
    <w:rsid w:val="00422C61"/>
    <w:rsid w:val="00422F6B"/>
    <w:rsid w:val="00423B87"/>
    <w:rsid w:val="00423E2A"/>
    <w:rsid w:val="00424598"/>
    <w:rsid w:val="0042569D"/>
    <w:rsid w:val="00425A35"/>
    <w:rsid w:val="004300A6"/>
    <w:rsid w:val="00431DB4"/>
    <w:rsid w:val="00432071"/>
    <w:rsid w:val="0043407A"/>
    <w:rsid w:val="00434D99"/>
    <w:rsid w:val="00435289"/>
    <w:rsid w:val="00436E18"/>
    <w:rsid w:val="00436FB9"/>
    <w:rsid w:val="00440567"/>
    <w:rsid w:val="0044120D"/>
    <w:rsid w:val="00441E46"/>
    <w:rsid w:val="0044282D"/>
    <w:rsid w:val="00442BDC"/>
    <w:rsid w:val="00443DAC"/>
    <w:rsid w:val="00443E53"/>
    <w:rsid w:val="00444D89"/>
    <w:rsid w:val="00445A51"/>
    <w:rsid w:val="004460F6"/>
    <w:rsid w:val="00446808"/>
    <w:rsid w:val="0044696D"/>
    <w:rsid w:val="00446A4E"/>
    <w:rsid w:val="00446C7B"/>
    <w:rsid w:val="00446D59"/>
    <w:rsid w:val="00447CB9"/>
    <w:rsid w:val="004511D2"/>
    <w:rsid w:val="004521C0"/>
    <w:rsid w:val="004526E0"/>
    <w:rsid w:val="0045330F"/>
    <w:rsid w:val="00453341"/>
    <w:rsid w:val="00453635"/>
    <w:rsid w:val="004543CA"/>
    <w:rsid w:val="004545AF"/>
    <w:rsid w:val="0045470E"/>
    <w:rsid w:val="00454E6A"/>
    <w:rsid w:val="00455095"/>
    <w:rsid w:val="004550B1"/>
    <w:rsid w:val="00455385"/>
    <w:rsid w:val="00456911"/>
    <w:rsid w:val="00460CCC"/>
    <w:rsid w:val="00462125"/>
    <w:rsid w:val="0046239D"/>
    <w:rsid w:val="00462954"/>
    <w:rsid w:val="00462A33"/>
    <w:rsid w:val="00462AD2"/>
    <w:rsid w:val="004632F1"/>
    <w:rsid w:val="0046402A"/>
    <w:rsid w:val="004641FC"/>
    <w:rsid w:val="00464986"/>
    <w:rsid w:val="00466E33"/>
    <w:rsid w:val="00470513"/>
    <w:rsid w:val="0047103E"/>
    <w:rsid w:val="00471584"/>
    <w:rsid w:val="00471D71"/>
    <w:rsid w:val="004727AC"/>
    <w:rsid w:val="0047357B"/>
    <w:rsid w:val="004741CB"/>
    <w:rsid w:val="004746FF"/>
    <w:rsid w:val="00474D89"/>
    <w:rsid w:val="00475B0D"/>
    <w:rsid w:val="00475BBC"/>
    <w:rsid w:val="00475D03"/>
    <w:rsid w:val="00476E86"/>
    <w:rsid w:val="004779FA"/>
    <w:rsid w:val="00480A73"/>
    <w:rsid w:val="0048113A"/>
    <w:rsid w:val="00481368"/>
    <w:rsid w:val="00481F95"/>
    <w:rsid w:val="004832E3"/>
    <w:rsid w:val="00483ABC"/>
    <w:rsid w:val="0048402D"/>
    <w:rsid w:val="004852CB"/>
    <w:rsid w:val="00485CFA"/>
    <w:rsid w:val="00486607"/>
    <w:rsid w:val="004869F6"/>
    <w:rsid w:val="004876AF"/>
    <w:rsid w:val="004878C0"/>
    <w:rsid w:val="00490288"/>
    <w:rsid w:val="00490634"/>
    <w:rsid w:val="0049097D"/>
    <w:rsid w:val="00490B3A"/>
    <w:rsid w:val="00490CD0"/>
    <w:rsid w:val="00490D78"/>
    <w:rsid w:val="0049187D"/>
    <w:rsid w:val="00491A59"/>
    <w:rsid w:val="0049257C"/>
    <w:rsid w:val="00493230"/>
    <w:rsid w:val="004935DF"/>
    <w:rsid w:val="00493AFD"/>
    <w:rsid w:val="00493EA3"/>
    <w:rsid w:val="00494F27"/>
    <w:rsid w:val="004954CD"/>
    <w:rsid w:val="0049571F"/>
    <w:rsid w:val="00496237"/>
    <w:rsid w:val="00496289"/>
    <w:rsid w:val="004975D7"/>
    <w:rsid w:val="00497F4D"/>
    <w:rsid w:val="004A0721"/>
    <w:rsid w:val="004A0970"/>
    <w:rsid w:val="004A1776"/>
    <w:rsid w:val="004A20FB"/>
    <w:rsid w:val="004A3157"/>
    <w:rsid w:val="004A354D"/>
    <w:rsid w:val="004A36BB"/>
    <w:rsid w:val="004A38EA"/>
    <w:rsid w:val="004A460C"/>
    <w:rsid w:val="004A4F40"/>
    <w:rsid w:val="004A5963"/>
    <w:rsid w:val="004A7589"/>
    <w:rsid w:val="004A7A13"/>
    <w:rsid w:val="004B0DCF"/>
    <w:rsid w:val="004B182D"/>
    <w:rsid w:val="004B2236"/>
    <w:rsid w:val="004B24D2"/>
    <w:rsid w:val="004B32C9"/>
    <w:rsid w:val="004B391D"/>
    <w:rsid w:val="004B3B5F"/>
    <w:rsid w:val="004B3BC3"/>
    <w:rsid w:val="004B4246"/>
    <w:rsid w:val="004B4621"/>
    <w:rsid w:val="004B652A"/>
    <w:rsid w:val="004B7F11"/>
    <w:rsid w:val="004C054B"/>
    <w:rsid w:val="004C1CC6"/>
    <w:rsid w:val="004C23B6"/>
    <w:rsid w:val="004C314D"/>
    <w:rsid w:val="004C3991"/>
    <w:rsid w:val="004C3E91"/>
    <w:rsid w:val="004C4ED6"/>
    <w:rsid w:val="004C5BAB"/>
    <w:rsid w:val="004C6CFA"/>
    <w:rsid w:val="004D0A6D"/>
    <w:rsid w:val="004D0CB9"/>
    <w:rsid w:val="004D0ECB"/>
    <w:rsid w:val="004D1AF4"/>
    <w:rsid w:val="004D209E"/>
    <w:rsid w:val="004D2AFF"/>
    <w:rsid w:val="004D2EB6"/>
    <w:rsid w:val="004D3BEB"/>
    <w:rsid w:val="004D4017"/>
    <w:rsid w:val="004D44B6"/>
    <w:rsid w:val="004D4CE6"/>
    <w:rsid w:val="004D6355"/>
    <w:rsid w:val="004D7344"/>
    <w:rsid w:val="004D7477"/>
    <w:rsid w:val="004D7621"/>
    <w:rsid w:val="004D7771"/>
    <w:rsid w:val="004D7E69"/>
    <w:rsid w:val="004E0096"/>
    <w:rsid w:val="004E058F"/>
    <w:rsid w:val="004E1326"/>
    <w:rsid w:val="004E163A"/>
    <w:rsid w:val="004E5FC9"/>
    <w:rsid w:val="004E6647"/>
    <w:rsid w:val="004E722D"/>
    <w:rsid w:val="004E76F3"/>
    <w:rsid w:val="004E7792"/>
    <w:rsid w:val="004E7996"/>
    <w:rsid w:val="004E7F7F"/>
    <w:rsid w:val="004F09FC"/>
    <w:rsid w:val="004F1592"/>
    <w:rsid w:val="004F18B2"/>
    <w:rsid w:val="004F20E0"/>
    <w:rsid w:val="004F21BF"/>
    <w:rsid w:val="004F2946"/>
    <w:rsid w:val="004F2AF1"/>
    <w:rsid w:val="004F3EDD"/>
    <w:rsid w:val="004F4573"/>
    <w:rsid w:val="004F4AF5"/>
    <w:rsid w:val="004F5AC7"/>
    <w:rsid w:val="004F5C28"/>
    <w:rsid w:val="004F6CE7"/>
    <w:rsid w:val="004F6E99"/>
    <w:rsid w:val="004F6F49"/>
    <w:rsid w:val="004F722A"/>
    <w:rsid w:val="004F72BA"/>
    <w:rsid w:val="00500023"/>
    <w:rsid w:val="005002FF"/>
    <w:rsid w:val="005003E5"/>
    <w:rsid w:val="005007B4"/>
    <w:rsid w:val="00501324"/>
    <w:rsid w:val="0050308C"/>
    <w:rsid w:val="005031E1"/>
    <w:rsid w:val="005037D0"/>
    <w:rsid w:val="00503805"/>
    <w:rsid w:val="005048FE"/>
    <w:rsid w:val="00504C77"/>
    <w:rsid w:val="00504E79"/>
    <w:rsid w:val="00506583"/>
    <w:rsid w:val="00507AB8"/>
    <w:rsid w:val="00510154"/>
    <w:rsid w:val="00512380"/>
    <w:rsid w:val="0051289D"/>
    <w:rsid w:val="0051346F"/>
    <w:rsid w:val="00513C19"/>
    <w:rsid w:val="0051521A"/>
    <w:rsid w:val="00515346"/>
    <w:rsid w:val="00515600"/>
    <w:rsid w:val="00515E35"/>
    <w:rsid w:val="0051643F"/>
    <w:rsid w:val="0051726F"/>
    <w:rsid w:val="00517660"/>
    <w:rsid w:val="005177F6"/>
    <w:rsid w:val="00517E75"/>
    <w:rsid w:val="00520B33"/>
    <w:rsid w:val="00520EB5"/>
    <w:rsid w:val="00521774"/>
    <w:rsid w:val="005220A1"/>
    <w:rsid w:val="0052225A"/>
    <w:rsid w:val="00522CF6"/>
    <w:rsid w:val="00523355"/>
    <w:rsid w:val="00523904"/>
    <w:rsid w:val="00524A0D"/>
    <w:rsid w:val="00525EA6"/>
    <w:rsid w:val="005263F4"/>
    <w:rsid w:val="005271BE"/>
    <w:rsid w:val="0053027B"/>
    <w:rsid w:val="00531124"/>
    <w:rsid w:val="00531EA4"/>
    <w:rsid w:val="00532277"/>
    <w:rsid w:val="0053240E"/>
    <w:rsid w:val="005324D2"/>
    <w:rsid w:val="00533942"/>
    <w:rsid w:val="005340F6"/>
    <w:rsid w:val="005351E7"/>
    <w:rsid w:val="00536702"/>
    <w:rsid w:val="00540E1C"/>
    <w:rsid w:val="005413EA"/>
    <w:rsid w:val="00541E02"/>
    <w:rsid w:val="00542283"/>
    <w:rsid w:val="00542A3B"/>
    <w:rsid w:val="00542E84"/>
    <w:rsid w:val="0054463E"/>
    <w:rsid w:val="005464F9"/>
    <w:rsid w:val="00546709"/>
    <w:rsid w:val="00546B25"/>
    <w:rsid w:val="005474E2"/>
    <w:rsid w:val="005477C2"/>
    <w:rsid w:val="00547CF6"/>
    <w:rsid w:val="0055051D"/>
    <w:rsid w:val="00550C0E"/>
    <w:rsid w:val="0055168D"/>
    <w:rsid w:val="005520DB"/>
    <w:rsid w:val="00552277"/>
    <w:rsid w:val="00552281"/>
    <w:rsid w:val="00552323"/>
    <w:rsid w:val="00552B47"/>
    <w:rsid w:val="00554847"/>
    <w:rsid w:val="00554888"/>
    <w:rsid w:val="0055495A"/>
    <w:rsid w:val="00554D24"/>
    <w:rsid w:val="0055616F"/>
    <w:rsid w:val="00556341"/>
    <w:rsid w:val="00556FBC"/>
    <w:rsid w:val="005608F4"/>
    <w:rsid w:val="00561B1C"/>
    <w:rsid w:val="00561B39"/>
    <w:rsid w:val="00562462"/>
    <w:rsid w:val="005624B6"/>
    <w:rsid w:val="005630EC"/>
    <w:rsid w:val="00563664"/>
    <w:rsid w:val="00563888"/>
    <w:rsid w:val="00564DFA"/>
    <w:rsid w:val="005650FF"/>
    <w:rsid w:val="00565826"/>
    <w:rsid w:val="00565CE9"/>
    <w:rsid w:val="005704B8"/>
    <w:rsid w:val="0057318A"/>
    <w:rsid w:val="0057350D"/>
    <w:rsid w:val="00573700"/>
    <w:rsid w:val="0057459C"/>
    <w:rsid w:val="00575B69"/>
    <w:rsid w:val="00575D9B"/>
    <w:rsid w:val="00575DCD"/>
    <w:rsid w:val="005763F9"/>
    <w:rsid w:val="005776CD"/>
    <w:rsid w:val="00580BAC"/>
    <w:rsid w:val="005828B4"/>
    <w:rsid w:val="0058365A"/>
    <w:rsid w:val="0058373D"/>
    <w:rsid w:val="00583803"/>
    <w:rsid w:val="005839C3"/>
    <w:rsid w:val="005839D9"/>
    <w:rsid w:val="00583C51"/>
    <w:rsid w:val="00583E4D"/>
    <w:rsid w:val="00584241"/>
    <w:rsid w:val="00584590"/>
    <w:rsid w:val="005849A2"/>
    <w:rsid w:val="005862FA"/>
    <w:rsid w:val="0058630E"/>
    <w:rsid w:val="005866CB"/>
    <w:rsid w:val="005866F0"/>
    <w:rsid w:val="005878D2"/>
    <w:rsid w:val="00587ADB"/>
    <w:rsid w:val="00590B9E"/>
    <w:rsid w:val="00594299"/>
    <w:rsid w:val="00594B38"/>
    <w:rsid w:val="00595FCB"/>
    <w:rsid w:val="00596159"/>
    <w:rsid w:val="005962CB"/>
    <w:rsid w:val="00596512"/>
    <w:rsid w:val="0059661C"/>
    <w:rsid w:val="00596863"/>
    <w:rsid w:val="0059696C"/>
    <w:rsid w:val="005969A0"/>
    <w:rsid w:val="0059788C"/>
    <w:rsid w:val="00597A94"/>
    <w:rsid w:val="005A0066"/>
    <w:rsid w:val="005A03DF"/>
    <w:rsid w:val="005A1013"/>
    <w:rsid w:val="005A1DB0"/>
    <w:rsid w:val="005A1FC7"/>
    <w:rsid w:val="005A2727"/>
    <w:rsid w:val="005A34F1"/>
    <w:rsid w:val="005A3778"/>
    <w:rsid w:val="005A45DA"/>
    <w:rsid w:val="005A4B47"/>
    <w:rsid w:val="005A57B1"/>
    <w:rsid w:val="005A744A"/>
    <w:rsid w:val="005A7598"/>
    <w:rsid w:val="005A7821"/>
    <w:rsid w:val="005B1187"/>
    <w:rsid w:val="005B1608"/>
    <w:rsid w:val="005B29F2"/>
    <w:rsid w:val="005B2AD5"/>
    <w:rsid w:val="005B4177"/>
    <w:rsid w:val="005B55E5"/>
    <w:rsid w:val="005B563F"/>
    <w:rsid w:val="005B56E9"/>
    <w:rsid w:val="005B5745"/>
    <w:rsid w:val="005B574D"/>
    <w:rsid w:val="005B5AA4"/>
    <w:rsid w:val="005B6043"/>
    <w:rsid w:val="005C077E"/>
    <w:rsid w:val="005C091A"/>
    <w:rsid w:val="005C0F5E"/>
    <w:rsid w:val="005C131A"/>
    <w:rsid w:val="005C1C5C"/>
    <w:rsid w:val="005C2267"/>
    <w:rsid w:val="005C284E"/>
    <w:rsid w:val="005C30D7"/>
    <w:rsid w:val="005C3C97"/>
    <w:rsid w:val="005C3CF9"/>
    <w:rsid w:val="005C5518"/>
    <w:rsid w:val="005C6520"/>
    <w:rsid w:val="005C6A90"/>
    <w:rsid w:val="005D0BF5"/>
    <w:rsid w:val="005D19D6"/>
    <w:rsid w:val="005D3402"/>
    <w:rsid w:val="005D3B83"/>
    <w:rsid w:val="005D3BDF"/>
    <w:rsid w:val="005D3F72"/>
    <w:rsid w:val="005D4748"/>
    <w:rsid w:val="005D4834"/>
    <w:rsid w:val="005D6399"/>
    <w:rsid w:val="005D6920"/>
    <w:rsid w:val="005E00C8"/>
    <w:rsid w:val="005E03A3"/>
    <w:rsid w:val="005E03B7"/>
    <w:rsid w:val="005E0AD1"/>
    <w:rsid w:val="005E0B16"/>
    <w:rsid w:val="005E0BEC"/>
    <w:rsid w:val="005E101A"/>
    <w:rsid w:val="005E18ED"/>
    <w:rsid w:val="005E4832"/>
    <w:rsid w:val="005E656C"/>
    <w:rsid w:val="005E71F8"/>
    <w:rsid w:val="005E7FA5"/>
    <w:rsid w:val="005F0A72"/>
    <w:rsid w:val="005F0C98"/>
    <w:rsid w:val="005F1527"/>
    <w:rsid w:val="005F38A8"/>
    <w:rsid w:val="005F3A97"/>
    <w:rsid w:val="005F3AA6"/>
    <w:rsid w:val="005F4F07"/>
    <w:rsid w:val="005F57D6"/>
    <w:rsid w:val="005F64A1"/>
    <w:rsid w:val="005F6937"/>
    <w:rsid w:val="005F7E79"/>
    <w:rsid w:val="0060061D"/>
    <w:rsid w:val="00600821"/>
    <w:rsid w:val="006010E1"/>
    <w:rsid w:val="006012D6"/>
    <w:rsid w:val="0060134D"/>
    <w:rsid w:val="0060183F"/>
    <w:rsid w:val="00601DE6"/>
    <w:rsid w:val="00602176"/>
    <w:rsid w:val="00602219"/>
    <w:rsid w:val="00602AED"/>
    <w:rsid w:val="00603EFF"/>
    <w:rsid w:val="006040E0"/>
    <w:rsid w:val="006045F8"/>
    <w:rsid w:val="00605AE5"/>
    <w:rsid w:val="006060C1"/>
    <w:rsid w:val="00606182"/>
    <w:rsid w:val="006062B7"/>
    <w:rsid w:val="006063FE"/>
    <w:rsid w:val="0060640F"/>
    <w:rsid w:val="00606D98"/>
    <w:rsid w:val="00606DC9"/>
    <w:rsid w:val="00606ED8"/>
    <w:rsid w:val="00606F07"/>
    <w:rsid w:val="0060703B"/>
    <w:rsid w:val="00611665"/>
    <w:rsid w:val="00611DBF"/>
    <w:rsid w:val="00611FE8"/>
    <w:rsid w:val="00612CF5"/>
    <w:rsid w:val="006134FA"/>
    <w:rsid w:val="00613ED9"/>
    <w:rsid w:val="00613EEE"/>
    <w:rsid w:val="00613F6A"/>
    <w:rsid w:val="00615B4F"/>
    <w:rsid w:val="00615F8D"/>
    <w:rsid w:val="00615FDC"/>
    <w:rsid w:val="006166EE"/>
    <w:rsid w:val="00616725"/>
    <w:rsid w:val="00617195"/>
    <w:rsid w:val="006178AF"/>
    <w:rsid w:val="00617E19"/>
    <w:rsid w:val="00621F55"/>
    <w:rsid w:val="006220A4"/>
    <w:rsid w:val="006226F6"/>
    <w:rsid w:val="00622DF4"/>
    <w:rsid w:val="00622FB4"/>
    <w:rsid w:val="006233E7"/>
    <w:rsid w:val="00623726"/>
    <w:rsid w:val="00624E62"/>
    <w:rsid w:val="0062512B"/>
    <w:rsid w:val="006258B8"/>
    <w:rsid w:val="00625981"/>
    <w:rsid w:val="00627D95"/>
    <w:rsid w:val="00627EE2"/>
    <w:rsid w:val="00630DD3"/>
    <w:rsid w:val="0063197F"/>
    <w:rsid w:val="00632BCE"/>
    <w:rsid w:val="006340C7"/>
    <w:rsid w:val="00634136"/>
    <w:rsid w:val="006348E5"/>
    <w:rsid w:val="006351C8"/>
    <w:rsid w:val="00635791"/>
    <w:rsid w:val="00635937"/>
    <w:rsid w:val="006374FD"/>
    <w:rsid w:val="00637A54"/>
    <w:rsid w:val="00637C75"/>
    <w:rsid w:val="0064215D"/>
    <w:rsid w:val="00643099"/>
    <w:rsid w:val="0064392D"/>
    <w:rsid w:val="00643B8A"/>
    <w:rsid w:val="00643CAB"/>
    <w:rsid w:val="00644AF8"/>
    <w:rsid w:val="00645DD2"/>
    <w:rsid w:val="0064739D"/>
    <w:rsid w:val="006476B8"/>
    <w:rsid w:val="00647AF1"/>
    <w:rsid w:val="00650BF7"/>
    <w:rsid w:val="00652727"/>
    <w:rsid w:val="00652987"/>
    <w:rsid w:val="00652E59"/>
    <w:rsid w:val="006533D2"/>
    <w:rsid w:val="00653513"/>
    <w:rsid w:val="00654459"/>
    <w:rsid w:val="0065497D"/>
    <w:rsid w:val="006554EF"/>
    <w:rsid w:val="0065569A"/>
    <w:rsid w:val="00656554"/>
    <w:rsid w:val="006565CD"/>
    <w:rsid w:val="00656C74"/>
    <w:rsid w:val="0065745C"/>
    <w:rsid w:val="006575A3"/>
    <w:rsid w:val="006602FA"/>
    <w:rsid w:val="0066032D"/>
    <w:rsid w:val="006606DA"/>
    <w:rsid w:val="00660EE7"/>
    <w:rsid w:val="006611E6"/>
    <w:rsid w:val="00663C7F"/>
    <w:rsid w:val="00664377"/>
    <w:rsid w:val="00665B53"/>
    <w:rsid w:val="00666282"/>
    <w:rsid w:val="006671C2"/>
    <w:rsid w:val="00667935"/>
    <w:rsid w:val="006704AD"/>
    <w:rsid w:val="006707B7"/>
    <w:rsid w:val="006708FD"/>
    <w:rsid w:val="00670AE2"/>
    <w:rsid w:val="00670F61"/>
    <w:rsid w:val="00671B0C"/>
    <w:rsid w:val="00671D83"/>
    <w:rsid w:val="00673E0B"/>
    <w:rsid w:val="00675FD2"/>
    <w:rsid w:val="00676FD4"/>
    <w:rsid w:val="00677112"/>
    <w:rsid w:val="00677C7B"/>
    <w:rsid w:val="00680472"/>
    <w:rsid w:val="006804BB"/>
    <w:rsid w:val="00680BAF"/>
    <w:rsid w:val="00680FEF"/>
    <w:rsid w:val="00681288"/>
    <w:rsid w:val="00681BF2"/>
    <w:rsid w:val="00682457"/>
    <w:rsid w:val="006827E8"/>
    <w:rsid w:val="00683A42"/>
    <w:rsid w:val="00683D95"/>
    <w:rsid w:val="00683DF7"/>
    <w:rsid w:val="0068415A"/>
    <w:rsid w:val="00684850"/>
    <w:rsid w:val="00685D9B"/>
    <w:rsid w:val="00686B1D"/>
    <w:rsid w:val="00691212"/>
    <w:rsid w:val="0069222C"/>
    <w:rsid w:val="006928F3"/>
    <w:rsid w:val="006937BC"/>
    <w:rsid w:val="00694360"/>
    <w:rsid w:val="00695EB8"/>
    <w:rsid w:val="00697000"/>
    <w:rsid w:val="00697038"/>
    <w:rsid w:val="006A122C"/>
    <w:rsid w:val="006A190B"/>
    <w:rsid w:val="006A1E72"/>
    <w:rsid w:val="006A2100"/>
    <w:rsid w:val="006A4AFF"/>
    <w:rsid w:val="006A5741"/>
    <w:rsid w:val="006A5A52"/>
    <w:rsid w:val="006A61D4"/>
    <w:rsid w:val="006A776A"/>
    <w:rsid w:val="006A7B07"/>
    <w:rsid w:val="006B04E4"/>
    <w:rsid w:val="006B0C2B"/>
    <w:rsid w:val="006B0D11"/>
    <w:rsid w:val="006B11D7"/>
    <w:rsid w:val="006B1578"/>
    <w:rsid w:val="006B2D6C"/>
    <w:rsid w:val="006B2FF1"/>
    <w:rsid w:val="006B42E0"/>
    <w:rsid w:val="006B45D9"/>
    <w:rsid w:val="006B62BD"/>
    <w:rsid w:val="006B68EE"/>
    <w:rsid w:val="006C078E"/>
    <w:rsid w:val="006C0A25"/>
    <w:rsid w:val="006C184C"/>
    <w:rsid w:val="006C1913"/>
    <w:rsid w:val="006C1F27"/>
    <w:rsid w:val="006C27C4"/>
    <w:rsid w:val="006C292E"/>
    <w:rsid w:val="006C38F1"/>
    <w:rsid w:val="006C4B36"/>
    <w:rsid w:val="006C5EB8"/>
    <w:rsid w:val="006D07ED"/>
    <w:rsid w:val="006D140A"/>
    <w:rsid w:val="006D17A1"/>
    <w:rsid w:val="006D218A"/>
    <w:rsid w:val="006D22FC"/>
    <w:rsid w:val="006D4424"/>
    <w:rsid w:val="006D4BA5"/>
    <w:rsid w:val="006D52FA"/>
    <w:rsid w:val="006D6385"/>
    <w:rsid w:val="006D68BC"/>
    <w:rsid w:val="006E07DA"/>
    <w:rsid w:val="006E21ED"/>
    <w:rsid w:val="006E2E5A"/>
    <w:rsid w:val="006E3315"/>
    <w:rsid w:val="006E3AEB"/>
    <w:rsid w:val="006E3B7C"/>
    <w:rsid w:val="006E3B85"/>
    <w:rsid w:val="006E4AD0"/>
    <w:rsid w:val="006E4D74"/>
    <w:rsid w:val="006E4FFF"/>
    <w:rsid w:val="006E6F25"/>
    <w:rsid w:val="006E72A9"/>
    <w:rsid w:val="006F00EA"/>
    <w:rsid w:val="006F0980"/>
    <w:rsid w:val="006F17AA"/>
    <w:rsid w:val="006F1AB9"/>
    <w:rsid w:val="006F21F2"/>
    <w:rsid w:val="006F421B"/>
    <w:rsid w:val="006F5D49"/>
    <w:rsid w:val="006F6D1C"/>
    <w:rsid w:val="006F6E08"/>
    <w:rsid w:val="006F790D"/>
    <w:rsid w:val="006F7936"/>
    <w:rsid w:val="006F7AC5"/>
    <w:rsid w:val="0070089D"/>
    <w:rsid w:val="00701AEE"/>
    <w:rsid w:val="007040F4"/>
    <w:rsid w:val="00705070"/>
    <w:rsid w:val="007051C4"/>
    <w:rsid w:val="00705F7B"/>
    <w:rsid w:val="007062A6"/>
    <w:rsid w:val="0070712E"/>
    <w:rsid w:val="00707D3F"/>
    <w:rsid w:val="00710489"/>
    <w:rsid w:val="007109F4"/>
    <w:rsid w:val="00711A3B"/>
    <w:rsid w:val="007125C2"/>
    <w:rsid w:val="00714A17"/>
    <w:rsid w:val="00715218"/>
    <w:rsid w:val="00715D3A"/>
    <w:rsid w:val="00716013"/>
    <w:rsid w:val="0071641A"/>
    <w:rsid w:val="007167E5"/>
    <w:rsid w:val="00717B23"/>
    <w:rsid w:val="007200F0"/>
    <w:rsid w:val="00720AC9"/>
    <w:rsid w:val="00721078"/>
    <w:rsid w:val="00721600"/>
    <w:rsid w:val="00722CB8"/>
    <w:rsid w:val="00723B75"/>
    <w:rsid w:val="007248EB"/>
    <w:rsid w:val="00724D5D"/>
    <w:rsid w:val="00724E65"/>
    <w:rsid w:val="007253AF"/>
    <w:rsid w:val="00730132"/>
    <w:rsid w:val="0073116F"/>
    <w:rsid w:val="00731743"/>
    <w:rsid w:val="00731968"/>
    <w:rsid w:val="007326CB"/>
    <w:rsid w:val="007344FF"/>
    <w:rsid w:val="00734761"/>
    <w:rsid w:val="00735043"/>
    <w:rsid w:val="007407B9"/>
    <w:rsid w:val="00741221"/>
    <w:rsid w:val="00741D18"/>
    <w:rsid w:val="00742107"/>
    <w:rsid w:val="00742D91"/>
    <w:rsid w:val="00743FBD"/>
    <w:rsid w:val="007457DE"/>
    <w:rsid w:val="00746833"/>
    <w:rsid w:val="00747182"/>
    <w:rsid w:val="00747796"/>
    <w:rsid w:val="007509B2"/>
    <w:rsid w:val="007510FE"/>
    <w:rsid w:val="00751274"/>
    <w:rsid w:val="00751641"/>
    <w:rsid w:val="00751A98"/>
    <w:rsid w:val="00752B15"/>
    <w:rsid w:val="00753053"/>
    <w:rsid w:val="007530B5"/>
    <w:rsid w:val="00753215"/>
    <w:rsid w:val="00753305"/>
    <w:rsid w:val="0075344C"/>
    <w:rsid w:val="00755AA6"/>
    <w:rsid w:val="00755F79"/>
    <w:rsid w:val="00756155"/>
    <w:rsid w:val="007563F9"/>
    <w:rsid w:val="00756735"/>
    <w:rsid w:val="00756912"/>
    <w:rsid w:val="00756E82"/>
    <w:rsid w:val="00760B81"/>
    <w:rsid w:val="0076103C"/>
    <w:rsid w:val="00761929"/>
    <w:rsid w:val="00761E9C"/>
    <w:rsid w:val="007625CC"/>
    <w:rsid w:val="007649A4"/>
    <w:rsid w:val="00767118"/>
    <w:rsid w:val="007676BD"/>
    <w:rsid w:val="00767D0F"/>
    <w:rsid w:val="00767EDF"/>
    <w:rsid w:val="0077016C"/>
    <w:rsid w:val="00770324"/>
    <w:rsid w:val="00771465"/>
    <w:rsid w:val="007716CE"/>
    <w:rsid w:val="00771AA4"/>
    <w:rsid w:val="007727C1"/>
    <w:rsid w:val="00772DA7"/>
    <w:rsid w:val="007730B4"/>
    <w:rsid w:val="00773EAD"/>
    <w:rsid w:val="00775295"/>
    <w:rsid w:val="00775481"/>
    <w:rsid w:val="00775652"/>
    <w:rsid w:val="00775AAC"/>
    <w:rsid w:val="00775E0E"/>
    <w:rsid w:val="00776587"/>
    <w:rsid w:val="0077668C"/>
    <w:rsid w:val="00777483"/>
    <w:rsid w:val="0077788E"/>
    <w:rsid w:val="00777DDE"/>
    <w:rsid w:val="00780640"/>
    <w:rsid w:val="00780B59"/>
    <w:rsid w:val="00781486"/>
    <w:rsid w:val="007817F2"/>
    <w:rsid w:val="00781D93"/>
    <w:rsid w:val="007823C4"/>
    <w:rsid w:val="0078265A"/>
    <w:rsid w:val="00782A58"/>
    <w:rsid w:val="0078357F"/>
    <w:rsid w:val="0078370A"/>
    <w:rsid w:val="00786323"/>
    <w:rsid w:val="007869AC"/>
    <w:rsid w:val="00786FBF"/>
    <w:rsid w:val="00787C7A"/>
    <w:rsid w:val="00790C17"/>
    <w:rsid w:val="00791490"/>
    <w:rsid w:val="007917B9"/>
    <w:rsid w:val="00791B46"/>
    <w:rsid w:val="00791BA5"/>
    <w:rsid w:val="0079337C"/>
    <w:rsid w:val="00793DAF"/>
    <w:rsid w:val="0079496A"/>
    <w:rsid w:val="00794DEE"/>
    <w:rsid w:val="00795418"/>
    <w:rsid w:val="00795DC8"/>
    <w:rsid w:val="00795F41"/>
    <w:rsid w:val="00796A1B"/>
    <w:rsid w:val="007A031D"/>
    <w:rsid w:val="007A0C16"/>
    <w:rsid w:val="007A3E68"/>
    <w:rsid w:val="007A42BF"/>
    <w:rsid w:val="007A4B8B"/>
    <w:rsid w:val="007A4CBD"/>
    <w:rsid w:val="007A5581"/>
    <w:rsid w:val="007A5A5B"/>
    <w:rsid w:val="007A5C3D"/>
    <w:rsid w:val="007A700D"/>
    <w:rsid w:val="007B07D3"/>
    <w:rsid w:val="007B08D8"/>
    <w:rsid w:val="007B0CBC"/>
    <w:rsid w:val="007B0F45"/>
    <w:rsid w:val="007B11CF"/>
    <w:rsid w:val="007B1323"/>
    <w:rsid w:val="007B347C"/>
    <w:rsid w:val="007B40E9"/>
    <w:rsid w:val="007B5265"/>
    <w:rsid w:val="007B5795"/>
    <w:rsid w:val="007B5C37"/>
    <w:rsid w:val="007B6569"/>
    <w:rsid w:val="007B6CB8"/>
    <w:rsid w:val="007B6ED7"/>
    <w:rsid w:val="007B7A5F"/>
    <w:rsid w:val="007C1605"/>
    <w:rsid w:val="007C2117"/>
    <w:rsid w:val="007C289B"/>
    <w:rsid w:val="007C2E7B"/>
    <w:rsid w:val="007C2F30"/>
    <w:rsid w:val="007C516A"/>
    <w:rsid w:val="007C617B"/>
    <w:rsid w:val="007C71BF"/>
    <w:rsid w:val="007C7464"/>
    <w:rsid w:val="007C74C5"/>
    <w:rsid w:val="007C7E3B"/>
    <w:rsid w:val="007D06CA"/>
    <w:rsid w:val="007D0DFF"/>
    <w:rsid w:val="007D1D06"/>
    <w:rsid w:val="007D237E"/>
    <w:rsid w:val="007D2396"/>
    <w:rsid w:val="007D346A"/>
    <w:rsid w:val="007D39D6"/>
    <w:rsid w:val="007D3CD1"/>
    <w:rsid w:val="007D48F6"/>
    <w:rsid w:val="007D5F8E"/>
    <w:rsid w:val="007D63B2"/>
    <w:rsid w:val="007D66C2"/>
    <w:rsid w:val="007D7144"/>
    <w:rsid w:val="007D7992"/>
    <w:rsid w:val="007E04A6"/>
    <w:rsid w:val="007E0ED5"/>
    <w:rsid w:val="007E1137"/>
    <w:rsid w:val="007E1FD0"/>
    <w:rsid w:val="007E2897"/>
    <w:rsid w:val="007E3109"/>
    <w:rsid w:val="007E429A"/>
    <w:rsid w:val="007E50BB"/>
    <w:rsid w:val="007E6A38"/>
    <w:rsid w:val="007E6D8F"/>
    <w:rsid w:val="007E7766"/>
    <w:rsid w:val="007E7F3A"/>
    <w:rsid w:val="007E7F90"/>
    <w:rsid w:val="007F00B2"/>
    <w:rsid w:val="007F013A"/>
    <w:rsid w:val="007F0C05"/>
    <w:rsid w:val="007F0DBD"/>
    <w:rsid w:val="007F1421"/>
    <w:rsid w:val="007F1BEE"/>
    <w:rsid w:val="007F1D54"/>
    <w:rsid w:val="007F4C3A"/>
    <w:rsid w:val="007F51F3"/>
    <w:rsid w:val="007F539A"/>
    <w:rsid w:val="007F6019"/>
    <w:rsid w:val="007F60C9"/>
    <w:rsid w:val="007F6615"/>
    <w:rsid w:val="007F6F61"/>
    <w:rsid w:val="007F729C"/>
    <w:rsid w:val="007F72DD"/>
    <w:rsid w:val="007F73C0"/>
    <w:rsid w:val="007F74EB"/>
    <w:rsid w:val="007F7861"/>
    <w:rsid w:val="00800B1B"/>
    <w:rsid w:val="0080110C"/>
    <w:rsid w:val="00801237"/>
    <w:rsid w:val="008014FA"/>
    <w:rsid w:val="00801AEA"/>
    <w:rsid w:val="0080267D"/>
    <w:rsid w:val="00803EF8"/>
    <w:rsid w:val="00804063"/>
    <w:rsid w:val="00804214"/>
    <w:rsid w:val="00804CA0"/>
    <w:rsid w:val="0080522D"/>
    <w:rsid w:val="00805613"/>
    <w:rsid w:val="008075D2"/>
    <w:rsid w:val="00811665"/>
    <w:rsid w:val="00811D8D"/>
    <w:rsid w:val="008122DE"/>
    <w:rsid w:val="008143E6"/>
    <w:rsid w:val="00815009"/>
    <w:rsid w:val="00815E97"/>
    <w:rsid w:val="008165B9"/>
    <w:rsid w:val="00816964"/>
    <w:rsid w:val="00816B1E"/>
    <w:rsid w:val="00816B5F"/>
    <w:rsid w:val="00816BC8"/>
    <w:rsid w:val="00816BE5"/>
    <w:rsid w:val="00817AD2"/>
    <w:rsid w:val="00820736"/>
    <w:rsid w:val="00820AC9"/>
    <w:rsid w:val="008212AA"/>
    <w:rsid w:val="00821FB3"/>
    <w:rsid w:val="0082258E"/>
    <w:rsid w:val="00823BF9"/>
    <w:rsid w:val="00823C77"/>
    <w:rsid w:val="00823F2C"/>
    <w:rsid w:val="008245E1"/>
    <w:rsid w:val="00824DBD"/>
    <w:rsid w:val="00825596"/>
    <w:rsid w:val="00825CC2"/>
    <w:rsid w:val="008264C7"/>
    <w:rsid w:val="00827D17"/>
    <w:rsid w:val="00827F0F"/>
    <w:rsid w:val="008302F6"/>
    <w:rsid w:val="008307E3"/>
    <w:rsid w:val="0083137B"/>
    <w:rsid w:val="00831686"/>
    <w:rsid w:val="00832D32"/>
    <w:rsid w:val="00832ECF"/>
    <w:rsid w:val="00833783"/>
    <w:rsid w:val="00833A70"/>
    <w:rsid w:val="00833B19"/>
    <w:rsid w:val="00836071"/>
    <w:rsid w:val="008364D6"/>
    <w:rsid w:val="00836A0C"/>
    <w:rsid w:val="00837B8C"/>
    <w:rsid w:val="00837BEF"/>
    <w:rsid w:val="00840872"/>
    <w:rsid w:val="0084130D"/>
    <w:rsid w:val="0084164F"/>
    <w:rsid w:val="00841FAE"/>
    <w:rsid w:val="00842446"/>
    <w:rsid w:val="008425B3"/>
    <w:rsid w:val="00842D81"/>
    <w:rsid w:val="008430A3"/>
    <w:rsid w:val="008441A5"/>
    <w:rsid w:val="008442D5"/>
    <w:rsid w:val="00844A33"/>
    <w:rsid w:val="00844D0A"/>
    <w:rsid w:val="008457E6"/>
    <w:rsid w:val="00846475"/>
    <w:rsid w:val="008464A8"/>
    <w:rsid w:val="00846DC6"/>
    <w:rsid w:val="0084729D"/>
    <w:rsid w:val="00847D9B"/>
    <w:rsid w:val="0085007F"/>
    <w:rsid w:val="008508A5"/>
    <w:rsid w:val="00851D3A"/>
    <w:rsid w:val="0085297A"/>
    <w:rsid w:val="00852FBA"/>
    <w:rsid w:val="00853432"/>
    <w:rsid w:val="008539CE"/>
    <w:rsid w:val="00854306"/>
    <w:rsid w:val="00855B2E"/>
    <w:rsid w:val="00855CFD"/>
    <w:rsid w:val="00855EAC"/>
    <w:rsid w:val="00856226"/>
    <w:rsid w:val="00856BC6"/>
    <w:rsid w:val="00857396"/>
    <w:rsid w:val="00857A09"/>
    <w:rsid w:val="00857B10"/>
    <w:rsid w:val="00860FC3"/>
    <w:rsid w:val="00861699"/>
    <w:rsid w:val="00861B04"/>
    <w:rsid w:val="00862017"/>
    <w:rsid w:val="008622C9"/>
    <w:rsid w:val="0086250A"/>
    <w:rsid w:val="00862E79"/>
    <w:rsid w:val="00863A9C"/>
    <w:rsid w:val="00863AC8"/>
    <w:rsid w:val="0086403E"/>
    <w:rsid w:val="0087076B"/>
    <w:rsid w:val="0087084B"/>
    <w:rsid w:val="00870AD2"/>
    <w:rsid w:val="008719C3"/>
    <w:rsid w:val="008727E2"/>
    <w:rsid w:val="00872F10"/>
    <w:rsid w:val="008740BC"/>
    <w:rsid w:val="00874DF8"/>
    <w:rsid w:val="00874E22"/>
    <w:rsid w:val="008754CA"/>
    <w:rsid w:val="0087575A"/>
    <w:rsid w:val="008768E3"/>
    <w:rsid w:val="008771A1"/>
    <w:rsid w:val="0087780B"/>
    <w:rsid w:val="00877959"/>
    <w:rsid w:val="00877C30"/>
    <w:rsid w:val="00877EC1"/>
    <w:rsid w:val="00880698"/>
    <w:rsid w:val="0088196F"/>
    <w:rsid w:val="00882A34"/>
    <w:rsid w:val="0088416C"/>
    <w:rsid w:val="008845FA"/>
    <w:rsid w:val="00884BDB"/>
    <w:rsid w:val="00884BEE"/>
    <w:rsid w:val="008856BA"/>
    <w:rsid w:val="008858AD"/>
    <w:rsid w:val="00886929"/>
    <w:rsid w:val="0088698C"/>
    <w:rsid w:val="00887118"/>
    <w:rsid w:val="008879DE"/>
    <w:rsid w:val="00887B98"/>
    <w:rsid w:val="0089028A"/>
    <w:rsid w:val="00891202"/>
    <w:rsid w:val="00891212"/>
    <w:rsid w:val="00891EA1"/>
    <w:rsid w:val="00892523"/>
    <w:rsid w:val="008925C2"/>
    <w:rsid w:val="0089271A"/>
    <w:rsid w:val="00892C97"/>
    <w:rsid w:val="00893038"/>
    <w:rsid w:val="00896AB3"/>
    <w:rsid w:val="0089725E"/>
    <w:rsid w:val="008A04C9"/>
    <w:rsid w:val="008A0A49"/>
    <w:rsid w:val="008A1B1C"/>
    <w:rsid w:val="008A1DE1"/>
    <w:rsid w:val="008A3552"/>
    <w:rsid w:val="008A3F3B"/>
    <w:rsid w:val="008A4065"/>
    <w:rsid w:val="008A5762"/>
    <w:rsid w:val="008A5C74"/>
    <w:rsid w:val="008A5DC5"/>
    <w:rsid w:val="008B04FA"/>
    <w:rsid w:val="008B0AA2"/>
    <w:rsid w:val="008B1B33"/>
    <w:rsid w:val="008B1E5D"/>
    <w:rsid w:val="008B2C9B"/>
    <w:rsid w:val="008B3A48"/>
    <w:rsid w:val="008B4DF2"/>
    <w:rsid w:val="008B4FED"/>
    <w:rsid w:val="008B5906"/>
    <w:rsid w:val="008B6048"/>
    <w:rsid w:val="008B67DE"/>
    <w:rsid w:val="008B6EF0"/>
    <w:rsid w:val="008B7407"/>
    <w:rsid w:val="008B7F38"/>
    <w:rsid w:val="008C05B8"/>
    <w:rsid w:val="008C1898"/>
    <w:rsid w:val="008C306C"/>
    <w:rsid w:val="008C351B"/>
    <w:rsid w:val="008C5565"/>
    <w:rsid w:val="008C59B9"/>
    <w:rsid w:val="008C5B8F"/>
    <w:rsid w:val="008C6F85"/>
    <w:rsid w:val="008C707A"/>
    <w:rsid w:val="008C7333"/>
    <w:rsid w:val="008C7C33"/>
    <w:rsid w:val="008D0331"/>
    <w:rsid w:val="008D040F"/>
    <w:rsid w:val="008D3DBF"/>
    <w:rsid w:val="008D4399"/>
    <w:rsid w:val="008D4DEA"/>
    <w:rsid w:val="008D4E33"/>
    <w:rsid w:val="008D5BD3"/>
    <w:rsid w:val="008D7E44"/>
    <w:rsid w:val="008E028D"/>
    <w:rsid w:val="008E04B4"/>
    <w:rsid w:val="008E094B"/>
    <w:rsid w:val="008E0957"/>
    <w:rsid w:val="008E0A1D"/>
    <w:rsid w:val="008E0B46"/>
    <w:rsid w:val="008E0F57"/>
    <w:rsid w:val="008E1219"/>
    <w:rsid w:val="008E1CA4"/>
    <w:rsid w:val="008E1CFB"/>
    <w:rsid w:val="008E31ED"/>
    <w:rsid w:val="008E3EC9"/>
    <w:rsid w:val="008E5304"/>
    <w:rsid w:val="008F055D"/>
    <w:rsid w:val="008F1FB0"/>
    <w:rsid w:val="008F222A"/>
    <w:rsid w:val="008F2287"/>
    <w:rsid w:val="008F3761"/>
    <w:rsid w:val="008F3C1C"/>
    <w:rsid w:val="008F3F9C"/>
    <w:rsid w:val="008F4D3D"/>
    <w:rsid w:val="008F4E7F"/>
    <w:rsid w:val="008F5B7E"/>
    <w:rsid w:val="008F5CAB"/>
    <w:rsid w:val="008F63F9"/>
    <w:rsid w:val="008F652C"/>
    <w:rsid w:val="008F754B"/>
    <w:rsid w:val="008F7757"/>
    <w:rsid w:val="00900EB2"/>
    <w:rsid w:val="00901EDD"/>
    <w:rsid w:val="009020DB"/>
    <w:rsid w:val="00903010"/>
    <w:rsid w:val="00903090"/>
    <w:rsid w:val="00903BA2"/>
    <w:rsid w:val="00904A3F"/>
    <w:rsid w:val="00905BB3"/>
    <w:rsid w:val="00907A8D"/>
    <w:rsid w:val="00910138"/>
    <w:rsid w:val="00910640"/>
    <w:rsid w:val="00911998"/>
    <w:rsid w:val="00911D84"/>
    <w:rsid w:val="00911E76"/>
    <w:rsid w:val="009125C5"/>
    <w:rsid w:val="00913E65"/>
    <w:rsid w:val="00913E8B"/>
    <w:rsid w:val="009145CB"/>
    <w:rsid w:val="00915291"/>
    <w:rsid w:val="00915528"/>
    <w:rsid w:val="0091675D"/>
    <w:rsid w:val="009174BF"/>
    <w:rsid w:val="00917E46"/>
    <w:rsid w:val="00922375"/>
    <w:rsid w:val="00922BBB"/>
    <w:rsid w:val="0092473B"/>
    <w:rsid w:val="00924949"/>
    <w:rsid w:val="009259EB"/>
    <w:rsid w:val="00926241"/>
    <w:rsid w:val="00926A2B"/>
    <w:rsid w:val="00930304"/>
    <w:rsid w:val="0093085E"/>
    <w:rsid w:val="00930B62"/>
    <w:rsid w:val="00931690"/>
    <w:rsid w:val="00932101"/>
    <w:rsid w:val="0093296D"/>
    <w:rsid w:val="00932AB8"/>
    <w:rsid w:val="00933CB2"/>
    <w:rsid w:val="00934440"/>
    <w:rsid w:val="009348D7"/>
    <w:rsid w:val="00934AB6"/>
    <w:rsid w:val="00934E4C"/>
    <w:rsid w:val="00937235"/>
    <w:rsid w:val="00937AB2"/>
    <w:rsid w:val="00940441"/>
    <w:rsid w:val="00940555"/>
    <w:rsid w:val="0094063E"/>
    <w:rsid w:val="0094125D"/>
    <w:rsid w:val="00941E1A"/>
    <w:rsid w:val="009428FA"/>
    <w:rsid w:val="00943AD3"/>
    <w:rsid w:val="00944189"/>
    <w:rsid w:val="009447F4"/>
    <w:rsid w:val="00944F75"/>
    <w:rsid w:val="009462CB"/>
    <w:rsid w:val="0094672B"/>
    <w:rsid w:val="00946930"/>
    <w:rsid w:val="00947887"/>
    <w:rsid w:val="00947950"/>
    <w:rsid w:val="00947D51"/>
    <w:rsid w:val="00950FCC"/>
    <w:rsid w:val="00951684"/>
    <w:rsid w:val="009547FF"/>
    <w:rsid w:val="009555E9"/>
    <w:rsid w:val="009555ED"/>
    <w:rsid w:val="00956F3F"/>
    <w:rsid w:val="00957A00"/>
    <w:rsid w:val="00960374"/>
    <w:rsid w:val="009609F8"/>
    <w:rsid w:val="00960A55"/>
    <w:rsid w:val="00961656"/>
    <w:rsid w:val="009617E1"/>
    <w:rsid w:val="00962806"/>
    <w:rsid w:val="00964739"/>
    <w:rsid w:val="00965C24"/>
    <w:rsid w:val="00965D32"/>
    <w:rsid w:val="00965E94"/>
    <w:rsid w:val="009664D2"/>
    <w:rsid w:val="0096678A"/>
    <w:rsid w:val="0096749A"/>
    <w:rsid w:val="00971342"/>
    <w:rsid w:val="009718A3"/>
    <w:rsid w:val="009722CC"/>
    <w:rsid w:val="00972AFF"/>
    <w:rsid w:val="00972C68"/>
    <w:rsid w:val="009738B4"/>
    <w:rsid w:val="00974B58"/>
    <w:rsid w:val="00975039"/>
    <w:rsid w:val="00975C6B"/>
    <w:rsid w:val="009762D3"/>
    <w:rsid w:val="00976BBB"/>
    <w:rsid w:val="00977854"/>
    <w:rsid w:val="00980012"/>
    <w:rsid w:val="00980140"/>
    <w:rsid w:val="00980797"/>
    <w:rsid w:val="00980823"/>
    <w:rsid w:val="00980F72"/>
    <w:rsid w:val="00981136"/>
    <w:rsid w:val="00982C0E"/>
    <w:rsid w:val="00983384"/>
    <w:rsid w:val="00984207"/>
    <w:rsid w:val="00984DF9"/>
    <w:rsid w:val="009874B7"/>
    <w:rsid w:val="00987E15"/>
    <w:rsid w:val="00990320"/>
    <w:rsid w:val="0099269E"/>
    <w:rsid w:val="0099346B"/>
    <w:rsid w:val="00993766"/>
    <w:rsid w:val="00994956"/>
    <w:rsid w:val="00994AB8"/>
    <w:rsid w:val="00995466"/>
    <w:rsid w:val="00997A69"/>
    <w:rsid w:val="00997BDF"/>
    <w:rsid w:val="009A0245"/>
    <w:rsid w:val="009A0373"/>
    <w:rsid w:val="009A0CD4"/>
    <w:rsid w:val="009A0DD0"/>
    <w:rsid w:val="009A1482"/>
    <w:rsid w:val="009A15C8"/>
    <w:rsid w:val="009A162D"/>
    <w:rsid w:val="009A1849"/>
    <w:rsid w:val="009A262D"/>
    <w:rsid w:val="009A2C9B"/>
    <w:rsid w:val="009A3AD0"/>
    <w:rsid w:val="009A4568"/>
    <w:rsid w:val="009A49C8"/>
    <w:rsid w:val="009A59CC"/>
    <w:rsid w:val="009A67D6"/>
    <w:rsid w:val="009A6C64"/>
    <w:rsid w:val="009A732F"/>
    <w:rsid w:val="009A7898"/>
    <w:rsid w:val="009A7B47"/>
    <w:rsid w:val="009B19C6"/>
    <w:rsid w:val="009B1AC0"/>
    <w:rsid w:val="009B26AC"/>
    <w:rsid w:val="009B273E"/>
    <w:rsid w:val="009B6161"/>
    <w:rsid w:val="009B78A9"/>
    <w:rsid w:val="009C0846"/>
    <w:rsid w:val="009C178B"/>
    <w:rsid w:val="009C18E5"/>
    <w:rsid w:val="009C2486"/>
    <w:rsid w:val="009C4718"/>
    <w:rsid w:val="009C65C6"/>
    <w:rsid w:val="009C7C2D"/>
    <w:rsid w:val="009D017D"/>
    <w:rsid w:val="009D141F"/>
    <w:rsid w:val="009D1B74"/>
    <w:rsid w:val="009D1D1D"/>
    <w:rsid w:val="009D1F2F"/>
    <w:rsid w:val="009D2B69"/>
    <w:rsid w:val="009D2E94"/>
    <w:rsid w:val="009D32F1"/>
    <w:rsid w:val="009D4495"/>
    <w:rsid w:val="009D5EB6"/>
    <w:rsid w:val="009D6238"/>
    <w:rsid w:val="009D7C5E"/>
    <w:rsid w:val="009E0DBA"/>
    <w:rsid w:val="009E2783"/>
    <w:rsid w:val="009E4467"/>
    <w:rsid w:val="009E469D"/>
    <w:rsid w:val="009E4C05"/>
    <w:rsid w:val="009E4F6C"/>
    <w:rsid w:val="009E5871"/>
    <w:rsid w:val="009E70F4"/>
    <w:rsid w:val="009F132B"/>
    <w:rsid w:val="009F17A4"/>
    <w:rsid w:val="009F1A7C"/>
    <w:rsid w:val="009F26B2"/>
    <w:rsid w:val="009F2B6A"/>
    <w:rsid w:val="009F30C7"/>
    <w:rsid w:val="009F51A4"/>
    <w:rsid w:val="009F52A4"/>
    <w:rsid w:val="009F54B2"/>
    <w:rsid w:val="009F6014"/>
    <w:rsid w:val="009F6B35"/>
    <w:rsid w:val="009F6CF2"/>
    <w:rsid w:val="009F7254"/>
    <w:rsid w:val="00A011B2"/>
    <w:rsid w:val="00A01AEA"/>
    <w:rsid w:val="00A01B4A"/>
    <w:rsid w:val="00A02EE0"/>
    <w:rsid w:val="00A02F53"/>
    <w:rsid w:val="00A04BCC"/>
    <w:rsid w:val="00A051BE"/>
    <w:rsid w:val="00A06205"/>
    <w:rsid w:val="00A06731"/>
    <w:rsid w:val="00A0732B"/>
    <w:rsid w:val="00A079FE"/>
    <w:rsid w:val="00A07D3C"/>
    <w:rsid w:val="00A116CE"/>
    <w:rsid w:val="00A1273C"/>
    <w:rsid w:val="00A1422C"/>
    <w:rsid w:val="00A14A7A"/>
    <w:rsid w:val="00A1507A"/>
    <w:rsid w:val="00A15441"/>
    <w:rsid w:val="00A16770"/>
    <w:rsid w:val="00A16824"/>
    <w:rsid w:val="00A16BCC"/>
    <w:rsid w:val="00A170F1"/>
    <w:rsid w:val="00A1768F"/>
    <w:rsid w:val="00A200F7"/>
    <w:rsid w:val="00A2102D"/>
    <w:rsid w:val="00A211BD"/>
    <w:rsid w:val="00A2173F"/>
    <w:rsid w:val="00A22E5D"/>
    <w:rsid w:val="00A23682"/>
    <w:rsid w:val="00A23746"/>
    <w:rsid w:val="00A24350"/>
    <w:rsid w:val="00A266F9"/>
    <w:rsid w:val="00A26F48"/>
    <w:rsid w:val="00A3100D"/>
    <w:rsid w:val="00A31234"/>
    <w:rsid w:val="00A321F2"/>
    <w:rsid w:val="00A3272E"/>
    <w:rsid w:val="00A33236"/>
    <w:rsid w:val="00A3358A"/>
    <w:rsid w:val="00A3436B"/>
    <w:rsid w:val="00A35BB8"/>
    <w:rsid w:val="00A369E0"/>
    <w:rsid w:val="00A374AF"/>
    <w:rsid w:val="00A37836"/>
    <w:rsid w:val="00A407E0"/>
    <w:rsid w:val="00A408B9"/>
    <w:rsid w:val="00A40FD7"/>
    <w:rsid w:val="00A425CB"/>
    <w:rsid w:val="00A4347C"/>
    <w:rsid w:val="00A43D30"/>
    <w:rsid w:val="00A442E6"/>
    <w:rsid w:val="00A4623C"/>
    <w:rsid w:val="00A46629"/>
    <w:rsid w:val="00A4666E"/>
    <w:rsid w:val="00A46E8B"/>
    <w:rsid w:val="00A46EAE"/>
    <w:rsid w:val="00A47696"/>
    <w:rsid w:val="00A47E1D"/>
    <w:rsid w:val="00A50401"/>
    <w:rsid w:val="00A50C71"/>
    <w:rsid w:val="00A50CEB"/>
    <w:rsid w:val="00A52883"/>
    <w:rsid w:val="00A52F43"/>
    <w:rsid w:val="00A533B5"/>
    <w:rsid w:val="00A53826"/>
    <w:rsid w:val="00A53C57"/>
    <w:rsid w:val="00A54FA3"/>
    <w:rsid w:val="00A5502C"/>
    <w:rsid w:val="00A56681"/>
    <w:rsid w:val="00A566B2"/>
    <w:rsid w:val="00A569A2"/>
    <w:rsid w:val="00A602ED"/>
    <w:rsid w:val="00A60F61"/>
    <w:rsid w:val="00A61CE7"/>
    <w:rsid w:val="00A63043"/>
    <w:rsid w:val="00A63391"/>
    <w:rsid w:val="00A6347E"/>
    <w:rsid w:val="00A63A14"/>
    <w:rsid w:val="00A63CF7"/>
    <w:rsid w:val="00A647F4"/>
    <w:rsid w:val="00A65F38"/>
    <w:rsid w:val="00A65F3E"/>
    <w:rsid w:val="00A674C9"/>
    <w:rsid w:val="00A67825"/>
    <w:rsid w:val="00A704F8"/>
    <w:rsid w:val="00A70DC2"/>
    <w:rsid w:val="00A716CC"/>
    <w:rsid w:val="00A71705"/>
    <w:rsid w:val="00A72BFA"/>
    <w:rsid w:val="00A72D4B"/>
    <w:rsid w:val="00A744FA"/>
    <w:rsid w:val="00A7481B"/>
    <w:rsid w:val="00A74995"/>
    <w:rsid w:val="00A74E00"/>
    <w:rsid w:val="00A75255"/>
    <w:rsid w:val="00A760DF"/>
    <w:rsid w:val="00A77614"/>
    <w:rsid w:val="00A77892"/>
    <w:rsid w:val="00A80A05"/>
    <w:rsid w:val="00A80C12"/>
    <w:rsid w:val="00A82579"/>
    <w:rsid w:val="00A82778"/>
    <w:rsid w:val="00A82EE6"/>
    <w:rsid w:val="00A83592"/>
    <w:rsid w:val="00A83A1F"/>
    <w:rsid w:val="00A84013"/>
    <w:rsid w:val="00A84474"/>
    <w:rsid w:val="00A84F82"/>
    <w:rsid w:val="00A851A9"/>
    <w:rsid w:val="00A85202"/>
    <w:rsid w:val="00A85795"/>
    <w:rsid w:val="00A879BD"/>
    <w:rsid w:val="00A87A1E"/>
    <w:rsid w:val="00A87ABD"/>
    <w:rsid w:val="00A907B5"/>
    <w:rsid w:val="00A9208D"/>
    <w:rsid w:val="00A922BE"/>
    <w:rsid w:val="00A92A31"/>
    <w:rsid w:val="00A93E9D"/>
    <w:rsid w:val="00A948D9"/>
    <w:rsid w:val="00A948F5"/>
    <w:rsid w:val="00A949A1"/>
    <w:rsid w:val="00A94BF3"/>
    <w:rsid w:val="00A950F1"/>
    <w:rsid w:val="00A95C9A"/>
    <w:rsid w:val="00A9620D"/>
    <w:rsid w:val="00A971E3"/>
    <w:rsid w:val="00AA0AF1"/>
    <w:rsid w:val="00AA1736"/>
    <w:rsid w:val="00AA17C1"/>
    <w:rsid w:val="00AA1DC2"/>
    <w:rsid w:val="00AA32F7"/>
    <w:rsid w:val="00AA37F5"/>
    <w:rsid w:val="00AA39FA"/>
    <w:rsid w:val="00AA3CD2"/>
    <w:rsid w:val="00AA44C0"/>
    <w:rsid w:val="00AA656E"/>
    <w:rsid w:val="00AA6B26"/>
    <w:rsid w:val="00AA70F5"/>
    <w:rsid w:val="00AA717C"/>
    <w:rsid w:val="00AA7383"/>
    <w:rsid w:val="00AA76E6"/>
    <w:rsid w:val="00AB041D"/>
    <w:rsid w:val="00AB3F74"/>
    <w:rsid w:val="00AB46D8"/>
    <w:rsid w:val="00AB47F2"/>
    <w:rsid w:val="00AB4B4B"/>
    <w:rsid w:val="00AB4BB1"/>
    <w:rsid w:val="00AB5297"/>
    <w:rsid w:val="00AB607F"/>
    <w:rsid w:val="00AB654A"/>
    <w:rsid w:val="00AB69EC"/>
    <w:rsid w:val="00AB75F2"/>
    <w:rsid w:val="00AC0886"/>
    <w:rsid w:val="00AC0A23"/>
    <w:rsid w:val="00AC1449"/>
    <w:rsid w:val="00AC1D37"/>
    <w:rsid w:val="00AC1FC8"/>
    <w:rsid w:val="00AC2A90"/>
    <w:rsid w:val="00AC2F44"/>
    <w:rsid w:val="00AC393D"/>
    <w:rsid w:val="00AC3B07"/>
    <w:rsid w:val="00AC3DE8"/>
    <w:rsid w:val="00AC4C53"/>
    <w:rsid w:val="00AC505B"/>
    <w:rsid w:val="00AC5EC7"/>
    <w:rsid w:val="00AC6B18"/>
    <w:rsid w:val="00AC7B93"/>
    <w:rsid w:val="00AC7C92"/>
    <w:rsid w:val="00AD062C"/>
    <w:rsid w:val="00AD08DB"/>
    <w:rsid w:val="00AD104C"/>
    <w:rsid w:val="00AD21AA"/>
    <w:rsid w:val="00AD2CEC"/>
    <w:rsid w:val="00AD3A98"/>
    <w:rsid w:val="00AD405B"/>
    <w:rsid w:val="00AD482C"/>
    <w:rsid w:val="00AD4B20"/>
    <w:rsid w:val="00AD519B"/>
    <w:rsid w:val="00AD6877"/>
    <w:rsid w:val="00AD6E7E"/>
    <w:rsid w:val="00AD7335"/>
    <w:rsid w:val="00AD7693"/>
    <w:rsid w:val="00AD7878"/>
    <w:rsid w:val="00AE02A6"/>
    <w:rsid w:val="00AE0ADE"/>
    <w:rsid w:val="00AE1DBE"/>
    <w:rsid w:val="00AE2473"/>
    <w:rsid w:val="00AE24B7"/>
    <w:rsid w:val="00AE2F65"/>
    <w:rsid w:val="00AE485F"/>
    <w:rsid w:val="00AE57FE"/>
    <w:rsid w:val="00AE59FC"/>
    <w:rsid w:val="00AE670E"/>
    <w:rsid w:val="00AE6C44"/>
    <w:rsid w:val="00AF06CC"/>
    <w:rsid w:val="00AF102E"/>
    <w:rsid w:val="00AF1727"/>
    <w:rsid w:val="00AF17FE"/>
    <w:rsid w:val="00AF2A86"/>
    <w:rsid w:val="00AF303A"/>
    <w:rsid w:val="00AF334B"/>
    <w:rsid w:val="00AF3AE1"/>
    <w:rsid w:val="00AF3D43"/>
    <w:rsid w:val="00AF4040"/>
    <w:rsid w:val="00AF425F"/>
    <w:rsid w:val="00AF442B"/>
    <w:rsid w:val="00AF4762"/>
    <w:rsid w:val="00AF4836"/>
    <w:rsid w:val="00AF4BE6"/>
    <w:rsid w:val="00AF4DCC"/>
    <w:rsid w:val="00AF4F16"/>
    <w:rsid w:val="00AF62CA"/>
    <w:rsid w:val="00AF6A72"/>
    <w:rsid w:val="00AF6FE5"/>
    <w:rsid w:val="00AF71F0"/>
    <w:rsid w:val="00B0034F"/>
    <w:rsid w:val="00B003FA"/>
    <w:rsid w:val="00B020E4"/>
    <w:rsid w:val="00B02687"/>
    <w:rsid w:val="00B02CFE"/>
    <w:rsid w:val="00B03937"/>
    <w:rsid w:val="00B03B65"/>
    <w:rsid w:val="00B04731"/>
    <w:rsid w:val="00B04836"/>
    <w:rsid w:val="00B04E57"/>
    <w:rsid w:val="00B05B1E"/>
    <w:rsid w:val="00B069D6"/>
    <w:rsid w:val="00B07DDE"/>
    <w:rsid w:val="00B1072C"/>
    <w:rsid w:val="00B13BA0"/>
    <w:rsid w:val="00B142B3"/>
    <w:rsid w:val="00B14BB3"/>
    <w:rsid w:val="00B16577"/>
    <w:rsid w:val="00B171AF"/>
    <w:rsid w:val="00B17A7D"/>
    <w:rsid w:val="00B17C26"/>
    <w:rsid w:val="00B2006D"/>
    <w:rsid w:val="00B20140"/>
    <w:rsid w:val="00B21595"/>
    <w:rsid w:val="00B22CE9"/>
    <w:rsid w:val="00B24426"/>
    <w:rsid w:val="00B2465E"/>
    <w:rsid w:val="00B254E7"/>
    <w:rsid w:val="00B2552C"/>
    <w:rsid w:val="00B25F10"/>
    <w:rsid w:val="00B26B40"/>
    <w:rsid w:val="00B2794C"/>
    <w:rsid w:val="00B27C37"/>
    <w:rsid w:val="00B31832"/>
    <w:rsid w:val="00B31D96"/>
    <w:rsid w:val="00B31E51"/>
    <w:rsid w:val="00B321CC"/>
    <w:rsid w:val="00B326F0"/>
    <w:rsid w:val="00B32C99"/>
    <w:rsid w:val="00B32DF1"/>
    <w:rsid w:val="00B342FC"/>
    <w:rsid w:val="00B345BB"/>
    <w:rsid w:val="00B35348"/>
    <w:rsid w:val="00B355AB"/>
    <w:rsid w:val="00B35758"/>
    <w:rsid w:val="00B36D82"/>
    <w:rsid w:val="00B37016"/>
    <w:rsid w:val="00B37D72"/>
    <w:rsid w:val="00B37F86"/>
    <w:rsid w:val="00B402EB"/>
    <w:rsid w:val="00B4059C"/>
    <w:rsid w:val="00B41A00"/>
    <w:rsid w:val="00B421DC"/>
    <w:rsid w:val="00B42486"/>
    <w:rsid w:val="00B43D69"/>
    <w:rsid w:val="00B44643"/>
    <w:rsid w:val="00B45832"/>
    <w:rsid w:val="00B46125"/>
    <w:rsid w:val="00B479C3"/>
    <w:rsid w:val="00B519BC"/>
    <w:rsid w:val="00B525C2"/>
    <w:rsid w:val="00B527DA"/>
    <w:rsid w:val="00B52F2B"/>
    <w:rsid w:val="00B533EA"/>
    <w:rsid w:val="00B536D0"/>
    <w:rsid w:val="00B53CA4"/>
    <w:rsid w:val="00B5468F"/>
    <w:rsid w:val="00B54AB7"/>
    <w:rsid w:val="00B54BB8"/>
    <w:rsid w:val="00B54D04"/>
    <w:rsid w:val="00B5554C"/>
    <w:rsid w:val="00B55632"/>
    <w:rsid w:val="00B5578C"/>
    <w:rsid w:val="00B55857"/>
    <w:rsid w:val="00B56ABF"/>
    <w:rsid w:val="00B57299"/>
    <w:rsid w:val="00B572F2"/>
    <w:rsid w:val="00B574F4"/>
    <w:rsid w:val="00B603F5"/>
    <w:rsid w:val="00B6073E"/>
    <w:rsid w:val="00B61D49"/>
    <w:rsid w:val="00B61F43"/>
    <w:rsid w:val="00B62619"/>
    <w:rsid w:val="00B62701"/>
    <w:rsid w:val="00B62A3A"/>
    <w:rsid w:val="00B631F9"/>
    <w:rsid w:val="00B64073"/>
    <w:rsid w:val="00B644C1"/>
    <w:rsid w:val="00B64A89"/>
    <w:rsid w:val="00B65479"/>
    <w:rsid w:val="00B659D1"/>
    <w:rsid w:val="00B67231"/>
    <w:rsid w:val="00B67BA4"/>
    <w:rsid w:val="00B67D75"/>
    <w:rsid w:val="00B705ED"/>
    <w:rsid w:val="00B70DA8"/>
    <w:rsid w:val="00B71AF3"/>
    <w:rsid w:val="00B72938"/>
    <w:rsid w:val="00B73817"/>
    <w:rsid w:val="00B74335"/>
    <w:rsid w:val="00B7501C"/>
    <w:rsid w:val="00B76060"/>
    <w:rsid w:val="00B7621C"/>
    <w:rsid w:val="00B764B4"/>
    <w:rsid w:val="00B77632"/>
    <w:rsid w:val="00B777EF"/>
    <w:rsid w:val="00B8007B"/>
    <w:rsid w:val="00B80884"/>
    <w:rsid w:val="00B814E9"/>
    <w:rsid w:val="00B8178F"/>
    <w:rsid w:val="00B81B13"/>
    <w:rsid w:val="00B81BC7"/>
    <w:rsid w:val="00B81E83"/>
    <w:rsid w:val="00B8313B"/>
    <w:rsid w:val="00B83507"/>
    <w:rsid w:val="00B8408B"/>
    <w:rsid w:val="00B8465C"/>
    <w:rsid w:val="00B84B21"/>
    <w:rsid w:val="00B86317"/>
    <w:rsid w:val="00B86FC2"/>
    <w:rsid w:val="00B87455"/>
    <w:rsid w:val="00B90116"/>
    <w:rsid w:val="00B90398"/>
    <w:rsid w:val="00B90A45"/>
    <w:rsid w:val="00B92750"/>
    <w:rsid w:val="00B939B6"/>
    <w:rsid w:val="00B93C00"/>
    <w:rsid w:val="00B93EEE"/>
    <w:rsid w:val="00B944A0"/>
    <w:rsid w:val="00B948C2"/>
    <w:rsid w:val="00B9640F"/>
    <w:rsid w:val="00B97273"/>
    <w:rsid w:val="00B972A3"/>
    <w:rsid w:val="00B97BA5"/>
    <w:rsid w:val="00BA0181"/>
    <w:rsid w:val="00BA018D"/>
    <w:rsid w:val="00BA02F8"/>
    <w:rsid w:val="00BA0DC8"/>
    <w:rsid w:val="00BA13B9"/>
    <w:rsid w:val="00BA2A09"/>
    <w:rsid w:val="00BA3CC5"/>
    <w:rsid w:val="00BA3D8D"/>
    <w:rsid w:val="00BA53E9"/>
    <w:rsid w:val="00BA540C"/>
    <w:rsid w:val="00BA5798"/>
    <w:rsid w:val="00BA5816"/>
    <w:rsid w:val="00BA58A1"/>
    <w:rsid w:val="00BA59F2"/>
    <w:rsid w:val="00BA5D43"/>
    <w:rsid w:val="00BA62E5"/>
    <w:rsid w:val="00BA6897"/>
    <w:rsid w:val="00BA6EB7"/>
    <w:rsid w:val="00BA7854"/>
    <w:rsid w:val="00BB24DB"/>
    <w:rsid w:val="00BB31A7"/>
    <w:rsid w:val="00BB53ED"/>
    <w:rsid w:val="00BB546E"/>
    <w:rsid w:val="00BB5636"/>
    <w:rsid w:val="00BB5A81"/>
    <w:rsid w:val="00BB5E03"/>
    <w:rsid w:val="00BB6236"/>
    <w:rsid w:val="00BB7340"/>
    <w:rsid w:val="00BC089D"/>
    <w:rsid w:val="00BC2BB6"/>
    <w:rsid w:val="00BC3388"/>
    <w:rsid w:val="00BC4CB1"/>
    <w:rsid w:val="00BC5204"/>
    <w:rsid w:val="00BC5334"/>
    <w:rsid w:val="00BC5A81"/>
    <w:rsid w:val="00BC5F52"/>
    <w:rsid w:val="00BC70EC"/>
    <w:rsid w:val="00BC7F87"/>
    <w:rsid w:val="00BD0913"/>
    <w:rsid w:val="00BD1C90"/>
    <w:rsid w:val="00BD1FA0"/>
    <w:rsid w:val="00BD26AD"/>
    <w:rsid w:val="00BD318E"/>
    <w:rsid w:val="00BD3456"/>
    <w:rsid w:val="00BD51DA"/>
    <w:rsid w:val="00BD58A6"/>
    <w:rsid w:val="00BD59F4"/>
    <w:rsid w:val="00BD6451"/>
    <w:rsid w:val="00BD6888"/>
    <w:rsid w:val="00BD68F0"/>
    <w:rsid w:val="00BD6A86"/>
    <w:rsid w:val="00BD7337"/>
    <w:rsid w:val="00BE02A2"/>
    <w:rsid w:val="00BE0DC1"/>
    <w:rsid w:val="00BE22B0"/>
    <w:rsid w:val="00BE23B5"/>
    <w:rsid w:val="00BE2502"/>
    <w:rsid w:val="00BE4A7D"/>
    <w:rsid w:val="00BE6526"/>
    <w:rsid w:val="00BE66AF"/>
    <w:rsid w:val="00BE7209"/>
    <w:rsid w:val="00BF187F"/>
    <w:rsid w:val="00BF1C04"/>
    <w:rsid w:val="00BF25A9"/>
    <w:rsid w:val="00BF3B12"/>
    <w:rsid w:val="00BF46C0"/>
    <w:rsid w:val="00BF60AD"/>
    <w:rsid w:val="00BF622C"/>
    <w:rsid w:val="00BF73B6"/>
    <w:rsid w:val="00BF76A4"/>
    <w:rsid w:val="00BF78EE"/>
    <w:rsid w:val="00C01351"/>
    <w:rsid w:val="00C01A0A"/>
    <w:rsid w:val="00C01DE7"/>
    <w:rsid w:val="00C03170"/>
    <w:rsid w:val="00C0333E"/>
    <w:rsid w:val="00C05D8B"/>
    <w:rsid w:val="00C062DA"/>
    <w:rsid w:val="00C0642E"/>
    <w:rsid w:val="00C064A1"/>
    <w:rsid w:val="00C064B5"/>
    <w:rsid w:val="00C07090"/>
    <w:rsid w:val="00C07A45"/>
    <w:rsid w:val="00C07F71"/>
    <w:rsid w:val="00C1035E"/>
    <w:rsid w:val="00C116C0"/>
    <w:rsid w:val="00C14176"/>
    <w:rsid w:val="00C14EE3"/>
    <w:rsid w:val="00C15137"/>
    <w:rsid w:val="00C156D1"/>
    <w:rsid w:val="00C15969"/>
    <w:rsid w:val="00C15B23"/>
    <w:rsid w:val="00C15DB4"/>
    <w:rsid w:val="00C1600A"/>
    <w:rsid w:val="00C160EB"/>
    <w:rsid w:val="00C176CD"/>
    <w:rsid w:val="00C20355"/>
    <w:rsid w:val="00C203F6"/>
    <w:rsid w:val="00C20E37"/>
    <w:rsid w:val="00C21C56"/>
    <w:rsid w:val="00C2383B"/>
    <w:rsid w:val="00C23B37"/>
    <w:rsid w:val="00C240CA"/>
    <w:rsid w:val="00C25603"/>
    <w:rsid w:val="00C25658"/>
    <w:rsid w:val="00C256CA"/>
    <w:rsid w:val="00C25A1A"/>
    <w:rsid w:val="00C25B27"/>
    <w:rsid w:val="00C26662"/>
    <w:rsid w:val="00C3021E"/>
    <w:rsid w:val="00C30A3F"/>
    <w:rsid w:val="00C30FEB"/>
    <w:rsid w:val="00C31220"/>
    <w:rsid w:val="00C3137D"/>
    <w:rsid w:val="00C31383"/>
    <w:rsid w:val="00C31446"/>
    <w:rsid w:val="00C33267"/>
    <w:rsid w:val="00C3328D"/>
    <w:rsid w:val="00C34869"/>
    <w:rsid w:val="00C35387"/>
    <w:rsid w:val="00C356B3"/>
    <w:rsid w:val="00C3598A"/>
    <w:rsid w:val="00C35D97"/>
    <w:rsid w:val="00C361AF"/>
    <w:rsid w:val="00C36DEB"/>
    <w:rsid w:val="00C371CD"/>
    <w:rsid w:val="00C37677"/>
    <w:rsid w:val="00C37BA3"/>
    <w:rsid w:val="00C4030D"/>
    <w:rsid w:val="00C40DD0"/>
    <w:rsid w:val="00C42129"/>
    <w:rsid w:val="00C42C09"/>
    <w:rsid w:val="00C436DB"/>
    <w:rsid w:val="00C44F61"/>
    <w:rsid w:val="00C46649"/>
    <w:rsid w:val="00C46CEF"/>
    <w:rsid w:val="00C47859"/>
    <w:rsid w:val="00C52368"/>
    <w:rsid w:val="00C533CA"/>
    <w:rsid w:val="00C542C0"/>
    <w:rsid w:val="00C54982"/>
    <w:rsid w:val="00C549F8"/>
    <w:rsid w:val="00C54B75"/>
    <w:rsid w:val="00C55D41"/>
    <w:rsid w:val="00C55DE5"/>
    <w:rsid w:val="00C55E60"/>
    <w:rsid w:val="00C575FB"/>
    <w:rsid w:val="00C57AE6"/>
    <w:rsid w:val="00C60136"/>
    <w:rsid w:val="00C61B3D"/>
    <w:rsid w:val="00C62896"/>
    <w:rsid w:val="00C62CC9"/>
    <w:rsid w:val="00C6300F"/>
    <w:rsid w:val="00C658B5"/>
    <w:rsid w:val="00C66042"/>
    <w:rsid w:val="00C66666"/>
    <w:rsid w:val="00C666C7"/>
    <w:rsid w:val="00C66C8E"/>
    <w:rsid w:val="00C67B24"/>
    <w:rsid w:val="00C70AD7"/>
    <w:rsid w:val="00C70B1A"/>
    <w:rsid w:val="00C717FA"/>
    <w:rsid w:val="00C725C2"/>
    <w:rsid w:val="00C746C9"/>
    <w:rsid w:val="00C74BBC"/>
    <w:rsid w:val="00C7531C"/>
    <w:rsid w:val="00C75543"/>
    <w:rsid w:val="00C7573D"/>
    <w:rsid w:val="00C76317"/>
    <w:rsid w:val="00C81007"/>
    <w:rsid w:val="00C81CA1"/>
    <w:rsid w:val="00C82925"/>
    <w:rsid w:val="00C834FC"/>
    <w:rsid w:val="00C835E8"/>
    <w:rsid w:val="00C84A9A"/>
    <w:rsid w:val="00C84AE0"/>
    <w:rsid w:val="00C84C8A"/>
    <w:rsid w:val="00C84DC0"/>
    <w:rsid w:val="00C858BB"/>
    <w:rsid w:val="00C859B3"/>
    <w:rsid w:val="00C8694C"/>
    <w:rsid w:val="00C87137"/>
    <w:rsid w:val="00C90A2F"/>
    <w:rsid w:val="00C9117B"/>
    <w:rsid w:val="00C91601"/>
    <w:rsid w:val="00C91952"/>
    <w:rsid w:val="00C91EE6"/>
    <w:rsid w:val="00C93238"/>
    <w:rsid w:val="00C932F1"/>
    <w:rsid w:val="00C9349C"/>
    <w:rsid w:val="00C939E4"/>
    <w:rsid w:val="00C94099"/>
    <w:rsid w:val="00C94232"/>
    <w:rsid w:val="00C942AB"/>
    <w:rsid w:val="00C95618"/>
    <w:rsid w:val="00C95C45"/>
    <w:rsid w:val="00C960C1"/>
    <w:rsid w:val="00C964E1"/>
    <w:rsid w:val="00C9712C"/>
    <w:rsid w:val="00C97937"/>
    <w:rsid w:val="00CA0545"/>
    <w:rsid w:val="00CA07CE"/>
    <w:rsid w:val="00CA1E34"/>
    <w:rsid w:val="00CA2AEF"/>
    <w:rsid w:val="00CA2D06"/>
    <w:rsid w:val="00CA3547"/>
    <w:rsid w:val="00CA3E6F"/>
    <w:rsid w:val="00CA447B"/>
    <w:rsid w:val="00CA4D28"/>
    <w:rsid w:val="00CA51C5"/>
    <w:rsid w:val="00CA57CD"/>
    <w:rsid w:val="00CA7C9F"/>
    <w:rsid w:val="00CB0CF5"/>
    <w:rsid w:val="00CB22C7"/>
    <w:rsid w:val="00CB330D"/>
    <w:rsid w:val="00CB405F"/>
    <w:rsid w:val="00CB4D6B"/>
    <w:rsid w:val="00CB58A1"/>
    <w:rsid w:val="00CB5DDD"/>
    <w:rsid w:val="00CB7001"/>
    <w:rsid w:val="00CB70E8"/>
    <w:rsid w:val="00CC03F0"/>
    <w:rsid w:val="00CC04C5"/>
    <w:rsid w:val="00CC1168"/>
    <w:rsid w:val="00CC11CA"/>
    <w:rsid w:val="00CC11E6"/>
    <w:rsid w:val="00CC212A"/>
    <w:rsid w:val="00CC264C"/>
    <w:rsid w:val="00CC341A"/>
    <w:rsid w:val="00CC3882"/>
    <w:rsid w:val="00CC39EB"/>
    <w:rsid w:val="00CC3C23"/>
    <w:rsid w:val="00CC5D5A"/>
    <w:rsid w:val="00CC5F38"/>
    <w:rsid w:val="00CC6423"/>
    <w:rsid w:val="00CC6B89"/>
    <w:rsid w:val="00CC7E1F"/>
    <w:rsid w:val="00CD177E"/>
    <w:rsid w:val="00CD2510"/>
    <w:rsid w:val="00CD3431"/>
    <w:rsid w:val="00CD377C"/>
    <w:rsid w:val="00CD41D1"/>
    <w:rsid w:val="00CD4F47"/>
    <w:rsid w:val="00CD50B5"/>
    <w:rsid w:val="00CD5422"/>
    <w:rsid w:val="00CD5469"/>
    <w:rsid w:val="00CD5475"/>
    <w:rsid w:val="00CD5A1D"/>
    <w:rsid w:val="00CD6A83"/>
    <w:rsid w:val="00CD7838"/>
    <w:rsid w:val="00CE1AE2"/>
    <w:rsid w:val="00CE3411"/>
    <w:rsid w:val="00CE361A"/>
    <w:rsid w:val="00CE3FF3"/>
    <w:rsid w:val="00CE4983"/>
    <w:rsid w:val="00CE4BE8"/>
    <w:rsid w:val="00CE4E77"/>
    <w:rsid w:val="00CE5246"/>
    <w:rsid w:val="00CE6607"/>
    <w:rsid w:val="00CE762D"/>
    <w:rsid w:val="00CE7AD7"/>
    <w:rsid w:val="00CF0003"/>
    <w:rsid w:val="00CF01EA"/>
    <w:rsid w:val="00CF1727"/>
    <w:rsid w:val="00CF3585"/>
    <w:rsid w:val="00CF48B0"/>
    <w:rsid w:val="00CF54B1"/>
    <w:rsid w:val="00CF592D"/>
    <w:rsid w:val="00CF5E55"/>
    <w:rsid w:val="00CF6215"/>
    <w:rsid w:val="00CF665C"/>
    <w:rsid w:val="00D01DDC"/>
    <w:rsid w:val="00D025E1"/>
    <w:rsid w:val="00D03B73"/>
    <w:rsid w:val="00D041AF"/>
    <w:rsid w:val="00D04471"/>
    <w:rsid w:val="00D04F6C"/>
    <w:rsid w:val="00D052EA"/>
    <w:rsid w:val="00D05341"/>
    <w:rsid w:val="00D05367"/>
    <w:rsid w:val="00D07BEA"/>
    <w:rsid w:val="00D07CE5"/>
    <w:rsid w:val="00D07D72"/>
    <w:rsid w:val="00D07FAC"/>
    <w:rsid w:val="00D10DB1"/>
    <w:rsid w:val="00D10E4C"/>
    <w:rsid w:val="00D11318"/>
    <w:rsid w:val="00D11696"/>
    <w:rsid w:val="00D11CC8"/>
    <w:rsid w:val="00D131CB"/>
    <w:rsid w:val="00D1328B"/>
    <w:rsid w:val="00D149E6"/>
    <w:rsid w:val="00D1534D"/>
    <w:rsid w:val="00D1624C"/>
    <w:rsid w:val="00D163D9"/>
    <w:rsid w:val="00D16642"/>
    <w:rsid w:val="00D172B1"/>
    <w:rsid w:val="00D1739F"/>
    <w:rsid w:val="00D175FB"/>
    <w:rsid w:val="00D20390"/>
    <w:rsid w:val="00D21100"/>
    <w:rsid w:val="00D21502"/>
    <w:rsid w:val="00D225FB"/>
    <w:rsid w:val="00D22CB0"/>
    <w:rsid w:val="00D23283"/>
    <w:rsid w:val="00D23B97"/>
    <w:rsid w:val="00D24C44"/>
    <w:rsid w:val="00D24DD5"/>
    <w:rsid w:val="00D252EB"/>
    <w:rsid w:val="00D25A99"/>
    <w:rsid w:val="00D25FD5"/>
    <w:rsid w:val="00D267E8"/>
    <w:rsid w:val="00D27757"/>
    <w:rsid w:val="00D27D87"/>
    <w:rsid w:val="00D3117F"/>
    <w:rsid w:val="00D315FC"/>
    <w:rsid w:val="00D317A6"/>
    <w:rsid w:val="00D31F58"/>
    <w:rsid w:val="00D31FE2"/>
    <w:rsid w:val="00D342CC"/>
    <w:rsid w:val="00D3434C"/>
    <w:rsid w:val="00D343E4"/>
    <w:rsid w:val="00D353AF"/>
    <w:rsid w:val="00D35632"/>
    <w:rsid w:val="00D36426"/>
    <w:rsid w:val="00D40455"/>
    <w:rsid w:val="00D41405"/>
    <w:rsid w:val="00D41A77"/>
    <w:rsid w:val="00D42E96"/>
    <w:rsid w:val="00D4373B"/>
    <w:rsid w:val="00D43DE3"/>
    <w:rsid w:val="00D44D44"/>
    <w:rsid w:val="00D45286"/>
    <w:rsid w:val="00D45348"/>
    <w:rsid w:val="00D455FD"/>
    <w:rsid w:val="00D45726"/>
    <w:rsid w:val="00D45850"/>
    <w:rsid w:val="00D45EA2"/>
    <w:rsid w:val="00D4641D"/>
    <w:rsid w:val="00D4673B"/>
    <w:rsid w:val="00D46F7B"/>
    <w:rsid w:val="00D470F0"/>
    <w:rsid w:val="00D474C2"/>
    <w:rsid w:val="00D47B27"/>
    <w:rsid w:val="00D47DDA"/>
    <w:rsid w:val="00D506DB"/>
    <w:rsid w:val="00D5104C"/>
    <w:rsid w:val="00D52B04"/>
    <w:rsid w:val="00D53658"/>
    <w:rsid w:val="00D53A26"/>
    <w:rsid w:val="00D53B64"/>
    <w:rsid w:val="00D554AD"/>
    <w:rsid w:val="00D56332"/>
    <w:rsid w:val="00D56645"/>
    <w:rsid w:val="00D56C85"/>
    <w:rsid w:val="00D56F29"/>
    <w:rsid w:val="00D56FB2"/>
    <w:rsid w:val="00D609BB"/>
    <w:rsid w:val="00D6194E"/>
    <w:rsid w:val="00D623D9"/>
    <w:rsid w:val="00D625C3"/>
    <w:rsid w:val="00D62EAE"/>
    <w:rsid w:val="00D6367F"/>
    <w:rsid w:val="00D63FE7"/>
    <w:rsid w:val="00D6497B"/>
    <w:rsid w:val="00D64A31"/>
    <w:rsid w:val="00D65F62"/>
    <w:rsid w:val="00D665AF"/>
    <w:rsid w:val="00D6700F"/>
    <w:rsid w:val="00D704AB"/>
    <w:rsid w:val="00D70E87"/>
    <w:rsid w:val="00D72255"/>
    <w:rsid w:val="00D72AF5"/>
    <w:rsid w:val="00D72D62"/>
    <w:rsid w:val="00D7377C"/>
    <w:rsid w:val="00D73E1B"/>
    <w:rsid w:val="00D73FDD"/>
    <w:rsid w:val="00D74600"/>
    <w:rsid w:val="00D74D61"/>
    <w:rsid w:val="00D75207"/>
    <w:rsid w:val="00D77288"/>
    <w:rsid w:val="00D7784D"/>
    <w:rsid w:val="00D77DAE"/>
    <w:rsid w:val="00D802E0"/>
    <w:rsid w:val="00D8105A"/>
    <w:rsid w:val="00D848A0"/>
    <w:rsid w:val="00D84CEF"/>
    <w:rsid w:val="00D84DE6"/>
    <w:rsid w:val="00D860EA"/>
    <w:rsid w:val="00D865B2"/>
    <w:rsid w:val="00D86A66"/>
    <w:rsid w:val="00D87192"/>
    <w:rsid w:val="00D90D81"/>
    <w:rsid w:val="00D91472"/>
    <w:rsid w:val="00D9207B"/>
    <w:rsid w:val="00D92C8F"/>
    <w:rsid w:val="00D92EE4"/>
    <w:rsid w:val="00D92FE3"/>
    <w:rsid w:val="00D93213"/>
    <w:rsid w:val="00D93B2B"/>
    <w:rsid w:val="00D9401F"/>
    <w:rsid w:val="00D94EAB"/>
    <w:rsid w:val="00D9593C"/>
    <w:rsid w:val="00D95E5F"/>
    <w:rsid w:val="00D97E80"/>
    <w:rsid w:val="00DA07F7"/>
    <w:rsid w:val="00DA29DB"/>
    <w:rsid w:val="00DA41FE"/>
    <w:rsid w:val="00DA487B"/>
    <w:rsid w:val="00DA527C"/>
    <w:rsid w:val="00DA5DAB"/>
    <w:rsid w:val="00DA5F16"/>
    <w:rsid w:val="00DA7924"/>
    <w:rsid w:val="00DA794E"/>
    <w:rsid w:val="00DB0655"/>
    <w:rsid w:val="00DB0C47"/>
    <w:rsid w:val="00DB0E5A"/>
    <w:rsid w:val="00DB18DF"/>
    <w:rsid w:val="00DB2688"/>
    <w:rsid w:val="00DB27FB"/>
    <w:rsid w:val="00DB2933"/>
    <w:rsid w:val="00DB3993"/>
    <w:rsid w:val="00DB419F"/>
    <w:rsid w:val="00DB47B8"/>
    <w:rsid w:val="00DB4CFB"/>
    <w:rsid w:val="00DB5604"/>
    <w:rsid w:val="00DB5615"/>
    <w:rsid w:val="00DC03C1"/>
    <w:rsid w:val="00DC1060"/>
    <w:rsid w:val="00DC11BD"/>
    <w:rsid w:val="00DC3140"/>
    <w:rsid w:val="00DC3F31"/>
    <w:rsid w:val="00DC537E"/>
    <w:rsid w:val="00DC5D5B"/>
    <w:rsid w:val="00DC6999"/>
    <w:rsid w:val="00DD0003"/>
    <w:rsid w:val="00DD0D99"/>
    <w:rsid w:val="00DD147F"/>
    <w:rsid w:val="00DD1C49"/>
    <w:rsid w:val="00DD1EAA"/>
    <w:rsid w:val="00DD20F9"/>
    <w:rsid w:val="00DD2593"/>
    <w:rsid w:val="00DD2A4F"/>
    <w:rsid w:val="00DD31D2"/>
    <w:rsid w:val="00DD470E"/>
    <w:rsid w:val="00DD5C9B"/>
    <w:rsid w:val="00DD5DE4"/>
    <w:rsid w:val="00DD6804"/>
    <w:rsid w:val="00DE011E"/>
    <w:rsid w:val="00DE0421"/>
    <w:rsid w:val="00DE0FA3"/>
    <w:rsid w:val="00DE1601"/>
    <w:rsid w:val="00DE1DB1"/>
    <w:rsid w:val="00DE28A3"/>
    <w:rsid w:val="00DE564A"/>
    <w:rsid w:val="00DE7C1F"/>
    <w:rsid w:val="00DF00A4"/>
    <w:rsid w:val="00DF0259"/>
    <w:rsid w:val="00DF06C8"/>
    <w:rsid w:val="00DF205D"/>
    <w:rsid w:val="00DF21C9"/>
    <w:rsid w:val="00DF29D6"/>
    <w:rsid w:val="00DF461E"/>
    <w:rsid w:val="00DF5085"/>
    <w:rsid w:val="00DF571D"/>
    <w:rsid w:val="00DF599A"/>
    <w:rsid w:val="00DF5A5F"/>
    <w:rsid w:val="00DF6DBE"/>
    <w:rsid w:val="00DF6FF3"/>
    <w:rsid w:val="00DF7D2F"/>
    <w:rsid w:val="00E00CBD"/>
    <w:rsid w:val="00E018FA"/>
    <w:rsid w:val="00E022E5"/>
    <w:rsid w:val="00E029AF"/>
    <w:rsid w:val="00E0334B"/>
    <w:rsid w:val="00E04152"/>
    <w:rsid w:val="00E05035"/>
    <w:rsid w:val="00E06076"/>
    <w:rsid w:val="00E06217"/>
    <w:rsid w:val="00E06D64"/>
    <w:rsid w:val="00E07F76"/>
    <w:rsid w:val="00E12B1F"/>
    <w:rsid w:val="00E13BF6"/>
    <w:rsid w:val="00E13F56"/>
    <w:rsid w:val="00E1427A"/>
    <w:rsid w:val="00E14CE3"/>
    <w:rsid w:val="00E15E23"/>
    <w:rsid w:val="00E165FF"/>
    <w:rsid w:val="00E16A13"/>
    <w:rsid w:val="00E16C0D"/>
    <w:rsid w:val="00E1766B"/>
    <w:rsid w:val="00E17BD0"/>
    <w:rsid w:val="00E201CE"/>
    <w:rsid w:val="00E20D19"/>
    <w:rsid w:val="00E21960"/>
    <w:rsid w:val="00E227C1"/>
    <w:rsid w:val="00E23473"/>
    <w:rsid w:val="00E237C8"/>
    <w:rsid w:val="00E23F17"/>
    <w:rsid w:val="00E253D1"/>
    <w:rsid w:val="00E259C8"/>
    <w:rsid w:val="00E25BC1"/>
    <w:rsid w:val="00E2701C"/>
    <w:rsid w:val="00E27791"/>
    <w:rsid w:val="00E3086E"/>
    <w:rsid w:val="00E31B14"/>
    <w:rsid w:val="00E3299B"/>
    <w:rsid w:val="00E33217"/>
    <w:rsid w:val="00E3374F"/>
    <w:rsid w:val="00E34C57"/>
    <w:rsid w:val="00E377E6"/>
    <w:rsid w:val="00E3794F"/>
    <w:rsid w:val="00E37E29"/>
    <w:rsid w:val="00E40E36"/>
    <w:rsid w:val="00E4143A"/>
    <w:rsid w:val="00E44459"/>
    <w:rsid w:val="00E445E3"/>
    <w:rsid w:val="00E44887"/>
    <w:rsid w:val="00E4628E"/>
    <w:rsid w:val="00E47068"/>
    <w:rsid w:val="00E4747A"/>
    <w:rsid w:val="00E47687"/>
    <w:rsid w:val="00E47EFF"/>
    <w:rsid w:val="00E501B3"/>
    <w:rsid w:val="00E50BF7"/>
    <w:rsid w:val="00E50FF1"/>
    <w:rsid w:val="00E51D69"/>
    <w:rsid w:val="00E51F36"/>
    <w:rsid w:val="00E5202E"/>
    <w:rsid w:val="00E5263B"/>
    <w:rsid w:val="00E52D7F"/>
    <w:rsid w:val="00E53595"/>
    <w:rsid w:val="00E53700"/>
    <w:rsid w:val="00E53C06"/>
    <w:rsid w:val="00E53E28"/>
    <w:rsid w:val="00E5424D"/>
    <w:rsid w:val="00E547CB"/>
    <w:rsid w:val="00E54834"/>
    <w:rsid w:val="00E558F0"/>
    <w:rsid w:val="00E5636A"/>
    <w:rsid w:val="00E5639D"/>
    <w:rsid w:val="00E57D9A"/>
    <w:rsid w:val="00E60041"/>
    <w:rsid w:val="00E6042A"/>
    <w:rsid w:val="00E60652"/>
    <w:rsid w:val="00E60AF3"/>
    <w:rsid w:val="00E60F08"/>
    <w:rsid w:val="00E61CE5"/>
    <w:rsid w:val="00E61D68"/>
    <w:rsid w:val="00E61FD7"/>
    <w:rsid w:val="00E63539"/>
    <w:rsid w:val="00E635C8"/>
    <w:rsid w:val="00E65FF7"/>
    <w:rsid w:val="00E66065"/>
    <w:rsid w:val="00E667A5"/>
    <w:rsid w:val="00E66BC4"/>
    <w:rsid w:val="00E66C0C"/>
    <w:rsid w:val="00E67260"/>
    <w:rsid w:val="00E67687"/>
    <w:rsid w:val="00E700DF"/>
    <w:rsid w:val="00E7101C"/>
    <w:rsid w:val="00E711E5"/>
    <w:rsid w:val="00E71656"/>
    <w:rsid w:val="00E71AFC"/>
    <w:rsid w:val="00E71C43"/>
    <w:rsid w:val="00E72E64"/>
    <w:rsid w:val="00E73608"/>
    <w:rsid w:val="00E7421A"/>
    <w:rsid w:val="00E7427E"/>
    <w:rsid w:val="00E74F2F"/>
    <w:rsid w:val="00E75C08"/>
    <w:rsid w:val="00E75DC4"/>
    <w:rsid w:val="00E75FE4"/>
    <w:rsid w:val="00E7654B"/>
    <w:rsid w:val="00E768D8"/>
    <w:rsid w:val="00E80C26"/>
    <w:rsid w:val="00E8153F"/>
    <w:rsid w:val="00E82716"/>
    <w:rsid w:val="00E828E4"/>
    <w:rsid w:val="00E831D6"/>
    <w:rsid w:val="00E83357"/>
    <w:rsid w:val="00E83914"/>
    <w:rsid w:val="00E83EAD"/>
    <w:rsid w:val="00E847C1"/>
    <w:rsid w:val="00E847DF"/>
    <w:rsid w:val="00E8609D"/>
    <w:rsid w:val="00E90068"/>
    <w:rsid w:val="00E90643"/>
    <w:rsid w:val="00E90C8C"/>
    <w:rsid w:val="00E9169F"/>
    <w:rsid w:val="00E92797"/>
    <w:rsid w:val="00E93504"/>
    <w:rsid w:val="00E93769"/>
    <w:rsid w:val="00E938A1"/>
    <w:rsid w:val="00E948F1"/>
    <w:rsid w:val="00E94D7F"/>
    <w:rsid w:val="00E9578F"/>
    <w:rsid w:val="00EA09B9"/>
    <w:rsid w:val="00EA1250"/>
    <w:rsid w:val="00EA1636"/>
    <w:rsid w:val="00EA1EF2"/>
    <w:rsid w:val="00EA278C"/>
    <w:rsid w:val="00EA3C08"/>
    <w:rsid w:val="00EA3CB9"/>
    <w:rsid w:val="00EA3F77"/>
    <w:rsid w:val="00EA4CE3"/>
    <w:rsid w:val="00EA6ADA"/>
    <w:rsid w:val="00EA7952"/>
    <w:rsid w:val="00EA7CB2"/>
    <w:rsid w:val="00EA7CC4"/>
    <w:rsid w:val="00EA7CEB"/>
    <w:rsid w:val="00EA7D73"/>
    <w:rsid w:val="00EA7F8D"/>
    <w:rsid w:val="00EB014B"/>
    <w:rsid w:val="00EB0492"/>
    <w:rsid w:val="00EB0BE8"/>
    <w:rsid w:val="00EB0F18"/>
    <w:rsid w:val="00EB2A3A"/>
    <w:rsid w:val="00EB2E1A"/>
    <w:rsid w:val="00EB3B65"/>
    <w:rsid w:val="00EB40C2"/>
    <w:rsid w:val="00EB4816"/>
    <w:rsid w:val="00EB4853"/>
    <w:rsid w:val="00EC2FE9"/>
    <w:rsid w:val="00EC3638"/>
    <w:rsid w:val="00EC3D0A"/>
    <w:rsid w:val="00EC400C"/>
    <w:rsid w:val="00EC4386"/>
    <w:rsid w:val="00EC5F8B"/>
    <w:rsid w:val="00EC7573"/>
    <w:rsid w:val="00ED0DA8"/>
    <w:rsid w:val="00ED1BB3"/>
    <w:rsid w:val="00ED2F2C"/>
    <w:rsid w:val="00ED6B7C"/>
    <w:rsid w:val="00ED7474"/>
    <w:rsid w:val="00ED7E34"/>
    <w:rsid w:val="00EE217E"/>
    <w:rsid w:val="00EE24AE"/>
    <w:rsid w:val="00EE3DA5"/>
    <w:rsid w:val="00EE3DE4"/>
    <w:rsid w:val="00EE42B3"/>
    <w:rsid w:val="00EE44D4"/>
    <w:rsid w:val="00EE44DC"/>
    <w:rsid w:val="00EE5086"/>
    <w:rsid w:val="00EE56A4"/>
    <w:rsid w:val="00EE60A8"/>
    <w:rsid w:val="00EE740D"/>
    <w:rsid w:val="00EE775C"/>
    <w:rsid w:val="00EF09A4"/>
    <w:rsid w:val="00EF0E92"/>
    <w:rsid w:val="00EF190F"/>
    <w:rsid w:val="00EF1F36"/>
    <w:rsid w:val="00EF217D"/>
    <w:rsid w:val="00EF267C"/>
    <w:rsid w:val="00EF32CC"/>
    <w:rsid w:val="00EF5D6F"/>
    <w:rsid w:val="00EF67F0"/>
    <w:rsid w:val="00EF6803"/>
    <w:rsid w:val="00EF74BD"/>
    <w:rsid w:val="00EF7EFF"/>
    <w:rsid w:val="00F000E7"/>
    <w:rsid w:val="00F008E0"/>
    <w:rsid w:val="00F00904"/>
    <w:rsid w:val="00F00A07"/>
    <w:rsid w:val="00F01D18"/>
    <w:rsid w:val="00F0209C"/>
    <w:rsid w:val="00F02E0A"/>
    <w:rsid w:val="00F03C73"/>
    <w:rsid w:val="00F06299"/>
    <w:rsid w:val="00F06732"/>
    <w:rsid w:val="00F067C6"/>
    <w:rsid w:val="00F07197"/>
    <w:rsid w:val="00F07349"/>
    <w:rsid w:val="00F105DA"/>
    <w:rsid w:val="00F107B2"/>
    <w:rsid w:val="00F10B72"/>
    <w:rsid w:val="00F1169D"/>
    <w:rsid w:val="00F12219"/>
    <w:rsid w:val="00F129EB"/>
    <w:rsid w:val="00F133BD"/>
    <w:rsid w:val="00F13593"/>
    <w:rsid w:val="00F135DD"/>
    <w:rsid w:val="00F1367A"/>
    <w:rsid w:val="00F14F4E"/>
    <w:rsid w:val="00F156C3"/>
    <w:rsid w:val="00F15928"/>
    <w:rsid w:val="00F15B6E"/>
    <w:rsid w:val="00F1605C"/>
    <w:rsid w:val="00F16BA7"/>
    <w:rsid w:val="00F17A74"/>
    <w:rsid w:val="00F210EC"/>
    <w:rsid w:val="00F220C2"/>
    <w:rsid w:val="00F22458"/>
    <w:rsid w:val="00F22EBD"/>
    <w:rsid w:val="00F238A9"/>
    <w:rsid w:val="00F246EE"/>
    <w:rsid w:val="00F24823"/>
    <w:rsid w:val="00F24EEC"/>
    <w:rsid w:val="00F25721"/>
    <w:rsid w:val="00F25948"/>
    <w:rsid w:val="00F26FAA"/>
    <w:rsid w:val="00F30412"/>
    <w:rsid w:val="00F308D3"/>
    <w:rsid w:val="00F3186C"/>
    <w:rsid w:val="00F32970"/>
    <w:rsid w:val="00F3322D"/>
    <w:rsid w:val="00F333A4"/>
    <w:rsid w:val="00F34093"/>
    <w:rsid w:val="00F341EF"/>
    <w:rsid w:val="00F342F3"/>
    <w:rsid w:val="00F345CC"/>
    <w:rsid w:val="00F349C7"/>
    <w:rsid w:val="00F34CBA"/>
    <w:rsid w:val="00F34F6E"/>
    <w:rsid w:val="00F353C2"/>
    <w:rsid w:val="00F35406"/>
    <w:rsid w:val="00F37594"/>
    <w:rsid w:val="00F404D1"/>
    <w:rsid w:val="00F441FE"/>
    <w:rsid w:val="00F443B3"/>
    <w:rsid w:val="00F4484F"/>
    <w:rsid w:val="00F44B1C"/>
    <w:rsid w:val="00F457A7"/>
    <w:rsid w:val="00F45A14"/>
    <w:rsid w:val="00F45C05"/>
    <w:rsid w:val="00F4615B"/>
    <w:rsid w:val="00F46B74"/>
    <w:rsid w:val="00F4797E"/>
    <w:rsid w:val="00F47980"/>
    <w:rsid w:val="00F50982"/>
    <w:rsid w:val="00F5244E"/>
    <w:rsid w:val="00F54B94"/>
    <w:rsid w:val="00F54C04"/>
    <w:rsid w:val="00F55651"/>
    <w:rsid w:val="00F55890"/>
    <w:rsid w:val="00F55BDC"/>
    <w:rsid w:val="00F56B15"/>
    <w:rsid w:val="00F5752A"/>
    <w:rsid w:val="00F6024E"/>
    <w:rsid w:val="00F60956"/>
    <w:rsid w:val="00F63FEE"/>
    <w:rsid w:val="00F6426E"/>
    <w:rsid w:val="00F642F6"/>
    <w:rsid w:val="00F644D6"/>
    <w:rsid w:val="00F646B7"/>
    <w:rsid w:val="00F662F2"/>
    <w:rsid w:val="00F663E6"/>
    <w:rsid w:val="00F66B2D"/>
    <w:rsid w:val="00F671CD"/>
    <w:rsid w:val="00F672CA"/>
    <w:rsid w:val="00F679E5"/>
    <w:rsid w:val="00F67B24"/>
    <w:rsid w:val="00F70381"/>
    <w:rsid w:val="00F70B70"/>
    <w:rsid w:val="00F71740"/>
    <w:rsid w:val="00F71954"/>
    <w:rsid w:val="00F71D5B"/>
    <w:rsid w:val="00F71E1C"/>
    <w:rsid w:val="00F727AB"/>
    <w:rsid w:val="00F72AC2"/>
    <w:rsid w:val="00F73D4B"/>
    <w:rsid w:val="00F7434A"/>
    <w:rsid w:val="00F747EF"/>
    <w:rsid w:val="00F75EF2"/>
    <w:rsid w:val="00F76697"/>
    <w:rsid w:val="00F767E8"/>
    <w:rsid w:val="00F771FE"/>
    <w:rsid w:val="00F77370"/>
    <w:rsid w:val="00F775B8"/>
    <w:rsid w:val="00F81EC1"/>
    <w:rsid w:val="00F83EA8"/>
    <w:rsid w:val="00F83EB8"/>
    <w:rsid w:val="00F84421"/>
    <w:rsid w:val="00F84FD0"/>
    <w:rsid w:val="00F856E4"/>
    <w:rsid w:val="00F85F84"/>
    <w:rsid w:val="00F86938"/>
    <w:rsid w:val="00F86DE3"/>
    <w:rsid w:val="00F86F0E"/>
    <w:rsid w:val="00F87ECD"/>
    <w:rsid w:val="00F905F6"/>
    <w:rsid w:val="00F91EDD"/>
    <w:rsid w:val="00F925B3"/>
    <w:rsid w:val="00F9370C"/>
    <w:rsid w:val="00F953C2"/>
    <w:rsid w:val="00F956F3"/>
    <w:rsid w:val="00F95C11"/>
    <w:rsid w:val="00F96ACF"/>
    <w:rsid w:val="00F96CC8"/>
    <w:rsid w:val="00F96D1C"/>
    <w:rsid w:val="00F970F9"/>
    <w:rsid w:val="00F971DE"/>
    <w:rsid w:val="00F972E5"/>
    <w:rsid w:val="00F97465"/>
    <w:rsid w:val="00FA18CE"/>
    <w:rsid w:val="00FA20DB"/>
    <w:rsid w:val="00FA26CE"/>
    <w:rsid w:val="00FA3004"/>
    <w:rsid w:val="00FA360E"/>
    <w:rsid w:val="00FA4229"/>
    <w:rsid w:val="00FA44E9"/>
    <w:rsid w:val="00FA5C9D"/>
    <w:rsid w:val="00FA683C"/>
    <w:rsid w:val="00FB1EE9"/>
    <w:rsid w:val="00FB2E67"/>
    <w:rsid w:val="00FB2EBC"/>
    <w:rsid w:val="00FB2F37"/>
    <w:rsid w:val="00FB3A04"/>
    <w:rsid w:val="00FB3D1A"/>
    <w:rsid w:val="00FB431F"/>
    <w:rsid w:val="00FB5851"/>
    <w:rsid w:val="00FB7F57"/>
    <w:rsid w:val="00FC305A"/>
    <w:rsid w:val="00FC36D0"/>
    <w:rsid w:val="00FC3707"/>
    <w:rsid w:val="00FC432D"/>
    <w:rsid w:val="00FC4FA9"/>
    <w:rsid w:val="00FC50DF"/>
    <w:rsid w:val="00FC5DF1"/>
    <w:rsid w:val="00FC7184"/>
    <w:rsid w:val="00FD09DB"/>
    <w:rsid w:val="00FD1A84"/>
    <w:rsid w:val="00FD1B78"/>
    <w:rsid w:val="00FD3076"/>
    <w:rsid w:val="00FD4104"/>
    <w:rsid w:val="00FD4727"/>
    <w:rsid w:val="00FD4E70"/>
    <w:rsid w:val="00FD50DE"/>
    <w:rsid w:val="00FD5877"/>
    <w:rsid w:val="00FD785A"/>
    <w:rsid w:val="00FE0606"/>
    <w:rsid w:val="00FE1167"/>
    <w:rsid w:val="00FE17F0"/>
    <w:rsid w:val="00FE369A"/>
    <w:rsid w:val="00FE39D5"/>
    <w:rsid w:val="00FE3FA6"/>
    <w:rsid w:val="00FE4CE7"/>
    <w:rsid w:val="00FE59F5"/>
    <w:rsid w:val="00FE6C80"/>
    <w:rsid w:val="00FE7992"/>
    <w:rsid w:val="00FF0577"/>
    <w:rsid w:val="00FF08D8"/>
    <w:rsid w:val="00FF0FCB"/>
    <w:rsid w:val="00FF18B3"/>
    <w:rsid w:val="00FF26E7"/>
    <w:rsid w:val="00FF2E73"/>
    <w:rsid w:val="00FF36F3"/>
    <w:rsid w:val="00FF4ACB"/>
    <w:rsid w:val="00FF4B66"/>
    <w:rsid w:val="00FF54DC"/>
    <w:rsid w:val="00FF581A"/>
    <w:rsid w:val="00FF5F48"/>
    <w:rsid w:val="00FF62E5"/>
    <w:rsid w:val="00FF6832"/>
    <w:rsid w:val="00FF72DB"/>
    <w:rsid w:val="00FF743D"/>
    <w:rsid w:val="00FF7B40"/>
    <w:rsid w:val="03A0E89A"/>
    <w:rsid w:val="17A70C77"/>
    <w:rsid w:val="239CDA11"/>
    <w:rsid w:val="27256BAD"/>
    <w:rsid w:val="2FDB2440"/>
    <w:rsid w:val="36A12ACD"/>
    <w:rsid w:val="39ED4A4B"/>
    <w:rsid w:val="4358D5E3"/>
    <w:rsid w:val="486A2C64"/>
    <w:rsid w:val="488CBB25"/>
    <w:rsid w:val="498C14B5"/>
    <w:rsid w:val="5184FE92"/>
    <w:rsid w:val="5BE07F21"/>
    <w:rsid w:val="701B14B0"/>
    <w:rsid w:val="716EAE8F"/>
    <w:rsid w:val="75017BE7"/>
    <w:rsid w:val="7A61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AA2E"/>
  <w15:docId w15:val="{C4B113B8-17C7-AE44-B966-02A3BC6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0B14"/>
    <w:rPr>
      <w:color w:val="0000FF"/>
      <w:u w:val="single"/>
    </w:rPr>
  </w:style>
  <w:style w:type="character" w:styleId="CommentReference">
    <w:name w:val="annotation reference"/>
    <w:basedOn w:val="DefaultParagraphFont"/>
    <w:uiPriority w:val="99"/>
    <w:semiHidden/>
    <w:unhideWhenUsed/>
    <w:rsid w:val="00314BE4"/>
    <w:rPr>
      <w:sz w:val="16"/>
      <w:szCs w:val="16"/>
    </w:rPr>
  </w:style>
  <w:style w:type="paragraph" w:styleId="CommentText">
    <w:name w:val="annotation text"/>
    <w:basedOn w:val="Normal"/>
    <w:link w:val="CommentTextChar"/>
    <w:uiPriority w:val="99"/>
    <w:unhideWhenUsed/>
    <w:rsid w:val="00314BE4"/>
    <w:rPr>
      <w:sz w:val="20"/>
      <w:szCs w:val="20"/>
    </w:rPr>
  </w:style>
  <w:style w:type="character" w:customStyle="1" w:styleId="CommentTextChar">
    <w:name w:val="Comment Text Char"/>
    <w:basedOn w:val="DefaultParagraphFont"/>
    <w:link w:val="CommentText"/>
    <w:uiPriority w:val="99"/>
    <w:rsid w:val="00314B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BE4"/>
    <w:rPr>
      <w:b/>
      <w:bCs/>
    </w:rPr>
  </w:style>
  <w:style w:type="character" w:customStyle="1" w:styleId="CommentSubjectChar">
    <w:name w:val="Comment Subject Char"/>
    <w:basedOn w:val="CommentTextChar"/>
    <w:link w:val="CommentSubject"/>
    <w:uiPriority w:val="99"/>
    <w:semiHidden/>
    <w:rsid w:val="00314BE4"/>
    <w:rPr>
      <w:rFonts w:ascii="Times New Roman" w:eastAsia="Times New Roman" w:hAnsi="Times New Roman" w:cs="Times New Roman"/>
      <w:b/>
      <w:bCs/>
      <w:sz w:val="20"/>
      <w:szCs w:val="20"/>
    </w:rPr>
  </w:style>
  <w:style w:type="paragraph" w:styleId="Revision">
    <w:name w:val="Revision"/>
    <w:hidden/>
    <w:uiPriority w:val="99"/>
    <w:semiHidden/>
    <w:rsid w:val="00314BE4"/>
    <w:pPr>
      <w:spacing w:after="0" w:line="240" w:lineRule="auto"/>
    </w:pPr>
  </w:style>
  <w:style w:type="paragraph" w:styleId="BalloonText">
    <w:name w:val="Balloon Text"/>
    <w:basedOn w:val="Normal"/>
    <w:link w:val="BalloonTextChar"/>
    <w:uiPriority w:val="99"/>
    <w:semiHidden/>
    <w:unhideWhenUsed/>
    <w:rsid w:val="00314BE4"/>
    <w:rPr>
      <w:rFonts w:ascii="Tahoma" w:hAnsi="Tahoma" w:cs="Tahoma"/>
      <w:sz w:val="16"/>
      <w:szCs w:val="16"/>
    </w:rPr>
  </w:style>
  <w:style w:type="character" w:customStyle="1" w:styleId="BalloonTextChar">
    <w:name w:val="Balloon Text Char"/>
    <w:basedOn w:val="DefaultParagraphFont"/>
    <w:link w:val="BalloonText"/>
    <w:uiPriority w:val="99"/>
    <w:semiHidden/>
    <w:rsid w:val="00314BE4"/>
    <w:rPr>
      <w:rFonts w:ascii="Tahoma" w:eastAsia="Times New Roman" w:hAnsi="Tahoma" w:cs="Tahoma"/>
      <w:sz w:val="16"/>
      <w:szCs w:val="16"/>
    </w:rPr>
  </w:style>
  <w:style w:type="paragraph" w:styleId="ListParagraph">
    <w:name w:val="List Paragraph"/>
    <w:basedOn w:val="Normal"/>
    <w:uiPriority w:val="34"/>
    <w:qFormat/>
    <w:rsid w:val="00CF592D"/>
    <w:pPr>
      <w:ind w:left="720"/>
      <w:contextualSpacing/>
    </w:pPr>
  </w:style>
  <w:style w:type="paragraph" w:styleId="NoSpacing">
    <w:name w:val="No Spacing"/>
    <w:uiPriority w:val="1"/>
    <w:qFormat/>
    <w:rsid w:val="00775295"/>
    <w:pPr>
      <w:spacing w:after="0" w:line="240" w:lineRule="auto"/>
    </w:pPr>
  </w:style>
  <w:style w:type="character" w:styleId="FollowedHyperlink">
    <w:name w:val="FollowedHyperlink"/>
    <w:basedOn w:val="DefaultParagraphFont"/>
    <w:uiPriority w:val="99"/>
    <w:semiHidden/>
    <w:unhideWhenUsed/>
    <w:rsid w:val="006B0C2B"/>
    <w:rPr>
      <w:color w:val="800080" w:themeColor="followedHyperlink"/>
      <w:u w:val="single"/>
    </w:rPr>
  </w:style>
  <w:style w:type="character" w:customStyle="1" w:styleId="UnresolvedMention1">
    <w:name w:val="Unresolved Mention1"/>
    <w:basedOn w:val="DefaultParagraphFont"/>
    <w:uiPriority w:val="99"/>
    <w:semiHidden/>
    <w:unhideWhenUsed/>
    <w:rsid w:val="003D7F42"/>
    <w:rPr>
      <w:color w:val="605E5C"/>
      <w:shd w:val="clear" w:color="auto" w:fill="E1DFDD"/>
    </w:rPr>
  </w:style>
  <w:style w:type="character" w:customStyle="1" w:styleId="normaltextrun">
    <w:name w:val="normaltextrun"/>
    <w:basedOn w:val="DefaultParagraphFont"/>
    <w:rsid w:val="001D5494"/>
  </w:style>
  <w:style w:type="character" w:styleId="Strong">
    <w:name w:val="Strong"/>
    <w:basedOn w:val="DefaultParagraphFont"/>
    <w:uiPriority w:val="22"/>
    <w:qFormat/>
    <w:rsid w:val="00937235"/>
    <w:rPr>
      <w:b/>
      <w:bCs/>
    </w:rPr>
  </w:style>
  <w:style w:type="paragraph" w:styleId="NormalWeb">
    <w:name w:val="Normal (Web)"/>
    <w:basedOn w:val="Normal"/>
    <w:uiPriority w:val="99"/>
    <w:unhideWhenUsed/>
    <w:rsid w:val="00937235"/>
    <w:pPr>
      <w:spacing w:before="100" w:beforeAutospacing="1" w:after="100" w:afterAutospacing="1"/>
    </w:pPr>
  </w:style>
  <w:style w:type="character" w:customStyle="1" w:styleId="xn-person">
    <w:name w:val="xn-person"/>
    <w:basedOn w:val="DefaultParagraphFont"/>
    <w:rsid w:val="00937235"/>
  </w:style>
  <w:style w:type="character" w:customStyle="1" w:styleId="xn-location">
    <w:name w:val="xn-location"/>
    <w:basedOn w:val="DefaultParagraphFont"/>
    <w:rsid w:val="00937235"/>
  </w:style>
  <w:style w:type="character" w:customStyle="1" w:styleId="apple-converted-space">
    <w:name w:val="apple-converted-space"/>
    <w:basedOn w:val="DefaultParagraphFont"/>
    <w:rsid w:val="00F45C05"/>
  </w:style>
  <w:style w:type="character" w:styleId="UnresolvedMention">
    <w:name w:val="Unresolved Mention"/>
    <w:basedOn w:val="DefaultParagraphFont"/>
    <w:uiPriority w:val="99"/>
    <w:semiHidden/>
    <w:unhideWhenUsed/>
    <w:rsid w:val="009B273E"/>
    <w:rPr>
      <w:color w:val="605E5C"/>
      <w:shd w:val="clear" w:color="auto" w:fill="E1DFDD"/>
    </w:rPr>
  </w:style>
  <w:style w:type="paragraph" w:styleId="Header">
    <w:name w:val="header"/>
    <w:basedOn w:val="Normal"/>
    <w:link w:val="HeaderChar"/>
    <w:uiPriority w:val="99"/>
    <w:unhideWhenUsed/>
    <w:rsid w:val="009F6014"/>
    <w:pPr>
      <w:tabs>
        <w:tab w:val="center" w:pos="4680"/>
        <w:tab w:val="right" w:pos="9360"/>
      </w:tabs>
    </w:pPr>
  </w:style>
  <w:style w:type="character" w:customStyle="1" w:styleId="HeaderChar">
    <w:name w:val="Header Char"/>
    <w:basedOn w:val="DefaultParagraphFont"/>
    <w:link w:val="Header"/>
    <w:uiPriority w:val="99"/>
    <w:rsid w:val="009F60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014"/>
    <w:pPr>
      <w:tabs>
        <w:tab w:val="center" w:pos="4680"/>
        <w:tab w:val="right" w:pos="9360"/>
      </w:tabs>
    </w:pPr>
  </w:style>
  <w:style w:type="character" w:customStyle="1" w:styleId="FooterChar">
    <w:name w:val="Footer Char"/>
    <w:basedOn w:val="DefaultParagraphFont"/>
    <w:link w:val="Footer"/>
    <w:uiPriority w:val="99"/>
    <w:rsid w:val="009F60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424">
      <w:bodyDiv w:val="1"/>
      <w:marLeft w:val="0"/>
      <w:marRight w:val="0"/>
      <w:marTop w:val="0"/>
      <w:marBottom w:val="0"/>
      <w:divBdr>
        <w:top w:val="none" w:sz="0" w:space="0" w:color="auto"/>
        <w:left w:val="none" w:sz="0" w:space="0" w:color="auto"/>
        <w:bottom w:val="none" w:sz="0" w:space="0" w:color="auto"/>
        <w:right w:val="none" w:sz="0" w:space="0" w:color="auto"/>
      </w:divBdr>
    </w:div>
    <w:div w:id="113865763">
      <w:bodyDiv w:val="1"/>
      <w:marLeft w:val="0"/>
      <w:marRight w:val="0"/>
      <w:marTop w:val="0"/>
      <w:marBottom w:val="0"/>
      <w:divBdr>
        <w:top w:val="none" w:sz="0" w:space="0" w:color="auto"/>
        <w:left w:val="none" w:sz="0" w:space="0" w:color="auto"/>
        <w:bottom w:val="none" w:sz="0" w:space="0" w:color="auto"/>
        <w:right w:val="none" w:sz="0" w:space="0" w:color="auto"/>
      </w:divBdr>
    </w:div>
    <w:div w:id="329017567">
      <w:bodyDiv w:val="1"/>
      <w:marLeft w:val="0"/>
      <w:marRight w:val="0"/>
      <w:marTop w:val="0"/>
      <w:marBottom w:val="0"/>
      <w:divBdr>
        <w:top w:val="none" w:sz="0" w:space="0" w:color="auto"/>
        <w:left w:val="none" w:sz="0" w:space="0" w:color="auto"/>
        <w:bottom w:val="none" w:sz="0" w:space="0" w:color="auto"/>
        <w:right w:val="none" w:sz="0" w:space="0" w:color="auto"/>
      </w:divBdr>
    </w:div>
    <w:div w:id="378632901">
      <w:bodyDiv w:val="1"/>
      <w:marLeft w:val="0"/>
      <w:marRight w:val="0"/>
      <w:marTop w:val="0"/>
      <w:marBottom w:val="0"/>
      <w:divBdr>
        <w:top w:val="none" w:sz="0" w:space="0" w:color="auto"/>
        <w:left w:val="none" w:sz="0" w:space="0" w:color="auto"/>
        <w:bottom w:val="none" w:sz="0" w:space="0" w:color="auto"/>
        <w:right w:val="none" w:sz="0" w:space="0" w:color="auto"/>
      </w:divBdr>
    </w:div>
    <w:div w:id="487289057">
      <w:bodyDiv w:val="1"/>
      <w:marLeft w:val="0"/>
      <w:marRight w:val="0"/>
      <w:marTop w:val="0"/>
      <w:marBottom w:val="0"/>
      <w:divBdr>
        <w:top w:val="none" w:sz="0" w:space="0" w:color="auto"/>
        <w:left w:val="none" w:sz="0" w:space="0" w:color="auto"/>
        <w:bottom w:val="none" w:sz="0" w:space="0" w:color="auto"/>
        <w:right w:val="none" w:sz="0" w:space="0" w:color="auto"/>
      </w:divBdr>
    </w:div>
    <w:div w:id="536430160">
      <w:bodyDiv w:val="1"/>
      <w:marLeft w:val="0"/>
      <w:marRight w:val="0"/>
      <w:marTop w:val="0"/>
      <w:marBottom w:val="0"/>
      <w:divBdr>
        <w:top w:val="none" w:sz="0" w:space="0" w:color="auto"/>
        <w:left w:val="none" w:sz="0" w:space="0" w:color="auto"/>
        <w:bottom w:val="none" w:sz="0" w:space="0" w:color="auto"/>
        <w:right w:val="none" w:sz="0" w:space="0" w:color="auto"/>
      </w:divBdr>
    </w:div>
    <w:div w:id="827937158">
      <w:bodyDiv w:val="1"/>
      <w:marLeft w:val="0"/>
      <w:marRight w:val="0"/>
      <w:marTop w:val="0"/>
      <w:marBottom w:val="0"/>
      <w:divBdr>
        <w:top w:val="none" w:sz="0" w:space="0" w:color="auto"/>
        <w:left w:val="none" w:sz="0" w:space="0" w:color="auto"/>
        <w:bottom w:val="none" w:sz="0" w:space="0" w:color="auto"/>
        <w:right w:val="none" w:sz="0" w:space="0" w:color="auto"/>
      </w:divBdr>
    </w:div>
    <w:div w:id="947395061">
      <w:bodyDiv w:val="1"/>
      <w:marLeft w:val="0"/>
      <w:marRight w:val="0"/>
      <w:marTop w:val="0"/>
      <w:marBottom w:val="0"/>
      <w:divBdr>
        <w:top w:val="none" w:sz="0" w:space="0" w:color="auto"/>
        <w:left w:val="none" w:sz="0" w:space="0" w:color="auto"/>
        <w:bottom w:val="none" w:sz="0" w:space="0" w:color="auto"/>
        <w:right w:val="none" w:sz="0" w:space="0" w:color="auto"/>
      </w:divBdr>
    </w:div>
    <w:div w:id="970205754">
      <w:bodyDiv w:val="1"/>
      <w:marLeft w:val="0"/>
      <w:marRight w:val="0"/>
      <w:marTop w:val="0"/>
      <w:marBottom w:val="0"/>
      <w:divBdr>
        <w:top w:val="none" w:sz="0" w:space="0" w:color="auto"/>
        <w:left w:val="none" w:sz="0" w:space="0" w:color="auto"/>
        <w:bottom w:val="none" w:sz="0" w:space="0" w:color="auto"/>
        <w:right w:val="none" w:sz="0" w:space="0" w:color="auto"/>
      </w:divBdr>
    </w:div>
    <w:div w:id="994649677">
      <w:bodyDiv w:val="1"/>
      <w:marLeft w:val="0"/>
      <w:marRight w:val="0"/>
      <w:marTop w:val="0"/>
      <w:marBottom w:val="0"/>
      <w:divBdr>
        <w:top w:val="none" w:sz="0" w:space="0" w:color="auto"/>
        <w:left w:val="none" w:sz="0" w:space="0" w:color="auto"/>
        <w:bottom w:val="none" w:sz="0" w:space="0" w:color="auto"/>
        <w:right w:val="none" w:sz="0" w:space="0" w:color="auto"/>
      </w:divBdr>
    </w:div>
    <w:div w:id="1100415136">
      <w:bodyDiv w:val="1"/>
      <w:marLeft w:val="0"/>
      <w:marRight w:val="0"/>
      <w:marTop w:val="0"/>
      <w:marBottom w:val="0"/>
      <w:divBdr>
        <w:top w:val="none" w:sz="0" w:space="0" w:color="auto"/>
        <w:left w:val="none" w:sz="0" w:space="0" w:color="auto"/>
        <w:bottom w:val="none" w:sz="0" w:space="0" w:color="auto"/>
        <w:right w:val="none" w:sz="0" w:space="0" w:color="auto"/>
      </w:divBdr>
    </w:div>
    <w:div w:id="1177690378">
      <w:bodyDiv w:val="1"/>
      <w:marLeft w:val="0"/>
      <w:marRight w:val="0"/>
      <w:marTop w:val="0"/>
      <w:marBottom w:val="0"/>
      <w:divBdr>
        <w:top w:val="none" w:sz="0" w:space="0" w:color="auto"/>
        <w:left w:val="none" w:sz="0" w:space="0" w:color="auto"/>
        <w:bottom w:val="none" w:sz="0" w:space="0" w:color="auto"/>
        <w:right w:val="none" w:sz="0" w:space="0" w:color="auto"/>
      </w:divBdr>
      <w:divsChild>
        <w:div w:id="1594510495">
          <w:marLeft w:val="0"/>
          <w:marRight w:val="0"/>
          <w:marTop w:val="0"/>
          <w:marBottom w:val="0"/>
          <w:divBdr>
            <w:top w:val="none" w:sz="0" w:space="0" w:color="auto"/>
            <w:left w:val="none" w:sz="0" w:space="0" w:color="auto"/>
            <w:bottom w:val="none" w:sz="0" w:space="0" w:color="auto"/>
            <w:right w:val="none" w:sz="0" w:space="0" w:color="auto"/>
          </w:divBdr>
        </w:div>
        <w:div w:id="105464684">
          <w:marLeft w:val="0"/>
          <w:marRight w:val="0"/>
          <w:marTop w:val="0"/>
          <w:marBottom w:val="0"/>
          <w:divBdr>
            <w:top w:val="none" w:sz="0" w:space="0" w:color="auto"/>
            <w:left w:val="none" w:sz="0" w:space="0" w:color="auto"/>
            <w:bottom w:val="none" w:sz="0" w:space="0" w:color="auto"/>
            <w:right w:val="none" w:sz="0" w:space="0" w:color="auto"/>
          </w:divBdr>
        </w:div>
        <w:div w:id="702023054">
          <w:marLeft w:val="0"/>
          <w:marRight w:val="0"/>
          <w:marTop w:val="0"/>
          <w:marBottom w:val="0"/>
          <w:divBdr>
            <w:top w:val="none" w:sz="0" w:space="0" w:color="auto"/>
            <w:left w:val="none" w:sz="0" w:space="0" w:color="auto"/>
            <w:bottom w:val="none" w:sz="0" w:space="0" w:color="auto"/>
            <w:right w:val="none" w:sz="0" w:space="0" w:color="auto"/>
          </w:divBdr>
        </w:div>
        <w:div w:id="593366412">
          <w:marLeft w:val="0"/>
          <w:marRight w:val="0"/>
          <w:marTop w:val="0"/>
          <w:marBottom w:val="0"/>
          <w:divBdr>
            <w:top w:val="none" w:sz="0" w:space="0" w:color="auto"/>
            <w:left w:val="none" w:sz="0" w:space="0" w:color="auto"/>
            <w:bottom w:val="none" w:sz="0" w:space="0" w:color="auto"/>
            <w:right w:val="none" w:sz="0" w:space="0" w:color="auto"/>
          </w:divBdr>
        </w:div>
        <w:div w:id="1213227864">
          <w:marLeft w:val="0"/>
          <w:marRight w:val="0"/>
          <w:marTop w:val="0"/>
          <w:marBottom w:val="0"/>
          <w:divBdr>
            <w:top w:val="none" w:sz="0" w:space="0" w:color="auto"/>
            <w:left w:val="none" w:sz="0" w:space="0" w:color="auto"/>
            <w:bottom w:val="none" w:sz="0" w:space="0" w:color="auto"/>
            <w:right w:val="none" w:sz="0" w:space="0" w:color="auto"/>
          </w:divBdr>
        </w:div>
      </w:divsChild>
    </w:div>
    <w:div w:id="1407189361">
      <w:bodyDiv w:val="1"/>
      <w:marLeft w:val="0"/>
      <w:marRight w:val="0"/>
      <w:marTop w:val="0"/>
      <w:marBottom w:val="0"/>
      <w:divBdr>
        <w:top w:val="none" w:sz="0" w:space="0" w:color="auto"/>
        <w:left w:val="none" w:sz="0" w:space="0" w:color="auto"/>
        <w:bottom w:val="none" w:sz="0" w:space="0" w:color="auto"/>
        <w:right w:val="none" w:sz="0" w:space="0" w:color="auto"/>
      </w:divBdr>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
    <w:div w:id="1722628349">
      <w:bodyDiv w:val="1"/>
      <w:marLeft w:val="0"/>
      <w:marRight w:val="0"/>
      <w:marTop w:val="0"/>
      <w:marBottom w:val="0"/>
      <w:divBdr>
        <w:top w:val="none" w:sz="0" w:space="0" w:color="auto"/>
        <w:left w:val="none" w:sz="0" w:space="0" w:color="auto"/>
        <w:bottom w:val="none" w:sz="0" w:space="0" w:color="auto"/>
        <w:right w:val="none" w:sz="0" w:space="0" w:color="auto"/>
      </w:divBdr>
    </w:div>
    <w:div w:id="1734036003">
      <w:bodyDiv w:val="1"/>
      <w:marLeft w:val="0"/>
      <w:marRight w:val="0"/>
      <w:marTop w:val="0"/>
      <w:marBottom w:val="0"/>
      <w:divBdr>
        <w:top w:val="none" w:sz="0" w:space="0" w:color="auto"/>
        <w:left w:val="none" w:sz="0" w:space="0" w:color="auto"/>
        <w:bottom w:val="none" w:sz="0" w:space="0" w:color="auto"/>
        <w:right w:val="none" w:sz="0" w:space="0" w:color="auto"/>
      </w:divBdr>
    </w:div>
    <w:div w:id="1771508734">
      <w:bodyDiv w:val="1"/>
      <w:marLeft w:val="0"/>
      <w:marRight w:val="0"/>
      <w:marTop w:val="0"/>
      <w:marBottom w:val="0"/>
      <w:divBdr>
        <w:top w:val="none" w:sz="0" w:space="0" w:color="auto"/>
        <w:left w:val="none" w:sz="0" w:space="0" w:color="auto"/>
        <w:bottom w:val="none" w:sz="0" w:space="0" w:color="auto"/>
        <w:right w:val="none" w:sz="0" w:space="0" w:color="auto"/>
      </w:divBdr>
    </w:div>
    <w:div w:id="1815298137">
      <w:bodyDiv w:val="1"/>
      <w:marLeft w:val="0"/>
      <w:marRight w:val="0"/>
      <w:marTop w:val="0"/>
      <w:marBottom w:val="0"/>
      <w:divBdr>
        <w:top w:val="none" w:sz="0" w:space="0" w:color="auto"/>
        <w:left w:val="none" w:sz="0" w:space="0" w:color="auto"/>
        <w:bottom w:val="none" w:sz="0" w:space="0" w:color="auto"/>
        <w:right w:val="none" w:sz="0" w:space="0" w:color="auto"/>
      </w:divBdr>
      <w:divsChild>
        <w:div w:id="663239493">
          <w:marLeft w:val="0"/>
          <w:marRight w:val="0"/>
          <w:marTop w:val="0"/>
          <w:marBottom w:val="0"/>
          <w:divBdr>
            <w:top w:val="none" w:sz="0" w:space="0" w:color="auto"/>
            <w:left w:val="none" w:sz="0" w:space="0" w:color="auto"/>
            <w:bottom w:val="none" w:sz="0" w:space="0" w:color="auto"/>
            <w:right w:val="none" w:sz="0" w:space="0" w:color="auto"/>
          </w:divBdr>
        </w:div>
        <w:div w:id="1781800905">
          <w:marLeft w:val="0"/>
          <w:marRight w:val="0"/>
          <w:marTop w:val="0"/>
          <w:marBottom w:val="0"/>
          <w:divBdr>
            <w:top w:val="none" w:sz="0" w:space="0" w:color="auto"/>
            <w:left w:val="none" w:sz="0" w:space="0" w:color="auto"/>
            <w:bottom w:val="none" w:sz="0" w:space="0" w:color="auto"/>
            <w:right w:val="none" w:sz="0" w:space="0" w:color="auto"/>
          </w:divBdr>
        </w:div>
      </w:divsChild>
    </w:div>
    <w:div w:id="1844857498">
      <w:bodyDiv w:val="1"/>
      <w:marLeft w:val="0"/>
      <w:marRight w:val="0"/>
      <w:marTop w:val="0"/>
      <w:marBottom w:val="0"/>
      <w:divBdr>
        <w:top w:val="none" w:sz="0" w:space="0" w:color="auto"/>
        <w:left w:val="none" w:sz="0" w:space="0" w:color="auto"/>
        <w:bottom w:val="none" w:sz="0" w:space="0" w:color="auto"/>
        <w:right w:val="none" w:sz="0" w:space="0" w:color="auto"/>
      </w:divBdr>
    </w:div>
    <w:div w:id="1880237718">
      <w:bodyDiv w:val="1"/>
      <w:marLeft w:val="0"/>
      <w:marRight w:val="0"/>
      <w:marTop w:val="0"/>
      <w:marBottom w:val="0"/>
      <w:divBdr>
        <w:top w:val="none" w:sz="0" w:space="0" w:color="auto"/>
        <w:left w:val="none" w:sz="0" w:space="0" w:color="auto"/>
        <w:bottom w:val="none" w:sz="0" w:space="0" w:color="auto"/>
        <w:right w:val="none" w:sz="0" w:space="0" w:color="auto"/>
      </w:divBdr>
    </w:div>
    <w:div w:id="1886598119">
      <w:bodyDiv w:val="1"/>
      <w:marLeft w:val="0"/>
      <w:marRight w:val="0"/>
      <w:marTop w:val="0"/>
      <w:marBottom w:val="0"/>
      <w:divBdr>
        <w:top w:val="none" w:sz="0" w:space="0" w:color="auto"/>
        <w:left w:val="none" w:sz="0" w:space="0" w:color="auto"/>
        <w:bottom w:val="none" w:sz="0" w:space="0" w:color="auto"/>
        <w:right w:val="none" w:sz="0" w:space="0" w:color="auto"/>
      </w:divBdr>
    </w:div>
    <w:div w:id="20694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ideban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ckhenry.com/jack-henry-lending/commercial-finance/pages/ar-financ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cover.jackhenry.com/lending" TargetMode="External"/><Relationship Id="rId5" Type="http://schemas.openxmlformats.org/officeDocument/2006/relationships/numbering" Target="numbering.xml"/><Relationship Id="rId15" Type="http://schemas.openxmlformats.org/officeDocument/2006/relationships/hyperlink" Target="http://www.jackhenry.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daq.com/symbol/jk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A12C0-7100-4A07-9DCA-638CFE552387}">
  <ds:schemaRefs>
    <ds:schemaRef ds:uri="http://schemas.microsoft.com/sharepoint/v3/contenttype/forms"/>
  </ds:schemaRefs>
</ds:datastoreItem>
</file>

<file path=customXml/itemProps2.xml><?xml version="1.0" encoding="utf-8"?>
<ds:datastoreItem xmlns:ds="http://schemas.openxmlformats.org/officeDocument/2006/customXml" ds:itemID="{AD1FF2B5-8F19-48F8-B750-CC8DE5281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2D7D9-9B63-4CB4-8ABC-01A4818F5DC8}">
  <ds:schemaRefs>
    <ds:schemaRef ds:uri="http://schemas.openxmlformats.org/officeDocument/2006/bibliography"/>
  </ds:schemaRefs>
</ds:datastoreItem>
</file>

<file path=customXml/itemProps4.xml><?xml version="1.0" encoding="utf-8"?>
<ds:datastoreItem xmlns:ds="http://schemas.openxmlformats.org/officeDocument/2006/customXml" ds:itemID="{D018ADA1-A3A9-430D-BCAD-39383AB562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Links>
    <vt:vector size="18" baseType="variant">
      <vt:variant>
        <vt:i4>5439500</vt:i4>
      </vt:variant>
      <vt:variant>
        <vt:i4>6</vt:i4>
      </vt:variant>
      <vt:variant>
        <vt:i4>0</vt:i4>
      </vt:variant>
      <vt:variant>
        <vt:i4>5</vt:i4>
      </vt:variant>
      <vt:variant>
        <vt:lpwstr>http://www.jackhenry.com/</vt:lpwstr>
      </vt:variant>
      <vt:variant>
        <vt:lpwstr/>
      </vt:variant>
      <vt:variant>
        <vt:i4>7012406</vt:i4>
      </vt:variant>
      <vt:variant>
        <vt:i4>3</vt:i4>
      </vt:variant>
      <vt:variant>
        <vt:i4>0</vt:i4>
      </vt:variant>
      <vt:variant>
        <vt:i4>5</vt:i4>
      </vt:variant>
      <vt:variant>
        <vt:lpwstr>https://www.jackhenrybanking.com/business-intelligence-and-financial-performance/commercial-lending-center-suite/pages/businessmanager.aspx</vt:lpwstr>
      </vt:variant>
      <vt:variant>
        <vt:lpwstr/>
      </vt:variant>
      <vt:variant>
        <vt:i4>7012463</vt:i4>
      </vt:variant>
      <vt:variant>
        <vt:i4>0</vt:i4>
      </vt:variant>
      <vt:variant>
        <vt:i4>0</vt:i4>
      </vt:variant>
      <vt:variant>
        <vt:i4>5</vt:i4>
      </vt:variant>
      <vt:variant>
        <vt:lpwstr>https://discover.jackhenry.com/lending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Schwartz</dc:creator>
  <cp:keywords/>
  <dc:description/>
  <cp:lastModifiedBy>Samantha Wheeler</cp:lastModifiedBy>
  <cp:revision>2</cp:revision>
  <cp:lastPrinted>2018-12-31T16:25:00Z</cp:lastPrinted>
  <dcterms:created xsi:type="dcterms:W3CDTF">2021-04-29T12:27:00Z</dcterms:created>
  <dcterms:modified xsi:type="dcterms:W3CDTF">2021-04-29T12:27:00Z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