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BF20" w14:textId="77777777" w:rsidR="00811AE7" w:rsidRPr="00811AE7" w:rsidRDefault="00811AE7" w:rsidP="00DE2EA6">
      <w:pPr>
        <w:pStyle w:val="Heading7"/>
      </w:pPr>
      <w:bookmarkStart w:id="0" w:name="_heading=h.gjdgxs" w:colFirst="0" w:colLast="0"/>
      <w:bookmarkEnd w:id="0"/>
      <w:r w:rsidRPr="00811AE7">
        <w:t>Contact</w:t>
      </w:r>
    </w:p>
    <w:p w14:paraId="39FEDDC1" w14:textId="77777777" w:rsidR="00811AE7" w:rsidRPr="00811AE7" w:rsidRDefault="00811AE7" w:rsidP="00811AE7">
      <w:pPr>
        <w:spacing w:line="240" w:lineRule="auto"/>
        <w:rPr>
          <w:rFonts w:eastAsia="Calibri"/>
          <w:lang w:val="en-US"/>
        </w:rPr>
      </w:pPr>
      <w:r w:rsidRPr="00811AE7">
        <w:rPr>
          <w:rFonts w:eastAsia="Calibri"/>
          <w:lang w:val="en-US"/>
        </w:rPr>
        <w:t>Maggie Wise</w:t>
      </w:r>
    </w:p>
    <w:p w14:paraId="018E189F" w14:textId="77777777" w:rsidR="00811AE7" w:rsidRPr="00811AE7" w:rsidRDefault="00572358" w:rsidP="00811AE7">
      <w:pPr>
        <w:spacing w:line="240" w:lineRule="auto"/>
        <w:rPr>
          <w:rFonts w:eastAsia="Calibri"/>
          <w:lang w:val="en-US"/>
        </w:rPr>
      </w:pPr>
      <w:hyperlink r:id="rId11" w:history="1">
        <w:r w:rsidR="00811AE7" w:rsidRPr="00811AE7">
          <w:rPr>
            <w:rFonts w:eastAsia="Calibri"/>
            <w:color w:val="0563C1"/>
            <w:u w:val="single"/>
            <w:lang w:val="en-US"/>
          </w:rPr>
          <w:t>maggie@williammills.com</w:t>
        </w:r>
      </w:hyperlink>
    </w:p>
    <w:p w14:paraId="06DA9585" w14:textId="3AE36628" w:rsidR="00811AE7" w:rsidRPr="00BC7787" w:rsidRDefault="00811AE7" w:rsidP="00BC7787">
      <w:pPr>
        <w:spacing w:line="240" w:lineRule="auto"/>
        <w:rPr>
          <w:rFonts w:eastAsia="Calibri"/>
          <w:lang w:val="en-US"/>
        </w:rPr>
      </w:pPr>
      <w:r w:rsidRPr="00811AE7">
        <w:rPr>
          <w:rFonts w:eastAsia="Calibri"/>
          <w:lang w:val="en-US"/>
        </w:rPr>
        <w:t>678.781.7229</w:t>
      </w:r>
    </w:p>
    <w:p w14:paraId="3ED4E2E1" w14:textId="3EA9C291" w:rsidR="000E68FC" w:rsidRDefault="00F11FD5" w:rsidP="00BC7787">
      <w:pPr>
        <w:pStyle w:val="Heading3"/>
        <w:jc w:val="center"/>
        <w:rPr>
          <w:rFonts w:eastAsia="Proxima Nova"/>
          <w:b/>
          <w:color w:val="auto"/>
          <w:sz w:val="22"/>
          <w:szCs w:val="22"/>
        </w:rPr>
      </w:pPr>
      <w:r>
        <w:rPr>
          <w:rFonts w:eastAsia="Proxima Nova"/>
          <w:b/>
          <w:color w:val="auto"/>
          <w:sz w:val="22"/>
          <w:szCs w:val="22"/>
        </w:rPr>
        <w:t xml:space="preserve">LAFCU </w:t>
      </w:r>
      <w:r w:rsidR="004E2CAF" w:rsidRPr="00BC7787">
        <w:rPr>
          <w:rFonts w:eastAsia="Proxima Nova"/>
          <w:b/>
          <w:color w:val="auto"/>
          <w:sz w:val="22"/>
          <w:szCs w:val="22"/>
        </w:rPr>
        <w:t>Modernize</w:t>
      </w:r>
      <w:r w:rsidR="00D800F5">
        <w:rPr>
          <w:rFonts w:eastAsia="Proxima Nova"/>
          <w:b/>
          <w:color w:val="auto"/>
          <w:sz w:val="22"/>
          <w:szCs w:val="22"/>
        </w:rPr>
        <w:t>s</w:t>
      </w:r>
      <w:r w:rsidR="004E2CAF" w:rsidRPr="00BC7787">
        <w:rPr>
          <w:rFonts w:eastAsia="Proxima Nova"/>
          <w:b/>
          <w:color w:val="auto"/>
          <w:sz w:val="22"/>
          <w:szCs w:val="22"/>
        </w:rPr>
        <w:t xml:space="preserve"> Member Experience </w:t>
      </w:r>
      <w:r w:rsidR="00B63FD6">
        <w:rPr>
          <w:rFonts w:eastAsia="Proxima Nova"/>
          <w:b/>
          <w:color w:val="auto"/>
          <w:sz w:val="22"/>
          <w:szCs w:val="22"/>
        </w:rPr>
        <w:t>by Leveraging Digital Onboarding through</w:t>
      </w:r>
      <w:r w:rsidR="00DD01E9">
        <w:rPr>
          <w:rFonts w:eastAsia="Proxima Nova"/>
          <w:b/>
          <w:color w:val="auto"/>
          <w:sz w:val="22"/>
          <w:szCs w:val="22"/>
        </w:rPr>
        <w:t xml:space="preserve"> Partnership with</w:t>
      </w:r>
      <w:r w:rsidR="00B63FD6">
        <w:rPr>
          <w:rFonts w:eastAsia="Proxima Nova"/>
          <w:b/>
          <w:color w:val="auto"/>
          <w:sz w:val="22"/>
          <w:szCs w:val="22"/>
        </w:rPr>
        <w:t xml:space="preserve"> MDT</w:t>
      </w:r>
    </w:p>
    <w:p w14:paraId="3E55FEEC" w14:textId="469D6507" w:rsidR="00C61997" w:rsidRPr="00BC7787" w:rsidRDefault="00C61997" w:rsidP="00BC7787">
      <w:pPr>
        <w:jc w:val="center"/>
        <w:rPr>
          <w:i/>
        </w:rPr>
      </w:pPr>
      <w:r w:rsidRPr="00BC7787">
        <w:rPr>
          <w:i/>
        </w:rPr>
        <w:t xml:space="preserve">Credit union </w:t>
      </w:r>
      <w:r w:rsidR="00DD4F62" w:rsidRPr="00BC7787">
        <w:rPr>
          <w:i/>
          <w:iCs/>
        </w:rPr>
        <w:t xml:space="preserve">leveraging digital engagement platform to facilitate personalized, intuitive member </w:t>
      </w:r>
      <w:r w:rsidR="007126AA" w:rsidRPr="00BC7787">
        <w:rPr>
          <w:i/>
        </w:rPr>
        <w:t xml:space="preserve">account opening </w:t>
      </w:r>
      <w:r w:rsidR="007126AA" w:rsidRPr="00BC7787">
        <w:rPr>
          <w:i/>
          <w:iCs/>
        </w:rPr>
        <w:t>experience</w:t>
      </w:r>
      <w:r w:rsidR="00DD4F62" w:rsidRPr="00BC7787">
        <w:rPr>
          <w:i/>
          <w:iCs/>
        </w:rPr>
        <w:t>s</w:t>
      </w:r>
    </w:p>
    <w:p w14:paraId="3ED4E2E2" w14:textId="77777777" w:rsidR="000E68FC" w:rsidRPr="00BC7787" w:rsidRDefault="000E68FC">
      <w:pPr>
        <w:spacing w:line="331" w:lineRule="auto"/>
        <w:rPr>
          <w:rFonts w:eastAsia="Proxima Nova"/>
          <w:b/>
        </w:rPr>
      </w:pPr>
    </w:p>
    <w:p w14:paraId="4E90BCDB" w14:textId="6AF7BB88" w:rsidR="00F41C2B" w:rsidRDefault="00D52818">
      <w:pPr>
        <w:spacing w:line="331" w:lineRule="auto"/>
        <w:rPr>
          <w:rFonts w:eastAsia="Proxima Nova"/>
          <w:color w:val="434343"/>
        </w:rPr>
      </w:pPr>
      <w:r w:rsidRPr="00D52818">
        <w:rPr>
          <w:rFonts w:eastAsia="Calibri"/>
          <w:b/>
          <w:bCs/>
          <w:lang w:val="en-US"/>
        </w:rPr>
        <w:t>FARMINGTON HILLS, Mich., </w:t>
      </w:r>
      <w:r w:rsidR="005423DA">
        <w:rPr>
          <w:rFonts w:eastAsia="Calibri"/>
          <w:b/>
          <w:bCs/>
          <w:lang w:val="en-US"/>
        </w:rPr>
        <w:t>Dec</w:t>
      </w:r>
      <w:r w:rsidRPr="00D52818">
        <w:rPr>
          <w:rFonts w:eastAsia="Calibri"/>
          <w:b/>
          <w:bCs/>
          <w:lang w:val="en-US"/>
        </w:rPr>
        <w:t xml:space="preserve">. </w:t>
      </w:r>
      <w:r w:rsidR="001A6AA1">
        <w:rPr>
          <w:rFonts w:eastAsia="Calibri"/>
          <w:b/>
          <w:bCs/>
          <w:lang w:val="en-US"/>
        </w:rPr>
        <w:t>9</w:t>
      </w:r>
      <w:r w:rsidRPr="00D52818">
        <w:rPr>
          <w:rFonts w:eastAsia="Calibri"/>
          <w:b/>
          <w:bCs/>
          <w:lang w:val="en-US"/>
        </w:rPr>
        <w:t>, 2021</w:t>
      </w:r>
      <w:r w:rsidRPr="00D52818">
        <w:rPr>
          <w:rFonts w:eastAsia="Calibri"/>
          <w:lang w:val="en-US"/>
        </w:rPr>
        <w:t xml:space="preserve"> – Member Driven Technologies (MDT), </w:t>
      </w:r>
      <w:r w:rsidR="00D6175B" w:rsidRPr="00D52818">
        <w:rPr>
          <w:rFonts w:eastAsia="Calibri"/>
          <w:lang w:val="en-US"/>
        </w:rPr>
        <w:t>a CUSO that hosts the Episys</w:t>
      </w:r>
      <w:r w:rsidR="00D6175B" w:rsidRPr="00D52818">
        <w:rPr>
          <w:rFonts w:eastAsia="Calibri"/>
          <w:vertAlign w:val="superscript"/>
          <w:lang w:val="en-US"/>
        </w:rPr>
        <w:t>®</w:t>
      </w:r>
      <w:r w:rsidR="00D6175B" w:rsidRPr="00D52818">
        <w:rPr>
          <w:rFonts w:eastAsia="Calibri"/>
          <w:lang w:val="en-US"/>
        </w:rPr>
        <w:t> core processing system from Symitar</w:t>
      </w:r>
      <w:r w:rsidR="00D6175B" w:rsidRPr="00D52818">
        <w:rPr>
          <w:rFonts w:eastAsia="Calibri"/>
          <w:vertAlign w:val="superscript"/>
          <w:lang w:val="en-US"/>
        </w:rPr>
        <w:t>®</w:t>
      </w:r>
      <w:r w:rsidR="00D6175B" w:rsidRPr="00D52818">
        <w:rPr>
          <w:rFonts w:eastAsia="Calibri"/>
          <w:lang w:val="en-US"/>
        </w:rPr>
        <w:t xml:space="preserve"> to provide a private cloud </w:t>
      </w:r>
      <w:r w:rsidR="00D6175B" w:rsidRPr="00C2698E">
        <w:rPr>
          <w:rFonts w:eastAsia="Calibri"/>
          <w:lang w:val="en-US"/>
        </w:rPr>
        <w:t>alternative for core processing and IT needs</w:t>
      </w:r>
      <w:r w:rsidR="001F0E2B">
        <w:rPr>
          <w:rFonts w:eastAsia="Calibri"/>
          <w:lang w:val="en-US"/>
        </w:rPr>
        <w:t>,</w:t>
      </w:r>
      <w:r w:rsidR="00D6175B" w:rsidRPr="00D05406" w:rsidDel="00D6175B">
        <w:rPr>
          <w:rFonts w:eastAsia="Proxima Nova"/>
          <w:color w:val="434343"/>
        </w:rPr>
        <w:t xml:space="preserve"> </w:t>
      </w:r>
      <w:r w:rsidR="004E2CAF" w:rsidRPr="00D05406">
        <w:rPr>
          <w:rFonts w:eastAsia="Proxima Nova"/>
          <w:color w:val="434343"/>
        </w:rPr>
        <w:t xml:space="preserve">announced </w:t>
      </w:r>
      <w:r w:rsidR="00BA32E8">
        <w:rPr>
          <w:rFonts w:eastAsia="Proxima Nova"/>
          <w:color w:val="434343"/>
        </w:rPr>
        <w:t xml:space="preserve">today </w:t>
      </w:r>
      <w:r w:rsidR="004E2CAF" w:rsidRPr="00D05406">
        <w:rPr>
          <w:rFonts w:eastAsia="Proxima Nova"/>
          <w:color w:val="434343"/>
        </w:rPr>
        <w:t xml:space="preserve">that </w:t>
      </w:r>
      <w:r w:rsidR="006338BB">
        <w:rPr>
          <w:rFonts w:eastAsia="Proxima Nova"/>
          <w:color w:val="434343"/>
        </w:rPr>
        <w:t>$9</w:t>
      </w:r>
      <w:r w:rsidR="005423DA">
        <w:rPr>
          <w:rFonts w:eastAsia="Proxima Nova"/>
          <w:color w:val="434343"/>
        </w:rPr>
        <w:t>42</w:t>
      </w:r>
      <w:r w:rsidR="006338BB">
        <w:rPr>
          <w:rFonts w:eastAsia="Proxima Nova"/>
          <w:color w:val="434343"/>
        </w:rPr>
        <w:t xml:space="preserve"> million-asset </w:t>
      </w:r>
      <w:r w:rsidR="004E2CAF" w:rsidRPr="00D05406">
        <w:rPr>
          <w:rFonts w:eastAsia="Proxima Nova"/>
          <w:color w:val="434343"/>
        </w:rPr>
        <w:t xml:space="preserve">LAFCU </w:t>
      </w:r>
      <w:r w:rsidR="005242E3">
        <w:rPr>
          <w:rFonts w:eastAsia="Proxima Nova"/>
          <w:color w:val="434343"/>
        </w:rPr>
        <w:t>has successfully launched</w:t>
      </w:r>
      <w:r w:rsidR="004E2CAF">
        <w:rPr>
          <w:rFonts w:eastAsia="Proxima Nova"/>
          <w:color w:val="434343"/>
        </w:rPr>
        <w:t xml:space="preserve"> </w:t>
      </w:r>
      <w:r w:rsidR="004E2CAF" w:rsidRPr="00D05406">
        <w:rPr>
          <w:rFonts w:eastAsia="Proxima Nova"/>
          <w:color w:val="434343"/>
        </w:rPr>
        <w:t>Digital Onboarding</w:t>
      </w:r>
      <w:r w:rsidR="00675997">
        <w:rPr>
          <w:rFonts w:eastAsia="Proxima Nova"/>
          <w:color w:val="434343"/>
        </w:rPr>
        <w:t>’s</w:t>
      </w:r>
      <w:r w:rsidR="004E2CAF" w:rsidRPr="00D05406">
        <w:rPr>
          <w:rFonts w:eastAsia="Proxima Nova"/>
          <w:color w:val="434343"/>
        </w:rPr>
        <w:t xml:space="preserve"> engagement platform</w:t>
      </w:r>
      <w:r w:rsidR="00675997">
        <w:rPr>
          <w:rFonts w:eastAsia="Proxima Nova"/>
          <w:color w:val="434343"/>
        </w:rPr>
        <w:t xml:space="preserve"> through its partnership with MDT</w:t>
      </w:r>
      <w:r w:rsidR="004E2CAF" w:rsidRPr="00BC7787">
        <w:rPr>
          <w:rFonts w:eastAsia="Proxima Nova"/>
          <w:color w:val="434343"/>
        </w:rPr>
        <w:t xml:space="preserve">. </w:t>
      </w:r>
    </w:p>
    <w:p w14:paraId="7BF84E81" w14:textId="77777777" w:rsidR="00D479D9" w:rsidRDefault="00D479D9">
      <w:pPr>
        <w:spacing w:line="331" w:lineRule="auto"/>
        <w:rPr>
          <w:rFonts w:eastAsia="Proxima Nova"/>
          <w:color w:val="434343"/>
        </w:rPr>
      </w:pPr>
    </w:p>
    <w:p w14:paraId="6C250F1D" w14:textId="6A514575" w:rsidR="001D3330" w:rsidRDefault="003162EF" w:rsidP="001D3330">
      <w:pPr>
        <w:spacing w:line="331" w:lineRule="auto"/>
        <w:rPr>
          <w:rFonts w:eastAsia="Proxima Nova"/>
          <w:color w:val="434343"/>
        </w:rPr>
      </w:pPr>
      <w:r w:rsidRPr="003162EF">
        <w:rPr>
          <w:rFonts w:eastAsia="Proxima Nova"/>
          <w:color w:val="434343"/>
        </w:rPr>
        <w:t xml:space="preserve">Digital Onboarding helps credit union members activate, </w:t>
      </w:r>
      <w:proofErr w:type="gramStart"/>
      <w:r w:rsidRPr="003162EF">
        <w:rPr>
          <w:rFonts w:eastAsia="Proxima Nova"/>
          <w:color w:val="434343"/>
        </w:rPr>
        <w:t>adopt</w:t>
      </w:r>
      <w:proofErr w:type="gramEnd"/>
      <w:r w:rsidRPr="003162EF">
        <w:rPr>
          <w:rFonts w:eastAsia="Proxima Nova"/>
          <w:color w:val="434343"/>
        </w:rPr>
        <w:t xml:space="preserve"> and effectively leverage the financial services that are available to them.</w:t>
      </w:r>
      <w:r w:rsidR="00DD01E9">
        <w:rPr>
          <w:rFonts w:eastAsia="Proxima Nova"/>
          <w:color w:val="434343"/>
        </w:rPr>
        <w:t xml:space="preserve"> </w:t>
      </w:r>
      <w:r w:rsidR="003B4AA7">
        <w:rPr>
          <w:rFonts w:eastAsia="Proxima Nova"/>
          <w:color w:val="434343"/>
        </w:rPr>
        <w:t xml:space="preserve">By leveraging </w:t>
      </w:r>
      <w:r w:rsidR="0009765D">
        <w:rPr>
          <w:rFonts w:eastAsia="Proxima Nova"/>
          <w:color w:val="434343"/>
        </w:rPr>
        <w:t xml:space="preserve">the </w:t>
      </w:r>
      <w:r w:rsidR="003B4AA7">
        <w:rPr>
          <w:rFonts w:eastAsia="Proxima Nova"/>
          <w:color w:val="434343"/>
        </w:rPr>
        <w:t xml:space="preserve">Digital Onboarding </w:t>
      </w:r>
      <w:r w:rsidR="0009765D">
        <w:rPr>
          <w:rFonts w:eastAsia="Proxima Nova"/>
          <w:color w:val="434343"/>
        </w:rPr>
        <w:t xml:space="preserve">platform, </w:t>
      </w:r>
      <w:r w:rsidR="001A7BC5">
        <w:rPr>
          <w:rFonts w:eastAsia="Proxima Nova"/>
          <w:color w:val="434343"/>
        </w:rPr>
        <w:t xml:space="preserve">Lansing, Mich.-based </w:t>
      </w:r>
      <w:r w:rsidR="00D479D9">
        <w:rPr>
          <w:rFonts w:eastAsia="Proxima Nova"/>
          <w:color w:val="434343"/>
        </w:rPr>
        <w:t>LAFCU</w:t>
      </w:r>
      <w:r w:rsidR="009D3915">
        <w:rPr>
          <w:rFonts w:eastAsia="Proxima Nova"/>
          <w:color w:val="434343"/>
        </w:rPr>
        <w:t xml:space="preserve"> </w:t>
      </w:r>
      <w:proofErr w:type="gramStart"/>
      <w:r w:rsidR="00A945A1">
        <w:rPr>
          <w:rFonts w:eastAsia="Proxima Nova"/>
          <w:color w:val="434343"/>
        </w:rPr>
        <w:t>is able to</w:t>
      </w:r>
      <w:proofErr w:type="gramEnd"/>
      <w:r w:rsidR="00A945A1">
        <w:rPr>
          <w:rFonts w:eastAsia="Proxima Nova"/>
          <w:color w:val="434343"/>
        </w:rPr>
        <w:t xml:space="preserve"> more effectively digitally</w:t>
      </w:r>
      <w:r w:rsidR="005568B5">
        <w:rPr>
          <w:rFonts w:eastAsia="Proxima Nova"/>
          <w:color w:val="434343"/>
        </w:rPr>
        <w:t xml:space="preserve"> engage </w:t>
      </w:r>
      <w:r w:rsidR="00A945A1">
        <w:rPr>
          <w:rFonts w:eastAsia="Proxima Nova"/>
          <w:color w:val="434343"/>
        </w:rPr>
        <w:t>both</w:t>
      </w:r>
      <w:r w:rsidR="005568B5">
        <w:rPr>
          <w:rFonts w:eastAsia="Proxima Nova"/>
          <w:color w:val="434343"/>
        </w:rPr>
        <w:t xml:space="preserve"> new </w:t>
      </w:r>
      <w:r w:rsidR="00A945A1">
        <w:rPr>
          <w:rFonts w:eastAsia="Proxima Nova"/>
          <w:color w:val="434343"/>
        </w:rPr>
        <w:t xml:space="preserve">and existing </w:t>
      </w:r>
      <w:r w:rsidR="005568B5">
        <w:rPr>
          <w:rFonts w:eastAsia="Proxima Nova"/>
          <w:color w:val="434343"/>
        </w:rPr>
        <w:t>members</w:t>
      </w:r>
      <w:r w:rsidR="000D247B">
        <w:rPr>
          <w:rFonts w:eastAsia="Proxima Nova"/>
          <w:color w:val="434343"/>
        </w:rPr>
        <w:t>.</w:t>
      </w:r>
      <w:r w:rsidR="002F57E6">
        <w:rPr>
          <w:rFonts w:eastAsia="Proxima Nova"/>
          <w:color w:val="434343"/>
        </w:rPr>
        <w:t xml:space="preserve"> LAFCU can </w:t>
      </w:r>
      <w:r w:rsidR="001A7BC5">
        <w:rPr>
          <w:rFonts w:eastAsia="Proxima Nova"/>
          <w:color w:val="434343"/>
        </w:rPr>
        <w:t xml:space="preserve">now </w:t>
      </w:r>
      <w:r w:rsidR="00775F7D">
        <w:rPr>
          <w:rFonts w:eastAsia="Proxima Nova"/>
          <w:color w:val="434343"/>
        </w:rPr>
        <w:t xml:space="preserve">automatically send </w:t>
      </w:r>
      <w:r w:rsidR="001D3330" w:rsidRPr="00DF685A">
        <w:rPr>
          <w:rFonts w:eastAsia="Proxima Nova"/>
          <w:color w:val="434343"/>
        </w:rPr>
        <w:t>emails and text messages t</w:t>
      </w:r>
      <w:r w:rsidR="0062241D">
        <w:rPr>
          <w:rFonts w:eastAsia="Proxima Nova"/>
          <w:color w:val="434343"/>
        </w:rPr>
        <w:t>o</w:t>
      </w:r>
      <w:r w:rsidR="001D3330" w:rsidRPr="00DF685A">
        <w:rPr>
          <w:rFonts w:eastAsia="Proxima Nova"/>
          <w:color w:val="434343"/>
        </w:rPr>
        <w:t xml:space="preserve"> connect members with personalized microsites</w:t>
      </w:r>
      <w:r w:rsidR="00FA60A0">
        <w:rPr>
          <w:rFonts w:eastAsia="Proxima Nova"/>
          <w:color w:val="434343"/>
        </w:rPr>
        <w:t xml:space="preserve">, making it </w:t>
      </w:r>
      <w:r w:rsidR="00083ADE" w:rsidRPr="00387DFD">
        <w:rPr>
          <w:rFonts w:eastAsia="Proxima Nova"/>
        </w:rPr>
        <w:t>easier</w:t>
      </w:r>
      <w:r w:rsidR="001D3330" w:rsidRPr="00387DFD">
        <w:rPr>
          <w:rFonts w:eastAsia="Proxima Nova"/>
        </w:rPr>
        <w:t xml:space="preserve"> </w:t>
      </w:r>
      <w:r w:rsidR="002F57E6" w:rsidRPr="00387DFD">
        <w:rPr>
          <w:rFonts w:eastAsia="Proxima Nova"/>
        </w:rPr>
        <w:t xml:space="preserve">and </w:t>
      </w:r>
      <w:r w:rsidR="00C33430" w:rsidRPr="00387DFD">
        <w:rPr>
          <w:rFonts w:eastAsia="Proxima Nova"/>
        </w:rPr>
        <w:t xml:space="preserve">quicker </w:t>
      </w:r>
      <w:r w:rsidR="00083ADE">
        <w:rPr>
          <w:rFonts w:eastAsia="Proxima Nova"/>
          <w:color w:val="434343"/>
        </w:rPr>
        <w:t xml:space="preserve">for </w:t>
      </w:r>
      <w:r w:rsidR="00C33430">
        <w:rPr>
          <w:rFonts w:eastAsia="Proxima Nova"/>
          <w:color w:val="434343"/>
        </w:rPr>
        <w:t xml:space="preserve">them </w:t>
      </w:r>
      <w:r w:rsidR="001D3330" w:rsidRPr="00DF685A">
        <w:rPr>
          <w:rFonts w:eastAsia="Proxima Nova"/>
          <w:color w:val="434343"/>
        </w:rPr>
        <w:t xml:space="preserve">to adopt account-related services </w:t>
      </w:r>
      <w:r w:rsidR="002F57E6">
        <w:rPr>
          <w:rFonts w:eastAsia="Proxima Nova"/>
          <w:color w:val="434343"/>
        </w:rPr>
        <w:t xml:space="preserve">that drive cost savings, </w:t>
      </w:r>
      <w:proofErr w:type="gramStart"/>
      <w:r w:rsidR="002F57E6">
        <w:rPr>
          <w:rFonts w:eastAsia="Proxima Nova"/>
          <w:color w:val="434343"/>
        </w:rPr>
        <w:t>satisfaction</w:t>
      </w:r>
      <w:proofErr w:type="gramEnd"/>
      <w:r w:rsidR="002F57E6">
        <w:rPr>
          <w:rFonts w:eastAsia="Proxima Nova"/>
          <w:color w:val="434343"/>
        </w:rPr>
        <w:t xml:space="preserve"> and engagement </w:t>
      </w:r>
      <w:r w:rsidR="001D3330" w:rsidRPr="00DF685A">
        <w:rPr>
          <w:rFonts w:eastAsia="Proxima Nova"/>
          <w:color w:val="434343"/>
        </w:rPr>
        <w:t xml:space="preserve">such as </w:t>
      </w:r>
      <w:r w:rsidR="00C75E79">
        <w:rPr>
          <w:rFonts w:eastAsia="Proxima Nova"/>
          <w:color w:val="434343"/>
        </w:rPr>
        <w:t xml:space="preserve">digital </w:t>
      </w:r>
      <w:r w:rsidR="001D3330" w:rsidRPr="00DF685A">
        <w:rPr>
          <w:rFonts w:eastAsia="Proxima Nova"/>
          <w:color w:val="434343"/>
        </w:rPr>
        <w:t xml:space="preserve">banking, direct deposits, </w:t>
      </w:r>
      <w:proofErr w:type="spellStart"/>
      <w:r w:rsidR="001D3330" w:rsidRPr="00DF685A">
        <w:rPr>
          <w:rFonts w:eastAsia="Proxima Nova"/>
          <w:color w:val="434343"/>
        </w:rPr>
        <w:t>eStatements</w:t>
      </w:r>
      <w:proofErr w:type="spellEnd"/>
      <w:r w:rsidR="001D3330" w:rsidRPr="00DF685A">
        <w:rPr>
          <w:rFonts w:eastAsia="Proxima Nova"/>
          <w:color w:val="434343"/>
        </w:rPr>
        <w:t xml:space="preserve"> and more.</w:t>
      </w:r>
    </w:p>
    <w:p w14:paraId="3ED4E2E6" w14:textId="77777777" w:rsidR="000E68FC" w:rsidRPr="00387DFD" w:rsidRDefault="000E68FC">
      <w:pPr>
        <w:spacing w:line="331" w:lineRule="auto"/>
        <w:rPr>
          <w:rFonts w:eastAsia="Proxima Nova"/>
          <w:color w:val="434343"/>
        </w:rPr>
      </w:pPr>
    </w:p>
    <w:p w14:paraId="1453E485" w14:textId="47A19093" w:rsidR="0051480F" w:rsidRPr="00BC7787" w:rsidRDefault="004E2CAF">
      <w:pPr>
        <w:spacing w:line="331" w:lineRule="auto"/>
        <w:rPr>
          <w:rFonts w:eastAsia="Proxima Nova"/>
          <w:color w:val="434343"/>
        </w:rPr>
      </w:pPr>
      <w:r w:rsidRPr="00387DFD">
        <w:rPr>
          <w:rFonts w:eastAsia="Proxima Nova"/>
          <w:color w:val="434343"/>
        </w:rPr>
        <w:t>“</w:t>
      </w:r>
      <w:r w:rsidRPr="00387DFD" w:rsidDel="00BE4A66">
        <w:rPr>
          <w:rFonts w:eastAsia="Proxima Nova"/>
          <w:color w:val="434343"/>
        </w:rPr>
        <w:t xml:space="preserve">LAFCU is </w:t>
      </w:r>
      <w:r w:rsidR="00C33430">
        <w:rPr>
          <w:rFonts w:eastAsia="Proxima Nova"/>
          <w:color w:val="434343"/>
        </w:rPr>
        <w:t>dedicated</w:t>
      </w:r>
      <w:r w:rsidRPr="00387DFD">
        <w:rPr>
          <w:rFonts w:eastAsia="Proxima Nova"/>
          <w:color w:val="434343"/>
        </w:rPr>
        <w:t xml:space="preserve"> to help</w:t>
      </w:r>
      <w:r w:rsidR="00C33430">
        <w:rPr>
          <w:rFonts w:eastAsia="Proxima Nova"/>
          <w:color w:val="434343"/>
        </w:rPr>
        <w:t>ing</w:t>
      </w:r>
      <w:r w:rsidRPr="00BC7787" w:rsidDel="00BE4A66">
        <w:rPr>
          <w:rFonts w:eastAsia="Proxima Nova"/>
          <w:color w:val="434343"/>
        </w:rPr>
        <w:t xml:space="preserve"> the unbanked and underserved obtain personal financial security, </w:t>
      </w:r>
      <w:r w:rsidR="0076210C">
        <w:rPr>
          <w:rFonts w:eastAsia="Proxima Nova"/>
          <w:color w:val="434343"/>
        </w:rPr>
        <w:t>which is why it’s so</w:t>
      </w:r>
      <w:r w:rsidRPr="00BC7787" w:rsidDel="00BE4A66">
        <w:rPr>
          <w:rFonts w:eastAsia="Proxima Nova"/>
          <w:color w:val="434343"/>
        </w:rPr>
        <w:t xml:space="preserve"> critical that we make it </w:t>
      </w:r>
      <w:r w:rsidR="0051480F">
        <w:rPr>
          <w:rFonts w:eastAsia="Proxima Nova"/>
          <w:color w:val="434343"/>
        </w:rPr>
        <w:t>simple</w:t>
      </w:r>
      <w:r w:rsidRPr="00BC7787" w:rsidDel="00BE4A66">
        <w:rPr>
          <w:rFonts w:eastAsia="Proxima Nova"/>
          <w:color w:val="434343"/>
        </w:rPr>
        <w:t xml:space="preserve"> for </w:t>
      </w:r>
      <w:r w:rsidR="0076210C">
        <w:rPr>
          <w:rFonts w:eastAsia="Proxima Nova"/>
          <w:color w:val="434343"/>
        </w:rPr>
        <w:t xml:space="preserve">all </w:t>
      </w:r>
      <w:r w:rsidRPr="00BC7787" w:rsidDel="00BE4A66">
        <w:rPr>
          <w:rFonts w:eastAsia="Proxima Nova"/>
          <w:color w:val="434343"/>
        </w:rPr>
        <w:t xml:space="preserve">members to access </w:t>
      </w:r>
      <w:r w:rsidR="0051480F">
        <w:rPr>
          <w:rFonts w:eastAsia="Proxima Nova"/>
          <w:color w:val="434343"/>
        </w:rPr>
        <w:t>our</w:t>
      </w:r>
      <w:r w:rsidRPr="00BC7787" w:rsidDel="00BE4A66">
        <w:rPr>
          <w:rFonts w:eastAsia="Proxima Nova"/>
          <w:color w:val="434343"/>
        </w:rPr>
        <w:t xml:space="preserve"> digital services</w:t>
      </w:r>
      <w:r w:rsidRPr="00BC7787">
        <w:rPr>
          <w:rFonts w:eastAsia="Proxima Nova"/>
          <w:color w:val="434343"/>
        </w:rPr>
        <w:t>,” said</w:t>
      </w:r>
      <w:r w:rsidR="008D49AE">
        <w:rPr>
          <w:rFonts w:eastAsia="Proxima Nova"/>
          <w:color w:val="434343"/>
        </w:rPr>
        <w:t xml:space="preserve"> Kelli Ellsworth-</w:t>
      </w:r>
      <w:proofErr w:type="spellStart"/>
      <w:r w:rsidR="008D49AE">
        <w:rPr>
          <w:rFonts w:eastAsia="Proxima Nova"/>
          <w:color w:val="434343"/>
        </w:rPr>
        <w:t>Etchison</w:t>
      </w:r>
      <w:proofErr w:type="spellEnd"/>
      <w:r w:rsidR="008D49AE">
        <w:rPr>
          <w:rFonts w:eastAsia="Proxima Nova"/>
          <w:color w:val="434343"/>
        </w:rPr>
        <w:t>, Chief Marketing Officer at</w:t>
      </w:r>
      <w:r w:rsidR="00694EBD">
        <w:rPr>
          <w:rFonts w:eastAsia="Proxima Nova"/>
          <w:color w:val="434343"/>
        </w:rPr>
        <w:t xml:space="preserve"> LAFCU</w:t>
      </w:r>
      <w:r w:rsidRPr="00BC7787">
        <w:rPr>
          <w:rFonts w:eastAsia="Proxima Nova"/>
          <w:color w:val="434343"/>
        </w:rPr>
        <w:t>. “</w:t>
      </w:r>
      <w:r w:rsidR="008759A3" w:rsidRPr="008759A3">
        <w:rPr>
          <w:rFonts w:eastAsia="Proxima Nova"/>
          <w:color w:val="434343"/>
        </w:rPr>
        <w:t>Providing a convenient, personalized onboarding experience will allow us to establish strong relationships from the beginning with new members, while deepening loyalty with existing ones</w:t>
      </w:r>
      <w:r w:rsidR="008759A3">
        <w:rPr>
          <w:rFonts w:eastAsia="Proxima Nova"/>
          <w:color w:val="434343"/>
        </w:rPr>
        <w:t xml:space="preserve">. </w:t>
      </w:r>
      <w:r w:rsidR="003E072C">
        <w:rPr>
          <w:rFonts w:eastAsia="Proxima Nova"/>
          <w:color w:val="434343"/>
        </w:rPr>
        <w:t xml:space="preserve">By leveraging the Digital Onboarding engagement platform through our trusted partner MDT, we are </w:t>
      </w:r>
      <w:r w:rsidR="00D619C7">
        <w:rPr>
          <w:rFonts w:eastAsia="Proxima Nova"/>
          <w:color w:val="434343"/>
        </w:rPr>
        <w:t>enhancing accessibility and</w:t>
      </w:r>
      <w:r w:rsidR="00B92A4A">
        <w:rPr>
          <w:rFonts w:eastAsia="Proxima Nova"/>
          <w:color w:val="434343"/>
        </w:rPr>
        <w:t xml:space="preserve"> moderniz</w:t>
      </w:r>
      <w:r w:rsidR="00D619C7">
        <w:rPr>
          <w:rFonts w:eastAsia="Proxima Nova"/>
          <w:color w:val="434343"/>
        </w:rPr>
        <w:t>ing</w:t>
      </w:r>
      <w:r w:rsidR="00B92A4A">
        <w:rPr>
          <w:rFonts w:eastAsia="Proxima Nova"/>
          <w:color w:val="434343"/>
        </w:rPr>
        <w:t xml:space="preserve"> member journeys</w:t>
      </w:r>
      <w:r w:rsidR="0044628D">
        <w:rPr>
          <w:rFonts w:eastAsia="Proxima Nova"/>
          <w:color w:val="434343"/>
        </w:rPr>
        <w:t>.</w:t>
      </w:r>
      <w:r w:rsidR="00C23FF5">
        <w:rPr>
          <w:rFonts w:eastAsia="Proxima Nova"/>
          <w:color w:val="434343"/>
        </w:rPr>
        <w:t xml:space="preserve">” </w:t>
      </w:r>
    </w:p>
    <w:p w14:paraId="67B087FF" w14:textId="77777777" w:rsidR="00A22CA4" w:rsidRDefault="00A22CA4" w:rsidP="00A22CA4">
      <w:pPr>
        <w:spacing w:line="331" w:lineRule="auto"/>
        <w:rPr>
          <w:rFonts w:eastAsia="Proxima Nova"/>
          <w:color w:val="434343"/>
        </w:rPr>
      </w:pPr>
    </w:p>
    <w:p w14:paraId="7A5E29A2" w14:textId="4A3EDA64" w:rsidR="00A22CA4" w:rsidRPr="00DF685A" w:rsidRDefault="00FE3E2F" w:rsidP="00A22CA4">
      <w:pPr>
        <w:spacing w:line="331" w:lineRule="auto"/>
        <w:rPr>
          <w:rFonts w:eastAsia="Proxima Nova"/>
          <w:color w:val="434343"/>
        </w:rPr>
      </w:pPr>
      <w:r>
        <w:rPr>
          <w:rFonts w:eastAsia="Proxima Nova"/>
          <w:color w:val="434343"/>
        </w:rPr>
        <w:t>Digital Onboarding’s platform enables</w:t>
      </w:r>
      <w:r w:rsidR="00A22CA4">
        <w:rPr>
          <w:rFonts w:eastAsia="Proxima Nova"/>
          <w:color w:val="434343"/>
        </w:rPr>
        <w:t xml:space="preserve"> </w:t>
      </w:r>
      <w:r w:rsidR="00A22CA4" w:rsidRPr="00DF685A">
        <w:rPr>
          <w:rFonts w:eastAsia="Proxima Nova"/>
          <w:color w:val="434343"/>
        </w:rPr>
        <w:t xml:space="preserve">LAFCU </w:t>
      </w:r>
      <w:r>
        <w:rPr>
          <w:rFonts w:eastAsia="Proxima Nova"/>
          <w:color w:val="434343"/>
        </w:rPr>
        <w:t>to</w:t>
      </w:r>
      <w:r w:rsidR="00A22CA4" w:rsidRPr="00DF685A">
        <w:rPr>
          <w:rFonts w:eastAsia="Proxima Nova"/>
          <w:color w:val="434343"/>
        </w:rPr>
        <w:t xml:space="preserve"> </w:t>
      </w:r>
      <w:r w:rsidR="00F31DC2">
        <w:rPr>
          <w:rFonts w:eastAsia="Proxima Nova"/>
          <w:color w:val="434343"/>
        </w:rPr>
        <w:t>seamlessly</w:t>
      </w:r>
      <w:r w:rsidR="00A22CA4" w:rsidRPr="00DF685A">
        <w:rPr>
          <w:rFonts w:eastAsia="Proxima Nova"/>
          <w:color w:val="434343"/>
        </w:rPr>
        <w:t xml:space="preserve"> create and measure the effectiveness of digital member journeys</w:t>
      </w:r>
      <w:r w:rsidR="0044628D">
        <w:rPr>
          <w:rFonts w:eastAsia="Proxima Nova"/>
          <w:color w:val="434343"/>
        </w:rPr>
        <w:t xml:space="preserve"> without heavy lifting from the </w:t>
      </w:r>
      <w:r w:rsidR="00960437">
        <w:rPr>
          <w:rFonts w:eastAsia="Proxima Nova"/>
          <w:color w:val="434343"/>
        </w:rPr>
        <w:t>credit union</w:t>
      </w:r>
      <w:r w:rsidR="00F31DC2">
        <w:rPr>
          <w:rFonts w:eastAsia="Proxima Nova"/>
          <w:color w:val="434343"/>
        </w:rPr>
        <w:t xml:space="preserve">. Through </w:t>
      </w:r>
      <w:r w:rsidR="00960437">
        <w:rPr>
          <w:rFonts w:eastAsia="Proxima Nova"/>
          <w:color w:val="434343"/>
        </w:rPr>
        <w:t xml:space="preserve">automating and </w:t>
      </w:r>
      <w:r w:rsidR="00A55617">
        <w:rPr>
          <w:rFonts w:eastAsia="Proxima Nova"/>
          <w:color w:val="434343"/>
        </w:rPr>
        <w:t xml:space="preserve">digitizing the new membership and </w:t>
      </w:r>
      <w:r w:rsidR="005569BC">
        <w:rPr>
          <w:rFonts w:eastAsia="Proxima Nova"/>
          <w:color w:val="434343"/>
        </w:rPr>
        <w:t>complementary</w:t>
      </w:r>
      <w:r w:rsidR="00A55617">
        <w:rPr>
          <w:rFonts w:eastAsia="Proxima Nova"/>
          <w:color w:val="434343"/>
        </w:rPr>
        <w:t xml:space="preserve"> service setup process, LAFCU</w:t>
      </w:r>
      <w:r w:rsidR="00C3051B">
        <w:rPr>
          <w:rFonts w:eastAsia="Proxima Nova"/>
          <w:color w:val="434343"/>
        </w:rPr>
        <w:t xml:space="preserve"> </w:t>
      </w:r>
      <w:r w:rsidR="00913151">
        <w:rPr>
          <w:rFonts w:eastAsia="Proxima Nova"/>
          <w:color w:val="434343"/>
        </w:rPr>
        <w:t>is</w:t>
      </w:r>
      <w:r w:rsidR="00C3051B">
        <w:rPr>
          <w:rFonts w:eastAsia="Proxima Nova"/>
          <w:color w:val="434343"/>
        </w:rPr>
        <w:t xml:space="preserve"> empower</w:t>
      </w:r>
      <w:r w:rsidR="00913151">
        <w:rPr>
          <w:rFonts w:eastAsia="Proxima Nova"/>
          <w:color w:val="434343"/>
        </w:rPr>
        <w:t xml:space="preserve">ing </w:t>
      </w:r>
      <w:r w:rsidR="00C3051B">
        <w:rPr>
          <w:rFonts w:eastAsia="Proxima Nova"/>
          <w:color w:val="434343"/>
        </w:rPr>
        <w:t xml:space="preserve">members with robust </w:t>
      </w:r>
      <w:r w:rsidR="001570B2">
        <w:rPr>
          <w:rFonts w:eastAsia="Proxima Nova"/>
          <w:color w:val="434343"/>
        </w:rPr>
        <w:t>self-service</w:t>
      </w:r>
      <w:r w:rsidR="00C3051B">
        <w:rPr>
          <w:rFonts w:eastAsia="Proxima Nova"/>
          <w:color w:val="434343"/>
        </w:rPr>
        <w:t xml:space="preserve"> tools while boosting </w:t>
      </w:r>
      <w:r w:rsidR="001570B2">
        <w:rPr>
          <w:rFonts w:eastAsia="Proxima Nova"/>
          <w:color w:val="434343"/>
        </w:rPr>
        <w:t xml:space="preserve">process </w:t>
      </w:r>
      <w:r w:rsidR="00C3051B">
        <w:rPr>
          <w:rFonts w:eastAsia="Proxima Nova"/>
          <w:color w:val="434343"/>
        </w:rPr>
        <w:t>efficiencies</w:t>
      </w:r>
      <w:r w:rsidR="001570B2">
        <w:rPr>
          <w:rFonts w:eastAsia="Proxima Nova"/>
          <w:color w:val="434343"/>
        </w:rPr>
        <w:t xml:space="preserve">. </w:t>
      </w:r>
    </w:p>
    <w:p w14:paraId="1DF8AA78" w14:textId="77777777" w:rsidR="00A22CA4" w:rsidRPr="00BC7787" w:rsidRDefault="00A22CA4">
      <w:pPr>
        <w:spacing w:line="331" w:lineRule="auto"/>
        <w:rPr>
          <w:rFonts w:eastAsia="Proxima Nova"/>
          <w:color w:val="434343"/>
        </w:rPr>
      </w:pPr>
    </w:p>
    <w:p w14:paraId="0CC6C76F" w14:textId="4B9354E7" w:rsidR="009D2549" w:rsidRDefault="009D2549">
      <w:pPr>
        <w:spacing w:line="331" w:lineRule="auto"/>
        <w:rPr>
          <w:rFonts w:eastAsia="Proxima Nova"/>
          <w:color w:val="434343"/>
        </w:rPr>
      </w:pPr>
    </w:p>
    <w:p w14:paraId="72E7E5B7" w14:textId="77777777" w:rsidR="0090653B" w:rsidRDefault="0090653B">
      <w:pPr>
        <w:spacing w:line="331" w:lineRule="auto"/>
        <w:rPr>
          <w:rFonts w:eastAsia="Proxima Nova"/>
          <w:color w:val="434343"/>
        </w:rPr>
      </w:pPr>
    </w:p>
    <w:p w14:paraId="13D5CE79" w14:textId="6DDD77E9" w:rsidR="009D2549" w:rsidRPr="00BC7787" w:rsidRDefault="009D2549">
      <w:pPr>
        <w:spacing w:line="331" w:lineRule="auto"/>
        <w:rPr>
          <w:rFonts w:eastAsia="Proxima Nova"/>
          <w:color w:val="434343"/>
        </w:rPr>
      </w:pPr>
      <w:r w:rsidRPr="00DF685A">
        <w:rPr>
          <w:rFonts w:eastAsia="Proxima Nova"/>
          <w:color w:val="434343"/>
        </w:rPr>
        <w:t xml:space="preserve">“Institutions can deliver the best digital account opening and digital banking experience in the world, but they will suffer from high attrition rates if it is difficult to get members from one point to another,” said Ted Brown, </w:t>
      </w:r>
      <w:r>
        <w:rPr>
          <w:rFonts w:eastAsia="Proxima Nova"/>
          <w:color w:val="434343"/>
        </w:rPr>
        <w:t>c</w:t>
      </w:r>
      <w:r w:rsidRPr="00DF685A">
        <w:rPr>
          <w:rFonts w:eastAsia="Proxima Nova"/>
          <w:color w:val="434343"/>
        </w:rPr>
        <w:t>o-founder and CEO, Digital Onboarding, Inc.</w:t>
      </w:r>
      <w:r w:rsidR="00B36A4D">
        <w:rPr>
          <w:rFonts w:eastAsia="Proxima Nova"/>
          <w:color w:val="434343"/>
        </w:rPr>
        <w:t xml:space="preserve"> </w:t>
      </w:r>
      <w:r w:rsidRPr="00DF685A">
        <w:rPr>
          <w:rFonts w:eastAsia="Proxima Nova"/>
          <w:color w:val="434343"/>
        </w:rPr>
        <w:t>“The Digital Onboarding platform was built to help new account openers navigate the complex process of activating a new account after it’s opened. I am excited to partner with industry leaders like LAFCU and MDT to address this critical gap in the industry.”</w:t>
      </w:r>
    </w:p>
    <w:p w14:paraId="3ED4E2EA" w14:textId="77777777" w:rsidR="000E68FC" w:rsidRPr="00BC7787" w:rsidRDefault="000E68FC">
      <w:pPr>
        <w:spacing w:line="331" w:lineRule="auto"/>
        <w:rPr>
          <w:rFonts w:eastAsia="Proxima Nova"/>
          <w:color w:val="434343"/>
        </w:rPr>
      </w:pPr>
    </w:p>
    <w:p w14:paraId="3ED4E2EB" w14:textId="6AC6E4BE" w:rsidR="000E68FC" w:rsidRPr="00BC7787" w:rsidRDefault="004E2CAF">
      <w:pPr>
        <w:spacing w:line="331" w:lineRule="auto"/>
        <w:rPr>
          <w:rFonts w:eastAsia="Proxima Nova"/>
          <w:color w:val="434343"/>
        </w:rPr>
      </w:pPr>
      <w:r w:rsidRPr="00BC7787">
        <w:rPr>
          <w:rFonts w:eastAsia="Proxima Nova"/>
          <w:color w:val="434343"/>
        </w:rPr>
        <w:t>“</w:t>
      </w:r>
      <w:r w:rsidR="00FA4C9E">
        <w:rPr>
          <w:rFonts w:eastAsia="Proxima Nova"/>
          <w:color w:val="434343"/>
        </w:rPr>
        <w:t>LAFCU is a long-time</w:t>
      </w:r>
      <w:r w:rsidR="0064414C">
        <w:rPr>
          <w:rFonts w:eastAsia="Proxima Nova"/>
          <w:color w:val="434343"/>
        </w:rPr>
        <w:t xml:space="preserve"> client</w:t>
      </w:r>
      <w:r w:rsidR="00FA4C9E">
        <w:rPr>
          <w:rFonts w:eastAsia="Proxima Nova"/>
          <w:color w:val="434343"/>
        </w:rPr>
        <w:t xml:space="preserve"> </w:t>
      </w:r>
      <w:r w:rsidR="00B46189">
        <w:rPr>
          <w:rFonts w:eastAsia="Proxima Nova"/>
          <w:color w:val="434343"/>
        </w:rPr>
        <w:t>with a proven track record of strategically investing in the tools and technology that will allow them to deliver exceptional member service</w:t>
      </w:r>
      <w:r w:rsidRPr="00BC7787">
        <w:rPr>
          <w:rFonts w:eastAsia="Proxima Nova"/>
          <w:color w:val="434343"/>
        </w:rPr>
        <w:t>,” said Larry Nichol</w:t>
      </w:r>
      <w:r w:rsidR="0078427E">
        <w:rPr>
          <w:rFonts w:eastAsia="Proxima Nova"/>
          <w:color w:val="434343"/>
        </w:rPr>
        <w:t>s</w:t>
      </w:r>
      <w:r w:rsidR="00E64D62">
        <w:rPr>
          <w:rFonts w:eastAsia="Proxima Nova"/>
          <w:color w:val="434343"/>
        </w:rPr>
        <w:t xml:space="preserve">, </w:t>
      </w:r>
      <w:proofErr w:type="gramStart"/>
      <w:r w:rsidR="00E64D62">
        <w:rPr>
          <w:rFonts w:eastAsia="Proxima Nova"/>
          <w:color w:val="434343"/>
        </w:rPr>
        <w:t>C</w:t>
      </w:r>
      <w:r w:rsidR="00CB4C99">
        <w:rPr>
          <w:rFonts w:eastAsia="Proxima Nova"/>
          <w:color w:val="434343"/>
        </w:rPr>
        <w:t>EO</w:t>
      </w:r>
      <w:proofErr w:type="gramEnd"/>
      <w:r w:rsidR="00CB4C99">
        <w:rPr>
          <w:rFonts w:eastAsia="Proxima Nova"/>
          <w:color w:val="434343"/>
        </w:rPr>
        <w:t xml:space="preserve"> and p</w:t>
      </w:r>
      <w:r w:rsidRPr="00BC7787">
        <w:rPr>
          <w:rFonts w:eastAsia="Proxima Nova"/>
          <w:color w:val="434343"/>
        </w:rPr>
        <w:t xml:space="preserve">resident </w:t>
      </w:r>
      <w:r w:rsidR="00CB4C99">
        <w:rPr>
          <w:rFonts w:eastAsia="Proxima Nova"/>
          <w:color w:val="434343"/>
        </w:rPr>
        <w:t>of</w:t>
      </w:r>
      <w:r w:rsidRPr="00BC7787">
        <w:rPr>
          <w:rFonts w:eastAsia="Proxima Nova"/>
          <w:color w:val="434343"/>
        </w:rPr>
        <w:t xml:space="preserve"> MDT. “</w:t>
      </w:r>
      <w:r w:rsidR="00E64D62">
        <w:rPr>
          <w:rFonts w:eastAsia="Proxima Nova"/>
          <w:color w:val="434343"/>
        </w:rPr>
        <w:t>By using</w:t>
      </w:r>
      <w:r w:rsidR="00814A4F">
        <w:rPr>
          <w:rFonts w:eastAsia="Proxima Nova"/>
          <w:color w:val="434343"/>
        </w:rPr>
        <w:t xml:space="preserve"> Digital Onboarding’s platform, LAFCU </w:t>
      </w:r>
      <w:r w:rsidR="00763724">
        <w:rPr>
          <w:rFonts w:eastAsia="Proxima Nova"/>
          <w:color w:val="434343"/>
        </w:rPr>
        <w:t xml:space="preserve">and other credit union partners are </w:t>
      </w:r>
      <w:r w:rsidR="009A22C2">
        <w:rPr>
          <w:rFonts w:eastAsia="Proxima Nova"/>
          <w:color w:val="434343"/>
        </w:rPr>
        <w:t>provid</w:t>
      </w:r>
      <w:r w:rsidR="00763724">
        <w:rPr>
          <w:rFonts w:eastAsia="Proxima Nova"/>
          <w:color w:val="434343"/>
        </w:rPr>
        <w:t>ing</w:t>
      </w:r>
      <w:r w:rsidR="009A22C2">
        <w:rPr>
          <w:rFonts w:eastAsia="Proxima Nova"/>
          <w:color w:val="434343"/>
        </w:rPr>
        <w:t xml:space="preserve"> members with </w:t>
      </w:r>
      <w:r w:rsidR="00763724">
        <w:rPr>
          <w:rFonts w:eastAsia="Proxima Nova"/>
          <w:color w:val="434343"/>
        </w:rPr>
        <w:t xml:space="preserve">easier, </w:t>
      </w:r>
      <w:r w:rsidR="009A22C2">
        <w:rPr>
          <w:rFonts w:eastAsia="Proxima Nova"/>
          <w:color w:val="434343"/>
        </w:rPr>
        <w:t xml:space="preserve">more efficient access to </w:t>
      </w:r>
      <w:r w:rsidR="00763724">
        <w:rPr>
          <w:rFonts w:eastAsia="Proxima Nova"/>
          <w:color w:val="434343"/>
        </w:rPr>
        <w:t xml:space="preserve">necessary </w:t>
      </w:r>
      <w:r w:rsidR="00A96043">
        <w:rPr>
          <w:rFonts w:eastAsia="Proxima Nova"/>
          <w:color w:val="434343"/>
        </w:rPr>
        <w:t>products and</w:t>
      </w:r>
      <w:r w:rsidR="009A22C2">
        <w:rPr>
          <w:rFonts w:eastAsia="Proxima Nova"/>
          <w:color w:val="434343"/>
        </w:rPr>
        <w:t xml:space="preserve"> services from the onset of the relationship</w:t>
      </w:r>
      <w:r w:rsidR="00886874">
        <w:rPr>
          <w:rFonts w:eastAsia="Proxima Nova"/>
          <w:color w:val="434343"/>
        </w:rPr>
        <w:t xml:space="preserve">. </w:t>
      </w:r>
      <w:r w:rsidR="001A5EE6">
        <w:rPr>
          <w:rFonts w:eastAsia="Proxima Nova"/>
          <w:color w:val="434343"/>
        </w:rPr>
        <w:t xml:space="preserve">Creating these personalized digital experiences will be a strong differentiator </w:t>
      </w:r>
      <w:r w:rsidR="00906B04">
        <w:rPr>
          <w:rFonts w:eastAsia="Proxima Nova"/>
          <w:color w:val="434343"/>
        </w:rPr>
        <w:t>as the competitive landscape becomes even more crowded</w:t>
      </w:r>
      <w:r w:rsidR="00B71A5D">
        <w:rPr>
          <w:rFonts w:eastAsia="Proxima Nova"/>
          <w:color w:val="434343"/>
        </w:rPr>
        <w:t>.</w:t>
      </w:r>
      <w:r w:rsidR="006F38FE">
        <w:rPr>
          <w:rFonts w:eastAsia="Proxima Nova"/>
          <w:color w:val="434343"/>
        </w:rPr>
        <w:t>”</w:t>
      </w:r>
    </w:p>
    <w:p w14:paraId="7258B360" w14:textId="77777777" w:rsidR="009F64FE" w:rsidRPr="00D52818" w:rsidRDefault="009F64FE" w:rsidP="009F64FE">
      <w:pPr>
        <w:spacing w:line="240" w:lineRule="auto"/>
        <w:textAlignment w:val="baseline"/>
        <w:rPr>
          <w:rFonts w:eastAsia="Times New Roman"/>
          <w:lang w:val="en-US"/>
        </w:rPr>
      </w:pPr>
    </w:p>
    <w:p w14:paraId="4FE6661B" w14:textId="77777777" w:rsidR="009F64FE" w:rsidRPr="00D52818" w:rsidRDefault="009F64FE" w:rsidP="009F64FE">
      <w:pPr>
        <w:spacing w:line="240" w:lineRule="auto"/>
        <w:textAlignment w:val="baseline"/>
        <w:rPr>
          <w:rFonts w:eastAsia="Times New Roman"/>
          <w:lang w:val="en-US"/>
        </w:rPr>
      </w:pPr>
      <w:r w:rsidRPr="00075DDE">
        <w:rPr>
          <w:rFonts w:eastAsia="Times New Roman"/>
          <w:b/>
          <w:bCs/>
          <w:lang w:val="en-US"/>
        </w:rPr>
        <w:t>About Member Driven Technologies</w:t>
      </w:r>
      <w:r w:rsidRPr="00D52818">
        <w:rPr>
          <w:rFonts w:eastAsia="Times New Roman"/>
          <w:lang w:val="en-US"/>
        </w:rPr>
        <w:t> </w:t>
      </w:r>
    </w:p>
    <w:p w14:paraId="54E7F9F1" w14:textId="77777777" w:rsidR="009F64FE" w:rsidRPr="00BC7787" w:rsidRDefault="009F64FE" w:rsidP="009F64FE">
      <w:pPr>
        <w:spacing w:line="240" w:lineRule="auto"/>
        <w:rPr>
          <w:rFonts w:eastAsia="Calibri"/>
          <w:b/>
          <w:bCs/>
          <w:color w:val="1D1C1D"/>
          <w:shd w:val="clear" w:color="auto" w:fill="F8F8F8"/>
          <w:lang w:val="en-US"/>
        </w:rPr>
      </w:pPr>
      <w:r w:rsidRPr="009167EB">
        <w:rPr>
          <w:rFonts w:eastAsia="Calibri"/>
          <w:color w:val="1D1C1D"/>
          <w:shd w:val="clear" w:color="auto" w:fill="F8F8F8"/>
          <w:lang w:val="en-US"/>
        </w:rPr>
        <w:t xml:space="preserve">Member Driven Technologies (MDT) provides a private cloud alternative for core processing and IT needs. The CUSO hosts the Episys® core platform from Symitar®, as well as dozens of seamlessly integrated solutions and supporting services to help run the entire institution, </w:t>
      </w:r>
      <w:r w:rsidRPr="009167EB">
        <w:rPr>
          <w:rFonts w:eastAsia="Calibri"/>
          <w:color w:val="444444"/>
          <w:lang w:val="en-US"/>
        </w:rPr>
        <w:t xml:space="preserve">such as digital banking, payments, lending, </w:t>
      </w:r>
      <w:proofErr w:type="gramStart"/>
      <w:r w:rsidRPr="009167EB">
        <w:rPr>
          <w:rFonts w:eastAsia="Calibri"/>
          <w:color w:val="444444"/>
          <w:lang w:val="en-US"/>
        </w:rPr>
        <w:t>cybersecurity</w:t>
      </w:r>
      <w:proofErr w:type="gramEnd"/>
      <w:r w:rsidRPr="009167EB">
        <w:rPr>
          <w:rFonts w:eastAsia="Calibri"/>
          <w:color w:val="444444"/>
          <w:lang w:val="en-US"/>
        </w:rPr>
        <w:t xml:space="preserve"> and imaging. Rounding out its comprehensive suite, MDT also offers business continuity, disaster recovery and regulatory solutions as well as consulting, data analytics, email hosting and hardware purchasing services</w:t>
      </w:r>
      <w:r w:rsidRPr="009167EB">
        <w:rPr>
          <w:rFonts w:eastAsia="Calibri"/>
          <w:color w:val="1D1C1D"/>
          <w:shd w:val="clear" w:color="auto" w:fill="F8F8F8"/>
          <w:lang w:val="en-US"/>
        </w:rPr>
        <w:t xml:space="preserve">. By partnering with MDT, credit unions across the country are boosting efficiencies, enhancing </w:t>
      </w:r>
      <w:proofErr w:type="gramStart"/>
      <w:r w:rsidRPr="009167EB">
        <w:rPr>
          <w:rFonts w:eastAsia="Calibri"/>
          <w:color w:val="1D1C1D"/>
          <w:shd w:val="clear" w:color="auto" w:fill="F8F8F8"/>
          <w:lang w:val="en-US"/>
        </w:rPr>
        <w:t>security</w:t>
      </w:r>
      <w:proofErr w:type="gramEnd"/>
      <w:r w:rsidRPr="009167EB">
        <w:rPr>
          <w:rFonts w:eastAsia="Calibri"/>
          <w:color w:val="1D1C1D"/>
          <w:shd w:val="clear" w:color="auto" w:fill="F8F8F8"/>
          <w:lang w:val="en-US"/>
        </w:rPr>
        <w:t xml:space="preserve"> and reducing costs while maintaining a high level of control. </w:t>
      </w:r>
      <w:r w:rsidRPr="009167EB">
        <w:rPr>
          <w:rFonts w:eastAsia="Calibri"/>
          <w:lang w:val="en-US"/>
        </w:rPr>
        <w:t> Visit mdtmi.com or follow @memberdriven for more information.  </w:t>
      </w:r>
      <w:r w:rsidRPr="00D52818">
        <w:rPr>
          <w:rFonts w:eastAsia="Calibri"/>
          <w:lang w:val="en-US"/>
        </w:rPr>
        <w:t> </w:t>
      </w:r>
    </w:p>
    <w:p w14:paraId="3ED4E2F2" w14:textId="77777777" w:rsidR="000E68FC" w:rsidRPr="00BC7787" w:rsidRDefault="000E68FC">
      <w:pPr>
        <w:spacing w:line="331" w:lineRule="auto"/>
        <w:rPr>
          <w:rFonts w:eastAsia="Proxima Nova"/>
          <w:color w:val="434343"/>
        </w:rPr>
      </w:pPr>
    </w:p>
    <w:p w14:paraId="3ED4E2F3" w14:textId="77777777" w:rsidR="000E68FC" w:rsidRPr="00BC7787" w:rsidRDefault="004E2CAF">
      <w:pPr>
        <w:spacing w:line="331" w:lineRule="auto"/>
        <w:rPr>
          <w:rFonts w:eastAsia="Proxima Nova"/>
          <w:color w:val="434343"/>
        </w:rPr>
      </w:pPr>
      <w:r w:rsidRPr="00BC7787">
        <w:rPr>
          <w:rFonts w:eastAsia="Proxima Nova"/>
          <w:color w:val="434343"/>
        </w:rPr>
        <w:t xml:space="preserve">For MDT media inquiries, contact Maggie Wise at </w:t>
      </w:r>
      <w:hyperlink r:id="rId12">
        <w:r w:rsidRPr="00BC7787">
          <w:rPr>
            <w:rFonts w:eastAsia="Proxima Nova"/>
            <w:color w:val="EF6568"/>
          </w:rPr>
          <w:t>maggie@williammills.com</w:t>
        </w:r>
      </w:hyperlink>
      <w:r w:rsidRPr="00BC7787">
        <w:rPr>
          <w:rFonts w:eastAsia="Proxima Nova"/>
          <w:color w:val="434343"/>
        </w:rPr>
        <w:t xml:space="preserve"> or (678) 781-7229.</w:t>
      </w:r>
    </w:p>
    <w:p w14:paraId="3ED4E2F4" w14:textId="77777777" w:rsidR="000E68FC" w:rsidRPr="00BC7787" w:rsidRDefault="000E68FC">
      <w:pPr>
        <w:spacing w:line="331" w:lineRule="auto"/>
        <w:rPr>
          <w:rFonts w:eastAsia="Proxima Nova"/>
          <w:b/>
          <w:color w:val="434343"/>
        </w:rPr>
      </w:pPr>
    </w:p>
    <w:p w14:paraId="3ED4E2F5" w14:textId="77777777" w:rsidR="000E68FC" w:rsidRPr="00BC7787" w:rsidRDefault="004E2CAF">
      <w:pPr>
        <w:spacing w:line="331" w:lineRule="auto"/>
        <w:rPr>
          <w:rFonts w:eastAsia="Proxima Nova"/>
          <w:color w:val="434343"/>
        </w:rPr>
      </w:pPr>
      <w:r w:rsidRPr="00BC7787">
        <w:rPr>
          <w:rFonts w:eastAsia="Proxima Nova"/>
          <w:b/>
          <w:color w:val="434343"/>
        </w:rPr>
        <w:t>About LAFCU</w:t>
      </w:r>
    </w:p>
    <w:p w14:paraId="3ED4E2F6" w14:textId="77777777" w:rsidR="000E68FC" w:rsidRPr="00BC7787" w:rsidRDefault="004E2CAF">
      <w:pPr>
        <w:spacing w:line="331" w:lineRule="auto"/>
        <w:rPr>
          <w:rFonts w:eastAsia="Proxima Nova"/>
          <w:color w:val="434343"/>
        </w:rPr>
      </w:pPr>
      <w:r w:rsidRPr="00BC7787">
        <w:rPr>
          <w:rFonts w:eastAsia="Proxima Nova"/>
          <w:color w:val="434343"/>
        </w:rPr>
        <w:t>Chartered in 1936, LAFCU is a not-for-profit financial cooperative open for membership</w:t>
      </w:r>
    </w:p>
    <w:p w14:paraId="3ED4E2F8" w14:textId="5FAA2BD0" w:rsidR="000E68FC" w:rsidRPr="00BC7787" w:rsidRDefault="004E2CAF">
      <w:pPr>
        <w:spacing w:line="331" w:lineRule="auto"/>
        <w:rPr>
          <w:rFonts w:eastAsia="Proxima Nova"/>
          <w:color w:val="434343"/>
        </w:rPr>
      </w:pPr>
      <w:r w:rsidRPr="00BC7787">
        <w:rPr>
          <w:rFonts w:eastAsia="Proxima Nova"/>
          <w:color w:val="434343"/>
        </w:rPr>
        <w:t xml:space="preserve">to anyone who lives, works, </w:t>
      </w:r>
      <w:proofErr w:type="gramStart"/>
      <w:r w:rsidRPr="00BC7787">
        <w:rPr>
          <w:rFonts w:eastAsia="Proxima Nova"/>
          <w:color w:val="434343"/>
        </w:rPr>
        <w:t>worships</w:t>
      </w:r>
      <w:proofErr w:type="gramEnd"/>
      <w:r w:rsidRPr="00BC7787">
        <w:rPr>
          <w:rFonts w:eastAsia="Proxima Nova"/>
          <w:color w:val="434343"/>
        </w:rPr>
        <w:t xml:space="preserve"> or attends school in Michigan and to businesses and other entities located in Michigan. The credit union serves more than 68,000 members and holds over $</w:t>
      </w:r>
      <w:r w:rsidR="005423DA">
        <w:rPr>
          <w:rFonts w:eastAsia="Proxima Nova"/>
          <w:color w:val="434343"/>
        </w:rPr>
        <w:t>942</w:t>
      </w:r>
      <w:r w:rsidRPr="00BC7787">
        <w:rPr>
          <w:rFonts w:eastAsia="Proxima Nova"/>
          <w:color w:val="434343"/>
        </w:rPr>
        <w:t xml:space="preserve"> million in assets. It was named a Best Credit Union to Work For in 2020. LAFCU offers a comprehensive range of financial products and services as well as an expanding complement of financial technology solutions. Members enjoy benefits such as low fees, low interest rates on loans, high yields on savings, discounts, knowledgeable </w:t>
      </w:r>
      <w:proofErr w:type="gramStart"/>
      <w:r w:rsidRPr="00BC7787">
        <w:rPr>
          <w:rFonts w:eastAsia="Proxima Nova"/>
          <w:color w:val="434343"/>
        </w:rPr>
        <w:t>employees</w:t>
      </w:r>
      <w:proofErr w:type="gramEnd"/>
      <w:r w:rsidRPr="00BC7787">
        <w:rPr>
          <w:rFonts w:eastAsia="Proxima Nova"/>
          <w:color w:val="434343"/>
        </w:rPr>
        <w:t xml:space="preserve"> and nationwide access to fee-free ATMs. A recipient of the national Dora Maxwell Social Responsibility Community Service</w:t>
      </w:r>
      <w:r w:rsidR="005423DA">
        <w:rPr>
          <w:rFonts w:eastAsia="Proxima Nova"/>
          <w:color w:val="434343"/>
        </w:rPr>
        <w:t xml:space="preserve"> </w:t>
      </w:r>
      <w:r w:rsidRPr="00BC7787">
        <w:rPr>
          <w:rFonts w:eastAsia="Proxima Nova"/>
          <w:color w:val="434343"/>
        </w:rPr>
        <w:t xml:space="preserve">Award for credit unions, LAFCU enriches the communities it serves by supporting many </w:t>
      </w:r>
    </w:p>
    <w:p w14:paraId="3ED4E2F9" w14:textId="77777777" w:rsidR="000E68FC" w:rsidRPr="00BC7787" w:rsidRDefault="004E2CAF">
      <w:pPr>
        <w:spacing w:line="331" w:lineRule="auto"/>
        <w:rPr>
          <w:rFonts w:eastAsia="Proxima Nova"/>
          <w:color w:val="EF6568"/>
        </w:rPr>
      </w:pPr>
      <w:r w:rsidRPr="00BC7787">
        <w:rPr>
          <w:rFonts w:eastAsia="Proxima Nova"/>
          <w:color w:val="434343"/>
        </w:rPr>
        <w:t xml:space="preserve">organizations and causes. To learn more about LAFCU, visit </w:t>
      </w:r>
      <w:hyperlink r:id="rId13">
        <w:r w:rsidRPr="00BC7787">
          <w:rPr>
            <w:rFonts w:eastAsia="Proxima Nova"/>
            <w:color w:val="EF6568"/>
          </w:rPr>
          <w:t>https://www.lafcu.com</w:t>
        </w:r>
      </w:hyperlink>
      <w:r w:rsidRPr="00BC7787">
        <w:rPr>
          <w:rFonts w:eastAsia="Proxima Nova"/>
          <w:color w:val="EF6568"/>
        </w:rPr>
        <w:t>.</w:t>
      </w:r>
    </w:p>
    <w:p w14:paraId="3ED4E2FA" w14:textId="77777777" w:rsidR="000E68FC" w:rsidRPr="00BC7787" w:rsidRDefault="000E68FC">
      <w:pPr>
        <w:spacing w:line="331" w:lineRule="auto"/>
        <w:rPr>
          <w:rFonts w:eastAsia="Proxima Nova"/>
          <w:b/>
        </w:rPr>
      </w:pPr>
    </w:p>
    <w:p w14:paraId="3ED4E2FB" w14:textId="77777777" w:rsidR="000E68FC" w:rsidRPr="00BC7787" w:rsidRDefault="004E2CAF">
      <w:pPr>
        <w:spacing w:line="331" w:lineRule="auto"/>
        <w:rPr>
          <w:rFonts w:eastAsia="Proxima Nova"/>
          <w:b/>
          <w:color w:val="434343"/>
        </w:rPr>
      </w:pPr>
      <w:r w:rsidRPr="00BC7787">
        <w:rPr>
          <w:rFonts w:eastAsia="Proxima Nova"/>
          <w:b/>
          <w:color w:val="434343"/>
        </w:rPr>
        <w:lastRenderedPageBreak/>
        <w:t>About Digital Onboarding, Inc.</w:t>
      </w:r>
    </w:p>
    <w:p w14:paraId="3ED4E2FC" w14:textId="3FF4D546" w:rsidR="000E68FC" w:rsidRPr="00BC7787" w:rsidRDefault="004E2CAF">
      <w:pPr>
        <w:spacing w:line="331" w:lineRule="auto"/>
        <w:rPr>
          <w:rFonts w:eastAsia="Proxima Nova"/>
        </w:rPr>
      </w:pPr>
      <w:r w:rsidRPr="00BC7787">
        <w:rPr>
          <w:rFonts w:eastAsia="Proxima Nova"/>
          <w:color w:val="434343"/>
        </w:rPr>
        <w:t xml:space="preserve">Digital Onboarding Inc. is a SaaS technology company focused on helping </w:t>
      </w:r>
      <w:proofErr w:type="gramStart"/>
      <w:r w:rsidRPr="00BC7787">
        <w:rPr>
          <w:rFonts w:eastAsia="Proxima Nova"/>
          <w:color w:val="434343"/>
        </w:rPr>
        <w:t>banking</w:t>
      </w:r>
      <w:proofErr w:type="gramEnd"/>
      <w:r w:rsidRPr="00BC7787">
        <w:rPr>
          <w:rFonts w:eastAsia="Proxima Nova"/>
          <w:color w:val="434343"/>
        </w:rPr>
        <w:t xml:space="preserve"> and credit union customers activate their financial services products. Digital Onboarding provides a fully automated new account activation platform that is more efficient and effective than traditional phone calls, emails, direct mail, and print brochures, driving profit by increasing new customer and member activation rates. For additional information, visit</w:t>
      </w:r>
      <w:r w:rsidRPr="00BC7787">
        <w:rPr>
          <w:rFonts w:eastAsia="Proxima Nova"/>
        </w:rPr>
        <w:t xml:space="preserve"> </w:t>
      </w:r>
      <w:hyperlink r:id="rId14" w:history="1">
        <w:r w:rsidR="00756E0E" w:rsidRPr="00756E0E">
          <w:rPr>
            <w:rStyle w:val="Hyperlink"/>
            <w:rFonts w:eastAsia="Proxima Nova"/>
          </w:rPr>
          <w:t>https://www</w:t>
        </w:r>
        <w:r w:rsidR="00756E0E" w:rsidRPr="00756E0E">
          <w:rPr>
            <w:rStyle w:val="Hyperlink"/>
            <w:rFonts w:eastAsia="Proxima Nova"/>
          </w:rPr>
          <w:t>.digitalonboarding.com/</w:t>
        </w:r>
      </w:hyperlink>
    </w:p>
    <w:p w14:paraId="3ED4E2FD" w14:textId="77777777" w:rsidR="000E68FC" w:rsidRPr="00BC7787" w:rsidRDefault="004E2CAF">
      <w:pPr>
        <w:spacing w:line="331" w:lineRule="auto"/>
        <w:rPr>
          <w:rFonts w:eastAsia="Proxima Nova"/>
          <w:color w:val="222222"/>
        </w:rPr>
      </w:pPr>
      <w:r w:rsidRPr="00BC7787">
        <w:rPr>
          <w:rFonts w:eastAsia="Proxima Nova"/>
          <w:color w:val="222222"/>
        </w:rPr>
        <w:t xml:space="preserve"> </w:t>
      </w:r>
    </w:p>
    <w:p w14:paraId="3ED4E2FF" w14:textId="77777777" w:rsidR="000E68FC" w:rsidRPr="00BC7787" w:rsidRDefault="000E68FC">
      <w:pPr>
        <w:jc w:val="center"/>
        <w:rPr>
          <w:rFonts w:eastAsia="Proxima Nova"/>
        </w:rPr>
      </w:pPr>
    </w:p>
    <w:p w14:paraId="3ED4E300" w14:textId="77777777" w:rsidR="000E68FC" w:rsidRPr="00D52818" w:rsidRDefault="000E68FC"/>
    <w:p w14:paraId="3ED4E301" w14:textId="77777777" w:rsidR="000E68FC" w:rsidRPr="00BC7787" w:rsidRDefault="000E68FC">
      <w:pPr>
        <w:spacing w:line="331" w:lineRule="auto"/>
        <w:rPr>
          <w:rFonts w:eastAsia="Proxima Nova"/>
          <w:b/>
        </w:rPr>
      </w:pPr>
    </w:p>
    <w:p w14:paraId="3ED4E302" w14:textId="77777777" w:rsidR="000E68FC" w:rsidRPr="00BC7787" w:rsidRDefault="000E68FC">
      <w:pPr>
        <w:spacing w:line="331" w:lineRule="auto"/>
        <w:rPr>
          <w:rFonts w:eastAsia="Proxima Nova"/>
        </w:rPr>
      </w:pPr>
    </w:p>
    <w:sectPr w:rsidR="000E68FC" w:rsidRPr="00BC7787">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26F2" w14:textId="77777777" w:rsidR="00572358" w:rsidRDefault="00572358">
      <w:pPr>
        <w:spacing w:line="240" w:lineRule="auto"/>
      </w:pPr>
      <w:r>
        <w:separator/>
      </w:r>
    </w:p>
  </w:endnote>
  <w:endnote w:type="continuationSeparator" w:id="0">
    <w:p w14:paraId="12DB2425" w14:textId="77777777" w:rsidR="00572358" w:rsidRDefault="00572358">
      <w:pPr>
        <w:spacing w:line="240" w:lineRule="auto"/>
      </w:pPr>
      <w:r>
        <w:continuationSeparator/>
      </w:r>
    </w:p>
  </w:endnote>
  <w:endnote w:type="continuationNotice" w:id="1">
    <w:p w14:paraId="194BD72F" w14:textId="77777777" w:rsidR="00572358" w:rsidRDefault="005723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91BC" w14:textId="77777777" w:rsidR="00572358" w:rsidRDefault="00572358">
      <w:pPr>
        <w:spacing w:line="240" w:lineRule="auto"/>
      </w:pPr>
      <w:r>
        <w:separator/>
      </w:r>
    </w:p>
  </w:footnote>
  <w:footnote w:type="continuationSeparator" w:id="0">
    <w:p w14:paraId="1F055AB2" w14:textId="77777777" w:rsidR="00572358" w:rsidRDefault="00572358">
      <w:pPr>
        <w:spacing w:line="240" w:lineRule="auto"/>
      </w:pPr>
      <w:r>
        <w:continuationSeparator/>
      </w:r>
    </w:p>
  </w:footnote>
  <w:footnote w:type="continuationNotice" w:id="1">
    <w:p w14:paraId="47148BEE" w14:textId="77777777" w:rsidR="00572358" w:rsidRDefault="005723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E307" w14:textId="77777777" w:rsidR="000E68FC" w:rsidRDefault="000E68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FC"/>
    <w:rsid w:val="00075DDE"/>
    <w:rsid w:val="00083ADE"/>
    <w:rsid w:val="00086D47"/>
    <w:rsid w:val="0009765D"/>
    <w:rsid w:val="000A17A1"/>
    <w:rsid w:val="000A5229"/>
    <w:rsid w:val="000A70DA"/>
    <w:rsid w:val="000D16B2"/>
    <w:rsid w:val="000D247B"/>
    <w:rsid w:val="000E68FC"/>
    <w:rsid w:val="001037ED"/>
    <w:rsid w:val="00126977"/>
    <w:rsid w:val="0014324B"/>
    <w:rsid w:val="0015027A"/>
    <w:rsid w:val="001570B2"/>
    <w:rsid w:val="00162439"/>
    <w:rsid w:val="00192C9C"/>
    <w:rsid w:val="001A5EE6"/>
    <w:rsid w:val="001A6AA1"/>
    <w:rsid w:val="001A7BC5"/>
    <w:rsid w:val="001D3330"/>
    <w:rsid w:val="001F0E2B"/>
    <w:rsid w:val="002026B2"/>
    <w:rsid w:val="00213F35"/>
    <w:rsid w:val="002215A8"/>
    <w:rsid w:val="002358AF"/>
    <w:rsid w:val="002F57E6"/>
    <w:rsid w:val="00306888"/>
    <w:rsid w:val="003162EF"/>
    <w:rsid w:val="00344F82"/>
    <w:rsid w:val="00374480"/>
    <w:rsid w:val="0037448C"/>
    <w:rsid w:val="0038455F"/>
    <w:rsid w:val="00387DFD"/>
    <w:rsid w:val="003B4AA7"/>
    <w:rsid w:val="003C2B2B"/>
    <w:rsid w:val="003E072C"/>
    <w:rsid w:val="003F59C2"/>
    <w:rsid w:val="004115AA"/>
    <w:rsid w:val="0044628D"/>
    <w:rsid w:val="004756BB"/>
    <w:rsid w:val="004A21D6"/>
    <w:rsid w:val="004E2CAF"/>
    <w:rsid w:val="004F0974"/>
    <w:rsid w:val="00501110"/>
    <w:rsid w:val="0051291F"/>
    <w:rsid w:val="0051480F"/>
    <w:rsid w:val="00523C20"/>
    <w:rsid w:val="005242E3"/>
    <w:rsid w:val="0053748C"/>
    <w:rsid w:val="005423DA"/>
    <w:rsid w:val="005568B5"/>
    <w:rsid w:val="005569BC"/>
    <w:rsid w:val="00565B38"/>
    <w:rsid w:val="00572358"/>
    <w:rsid w:val="00614991"/>
    <w:rsid w:val="00617C49"/>
    <w:rsid w:val="0062241D"/>
    <w:rsid w:val="006338BB"/>
    <w:rsid w:val="00635A2F"/>
    <w:rsid w:val="0064414C"/>
    <w:rsid w:val="00655193"/>
    <w:rsid w:val="00675997"/>
    <w:rsid w:val="00694EBD"/>
    <w:rsid w:val="006F38FE"/>
    <w:rsid w:val="007126AA"/>
    <w:rsid w:val="00756E0E"/>
    <w:rsid w:val="0076210C"/>
    <w:rsid w:val="00763724"/>
    <w:rsid w:val="00775B2C"/>
    <w:rsid w:val="00775F7D"/>
    <w:rsid w:val="0078427E"/>
    <w:rsid w:val="007A3B7E"/>
    <w:rsid w:val="00811AE7"/>
    <w:rsid w:val="00814A4F"/>
    <w:rsid w:val="00815B28"/>
    <w:rsid w:val="0083026E"/>
    <w:rsid w:val="00864265"/>
    <w:rsid w:val="00865BD7"/>
    <w:rsid w:val="008759A3"/>
    <w:rsid w:val="00886874"/>
    <w:rsid w:val="008D49AE"/>
    <w:rsid w:val="008F2855"/>
    <w:rsid w:val="0090653B"/>
    <w:rsid w:val="00906B04"/>
    <w:rsid w:val="00913151"/>
    <w:rsid w:val="009167EB"/>
    <w:rsid w:val="00917212"/>
    <w:rsid w:val="00960437"/>
    <w:rsid w:val="009739B6"/>
    <w:rsid w:val="009777CC"/>
    <w:rsid w:val="00982B2B"/>
    <w:rsid w:val="009A22C2"/>
    <w:rsid w:val="009B6D89"/>
    <w:rsid w:val="009D2549"/>
    <w:rsid w:val="009D3915"/>
    <w:rsid w:val="009F426D"/>
    <w:rsid w:val="009F64FE"/>
    <w:rsid w:val="00A22CA4"/>
    <w:rsid w:val="00A55617"/>
    <w:rsid w:val="00A945A1"/>
    <w:rsid w:val="00A96043"/>
    <w:rsid w:val="00AB643C"/>
    <w:rsid w:val="00B36A4D"/>
    <w:rsid w:val="00B46189"/>
    <w:rsid w:val="00B63FD6"/>
    <w:rsid w:val="00B71A5D"/>
    <w:rsid w:val="00B92A4A"/>
    <w:rsid w:val="00BA32E8"/>
    <w:rsid w:val="00BC46BC"/>
    <w:rsid w:val="00BC7787"/>
    <w:rsid w:val="00BD6D93"/>
    <w:rsid w:val="00BE4A66"/>
    <w:rsid w:val="00C23FF5"/>
    <w:rsid w:val="00C2698E"/>
    <w:rsid w:val="00C3051B"/>
    <w:rsid w:val="00C33430"/>
    <w:rsid w:val="00C53107"/>
    <w:rsid w:val="00C61997"/>
    <w:rsid w:val="00C75E79"/>
    <w:rsid w:val="00CB4C99"/>
    <w:rsid w:val="00CC005E"/>
    <w:rsid w:val="00CD04E2"/>
    <w:rsid w:val="00CD752A"/>
    <w:rsid w:val="00CE4DAC"/>
    <w:rsid w:val="00CF5E91"/>
    <w:rsid w:val="00D05406"/>
    <w:rsid w:val="00D30D2D"/>
    <w:rsid w:val="00D479D9"/>
    <w:rsid w:val="00D52818"/>
    <w:rsid w:val="00D6175B"/>
    <w:rsid w:val="00D619C7"/>
    <w:rsid w:val="00D800F5"/>
    <w:rsid w:val="00DB30F6"/>
    <w:rsid w:val="00DD01E9"/>
    <w:rsid w:val="00DD4F62"/>
    <w:rsid w:val="00DE2EA6"/>
    <w:rsid w:val="00E052D4"/>
    <w:rsid w:val="00E64D62"/>
    <w:rsid w:val="00EA0FB9"/>
    <w:rsid w:val="00F11FD5"/>
    <w:rsid w:val="00F26D9F"/>
    <w:rsid w:val="00F31DC2"/>
    <w:rsid w:val="00F41C2B"/>
    <w:rsid w:val="00F4285A"/>
    <w:rsid w:val="00F71543"/>
    <w:rsid w:val="00F73C5C"/>
    <w:rsid w:val="00F95F09"/>
    <w:rsid w:val="00FA1C92"/>
    <w:rsid w:val="00FA4C9E"/>
    <w:rsid w:val="00FA60A0"/>
    <w:rsid w:val="00FB0CB9"/>
    <w:rsid w:val="00FB76E8"/>
    <w:rsid w:val="00FC0795"/>
    <w:rsid w:val="00FE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E2E1"/>
  <w15:docId w15:val="{D9D9F188-EF97-42A2-9B74-7B776E3C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8D49AE"/>
    <w:pPr>
      <w:keepNext/>
      <w:spacing w:line="240" w:lineRule="auto"/>
      <w:outlineLvl w:val="6"/>
    </w:pPr>
    <w:rPr>
      <w:rFonts w:eastAsia="Calibri"/>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E0FD9"/>
    <w:rPr>
      <w:color w:val="0000FF" w:themeColor="hyperlink"/>
      <w:u w:val="single"/>
    </w:rPr>
  </w:style>
  <w:style w:type="character" w:styleId="UnresolvedMention">
    <w:name w:val="Unresolved Mention"/>
    <w:basedOn w:val="DefaultParagraphFont"/>
    <w:uiPriority w:val="99"/>
    <w:semiHidden/>
    <w:unhideWhenUsed/>
    <w:rsid w:val="008E0FD9"/>
    <w:rPr>
      <w:color w:val="605E5C"/>
      <w:shd w:val="clear" w:color="auto" w:fill="E1DFDD"/>
    </w:rPr>
  </w:style>
  <w:style w:type="paragraph" w:styleId="Header">
    <w:name w:val="header"/>
    <w:basedOn w:val="Normal"/>
    <w:link w:val="HeaderChar"/>
    <w:uiPriority w:val="99"/>
    <w:semiHidden/>
    <w:unhideWhenUsed/>
    <w:rsid w:val="00F73C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73C5C"/>
  </w:style>
  <w:style w:type="paragraph" w:styleId="Footer">
    <w:name w:val="footer"/>
    <w:basedOn w:val="Normal"/>
    <w:link w:val="FooterChar"/>
    <w:uiPriority w:val="99"/>
    <w:semiHidden/>
    <w:unhideWhenUsed/>
    <w:rsid w:val="00F73C5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73C5C"/>
  </w:style>
  <w:style w:type="paragraph" w:styleId="Revision">
    <w:name w:val="Revision"/>
    <w:hidden/>
    <w:uiPriority w:val="99"/>
    <w:semiHidden/>
    <w:rsid w:val="00F73C5C"/>
    <w:pPr>
      <w:spacing w:line="240" w:lineRule="auto"/>
    </w:pPr>
  </w:style>
  <w:style w:type="character" w:styleId="CommentReference">
    <w:name w:val="annotation reference"/>
    <w:basedOn w:val="DefaultParagraphFont"/>
    <w:uiPriority w:val="99"/>
    <w:semiHidden/>
    <w:unhideWhenUsed/>
    <w:rsid w:val="00F73C5C"/>
    <w:rPr>
      <w:sz w:val="16"/>
      <w:szCs w:val="16"/>
    </w:rPr>
  </w:style>
  <w:style w:type="paragraph" w:styleId="CommentText">
    <w:name w:val="annotation text"/>
    <w:basedOn w:val="Normal"/>
    <w:link w:val="CommentTextChar"/>
    <w:uiPriority w:val="99"/>
    <w:semiHidden/>
    <w:unhideWhenUsed/>
    <w:rsid w:val="00F73C5C"/>
    <w:pPr>
      <w:spacing w:line="240" w:lineRule="auto"/>
    </w:pPr>
    <w:rPr>
      <w:sz w:val="20"/>
      <w:szCs w:val="20"/>
    </w:rPr>
  </w:style>
  <w:style w:type="character" w:customStyle="1" w:styleId="CommentTextChar">
    <w:name w:val="Comment Text Char"/>
    <w:basedOn w:val="DefaultParagraphFont"/>
    <w:link w:val="CommentText"/>
    <w:uiPriority w:val="99"/>
    <w:semiHidden/>
    <w:rsid w:val="00F73C5C"/>
    <w:rPr>
      <w:sz w:val="20"/>
      <w:szCs w:val="20"/>
    </w:rPr>
  </w:style>
  <w:style w:type="paragraph" w:styleId="CommentSubject">
    <w:name w:val="annotation subject"/>
    <w:basedOn w:val="CommentText"/>
    <w:next w:val="CommentText"/>
    <w:link w:val="CommentSubjectChar"/>
    <w:uiPriority w:val="99"/>
    <w:semiHidden/>
    <w:unhideWhenUsed/>
    <w:rsid w:val="00F73C5C"/>
    <w:rPr>
      <w:b/>
      <w:bCs/>
    </w:rPr>
  </w:style>
  <w:style w:type="character" w:customStyle="1" w:styleId="CommentSubjectChar">
    <w:name w:val="Comment Subject Char"/>
    <w:basedOn w:val="CommentTextChar"/>
    <w:link w:val="CommentSubject"/>
    <w:uiPriority w:val="99"/>
    <w:semiHidden/>
    <w:rsid w:val="00F73C5C"/>
    <w:rPr>
      <w:b/>
      <w:bCs/>
      <w:sz w:val="20"/>
      <w:szCs w:val="20"/>
    </w:rPr>
  </w:style>
  <w:style w:type="character" w:customStyle="1" w:styleId="Heading7Char">
    <w:name w:val="Heading 7 Char"/>
    <w:basedOn w:val="DefaultParagraphFont"/>
    <w:link w:val="Heading7"/>
    <w:uiPriority w:val="9"/>
    <w:rsid w:val="008D49AE"/>
    <w:rPr>
      <w:rFonts w:eastAsia="Calibri"/>
      <w:b/>
      <w:lang w:val="en-US"/>
    </w:rPr>
  </w:style>
  <w:style w:type="character" w:styleId="FollowedHyperlink">
    <w:name w:val="FollowedHyperlink"/>
    <w:basedOn w:val="DefaultParagraphFont"/>
    <w:uiPriority w:val="99"/>
    <w:semiHidden/>
    <w:unhideWhenUsed/>
    <w:rsid w:val="00756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0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fcu.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ggie@williammill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ggie@williammills.com"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onbo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hmByZ5Y5k7YoLLzCQy+VE54NbgPw==">AMUW2mWndoELTLhk9kaFeU7AaKf0AlYPp1fhl4f62CFoauVfsb7dqUeztZV+ARYa8nfAdRURqUI3Yk6gjq/WtDSSrL32ijSA0hmUtnyDL0URNFck9zzrEccKrrp8lJMZB02+RP2d+Ifv</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65335-654C-4940-B6BE-AD6817215664}">
  <ds:schemaRefs>
    <ds:schemaRef ds:uri="http://schemas.microsoft.com/sharepoint/v3/contenttype/forms"/>
  </ds:schemaRefs>
</ds:datastoreItem>
</file>

<file path=customXml/itemProps2.xml><?xml version="1.0" encoding="utf-8"?>
<ds:datastoreItem xmlns:ds="http://schemas.openxmlformats.org/officeDocument/2006/customXml" ds:itemID="{B0F7D73F-2CA8-4911-AE21-553B2D23F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E1A0C5-D808-4BE8-8423-96E4C68DD104}">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67EF05A-A3D6-42B0-B719-2A08407EA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Nikhil L</dc:creator>
  <cp:lastModifiedBy>Maggie Wise</cp:lastModifiedBy>
  <cp:revision>6</cp:revision>
  <dcterms:created xsi:type="dcterms:W3CDTF">2021-12-08T15:13:00Z</dcterms:created>
  <dcterms:modified xsi:type="dcterms:W3CDTF">2021-12-08T15:27:00Z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