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EA86C" w14:textId="41F95F24" w:rsidR="00C4564E" w:rsidRPr="00CE3C9D" w:rsidRDefault="00E96052">
      <w:pPr>
        <w:pStyle w:val="BodyA"/>
        <w:rPr>
          <w:rFonts w:ascii="Arial" w:hAnsi="Arial" w:cs="Arial"/>
          <w:b/>
          <w:bCs/>
          <w:sz w:val="22"/>
          <w:szCs w:val="22"/>
        </w:rPr>
      </w:pPr>
      <w:r w:rsidRPr="00CE3C9D">
        <w:rPr>
          <w:rFonts w:ascii="Arial" w:hAnsi="Arial" w:cs="Arial"/>
          <w:b/>
          <w:bCs/>
          <w:sz w:val="22"/>
          <w:szCs w:val="22"/>
        </w:rPr>
        <w:t>For Immediate Release</w:t>
      </w:r>
    </w:p>
    <w:p w14:paraId="667026F3" w14:textId="77777777" w:rsidR="00C4564E" w:rsidRPr="00CE3C9D" w:rsidRDefault="00E96052">
      <w:pPr>
        <w:pStyle w:val="BodyA"/>
        <w:rPr>
          <w:rFonts w:ascii="Arial" w:hAnsi="Arial" w:cs="Arial"/>
          <w:sz w:val="22"/>
          <w:szCs w:val="22"/>
        </w:rPr>
      </w:pPr>
      <w:r w:rsidRPr="00CE3C9D">
        <w:rPr>
          <w:rFonts w:ascii="Arial" w:hAnsi="Arial" w:cs="Arial"/>
          <w:sz w:val="22"/>
          <w:szCs w:val="22"/>
        </w:rPr>
        <w:t>Contact: Shawna Luna</w:t>
      </w:r>
    </w:p>
    <w:p w14:paraId="779331CF" w14:textId="77777777" w:rsidR="00C4564E" w:rsidRPr="00CE3C9D" w:rsidRDefault="00E96052">
      <w:pPr>
        <w:pStyle w:val="BodyA"/>
        <w:rPr>
          <w:rFonts w:ascii="Arial" w:hAnsi="Arial" w:cs="Arial"/>
          <w:sz w:val="22"/>
          <w:szCs w:val="22"/>
        </w:rPr>
      </w:pPr>
      <w:r w:rsidRPr="00CE3C9D">
        <w:rPr>
          <w:rFonts w:ascii="Arial" w:hAnsi="Arial" w:cs="Arial"/>
          <w:sz w:val="22"/>
          <w:szCs w:val="22"/>
        </w:rPr>
        <w:t xml:space="preserve">Email: </w:t>
      </w:r>
      <w:hyperlink r:id="rId7" w:history="1">
        <w:r w:rsidRPr="00CE3C9D">
          <w:rPr>
            <w:rStyle w:val="Hyperlink0"/>
            <w:rFonts w:ascii="Arial" w:hAnsi="Arial" w:cs="Arial"/>
            <w:sz w:val="22"/>
            <w:szCs w:val="22"/>
          </w:rPr>
          <w:t>Shawna@nacuso.org</w:t>
        </w:r>
      </w:hyperlink>
    </w:p>
    <w:p w14:paraId="64EAC3DD" w14:textId="77777777" w:rsidR="00C4564E" w:rsidRPr="00CE3C9D" w:rsidRDefault="00E96052">
      <w:pPr>
        <w:pStyle w:val="BodyA"/>
        <w:rPr>
          <w:rFonts w:ascii="Arial" w:hAnsi="Arial" w:cs="Arial"/>
          <w:sz w:val="22"/>
          <w:szCs w:val="22"/>
          <w:lang w:val="it-IT"/>
        </w:rPr>
      </w:pPr>
      <w:r w:rsidRPr="00CE3C9D">
        <w:rPr>
          <w:rStyle w:val="None"/>
          <w:rFonts w:ascii="Arial" w:hAnsi="Arial" w:cs="Arial"/>
          <w:sz w:val="22"/>
          <w:szCs w:val="22"/>
          <w:lang w:val="it-IT"/>
        </w:rPr>
        <w:t>Phone: 888-462-2870</w:t>
      </w:r>
    </w:p>
    <w:p w14:paraId="1D68E442" w14:textId="77777777" w:rsidR="00C4564E" w:rsidRPr="00CE3C9D" w:rsidRDefault="00C4564E">
      <w:pPr>
        <w:pStyle w:val="BodyA"/>
        <w:rPr>
          <w:rFonts w:ascii="Arial" w:hAnsi="Arial" w:cs="Arial"/>
          <w:sz w:val="22"/>
          <w:szCs w:val="22"/>
        </w:rPr>
      </w:pPr>
    </w:p>
    <w:p w14:paraId="5C096BD3" w14:textId="77777777" w:rsidR="00C4564E" w:rsidRPr="00CE3C9D" w:rsidRDefault="00C4564E">
      <w:pPr>
        <w:pStyle w:val="BodyA"/>
        <w:jc w:val="center"/>
        <w:rPr>
          <w:rFonts w:ascii="Arial" w:hAnsi="Arial" w:cs="Arial"/>
          <w:sz w:val="22"/>
          <w:szCs w:val="22"/>
        </w:rPr>
      </w:pPr>
    </w:p>
    <w:p w14:paraId="707A722A" w14:textId="4F854137" w:rsidR="00C4564E" w:rsidRPr="00CE3C9D" w:rsidRDefault="007A58F3" w:rsidP="00CE3C9D">
      <w:pPr>
        <w:pStyle w:val="BodyA"/>
        <w:rPr>
          <w:rStyle w:val="None"/>
          <w:rFonts w:ascii="Arial" w:hAnsi="Arial" w:cs="Arial"/>
          <w:sz w:val="22"/>
          <w:szCs w:val="22"/>
        </w:rPr>
      </w:pPr>
      <w:r w:rsidRPr="00CE3C9D">
        <w:rPr>
          <w:rStyle w:val="None"/>
          <w:rFonts w:ascii="Arial" w:hAnsi="Arial" w:cs="Arial"/>
          <w:b/>
          <w:bCs/>
          <w:sz w:val="22"/>
          <w:szCs w:val="22"/>
        </w:rPr>
        <w:t>NOMINATIONS BEING SOUGHT FOR CUSO OF THE YEAR AWARD</w:t>
      </w:r>
      <w:r w:rsidR="00EE7ABD">
        <w:rPr>
          <w:rStyle w:val="None"/>
          <w:rFonts w:ascii="Arial" w:hAnsi="Arial" w:cs="Arial"/>
          <w:b/>
          <w:bCs/>
          <w:sz w:val="22"/>
          <w:szCs w:val="22"/>
        </w:rPr>
        <w:t>S</w:t>
      </w:r>
    </w:p>
    <w:p w14:paraId="247AA068" w14:textId="77777777" w:rsidR="00C4564E" w:rsidRPr="00CE3C9D" w:rsidRDefault="00C4564E" w:rsidP="00CE3C9D">
      <w:pPr>
        <w:pStyle w:val="BodyA"/>
        <w:rPr>
          <w:rFonts w:ascii="Arial" w:hAnsi="Arial" w:cs="Arial"/>
          <w:sz w:val="22"/>
          <w:szCs w:val="22"/>
        </w:rPr>
      </w:pPr>
    </w:p>
    <w:p w14:paraId="0F688608" w14:textId="1EC4EAFE" w:rsidR="00C4564E" w:rsidRPr="00CE3C9D" w:rsidRDefault="00C2441E" w:rsidP="00CE3C9D">
      <w:pPr>
        <w:pStyle w:val="BodyA"/>
        <w:rPr>
          <w:rFonts w:ascii="Arial" w:hAnsi="Arial" w:cs="Arial"/>
          <w:sz w:val="22"/>
          <w:szCs w:val="22"/>
        </w:rPr>
      </w:pPr>
      <w:r w:rsidRPr="00CE3C9D">
        <w:rPr>
          <w:rStyle w:val="None"/>
          <w:rFonts w:ascii="Arial" w:hAnsi="Arial" w:cs="Arial"/>
          <w:b/>
          <w:bCs/>
          <w:sz w:val="22"/>
          <w:szCs w:val="22"/>
        </w:rPr>
        <w:t>Grand Rapids</w:t>
      </w:r>
      <w:r w:rsidR="00E96052" w:rsidRPr="00CE3C9D">
        <w:rPr>
          <w:rStyle w:val="None"/>
          <w:rFonts w:ascii="Arial" w:hAnsi="Arial" w:cs="Arial"/>
          <w:b/>
          <w:bCs/>
          <w:sz w:val="22"/>
          <w:szCs w:val="22"/>
        </w:rPr>
        <w:t xml:space="preserve">, </w:t>
      </w:r>
      <w:r w:rsidRPr="00CE3C9D">
        <w:rPr>
          <w:rStyle w:val="None"/>
          <w:rFonts w:ascii="Arial" w:hAnsi="Arial" w:cs="Arial"/>
          <w:b/>
          <w:bCs/>
          <w:sz w:val="22"/>
          <w:szCs w:val="22"/>
        </w:rPr>
        <w:t>MI</w:t>
      </w:r>
      <w:r w:rsidR="00E96052" w:rsidRPr="00CE3C9D">
        <w:rPr>
          <w:rStyle w:val="None"/>
          <w:rFonts w:ascii="Arial" w:hAnsi="Arial" w:cs="Arial"/>
          <w:b/>
          <w:bCs/>
          <w:sz w:val="22"/>
          <w:szCs w:val="22"/>
        </w:rPr>
        <w:t xml:space="preserve"> (</w:t>
      </w:r>
      <w:r w:rsidR="00535A64">
        <w:rPr>
          <w:rStyle w:val="None"/>
          <w:rFonts w:ascii="Arial" w:hAnsi="Arial" w:cs="Arial"/>
          <w:b/>
          <w:bCs/>
          <w:sz w:val="22"/>
          <w:szCs w:val="22"/>
        </w:rPr>
        <w:t>February 1</w:t>
      </w:r>
      <w:r w:rsidR="008A335D">
        <w:rPr>
          <w:rStyle w:val="None"/>
          <w:rFonts w:ascii="Arial" w:hAnsi="Arial" w:cs="Arial"/>
          <w:b/>
          <w:bCs/>
          <w:sz w:val="22"/>
          <w:szCs w:val="22"/>
        </w:rPr>
        <w:t>8</w:t>
      </w:r>
      <w:r w:rsidR="00535A64">
        <w:rPr>
          <w:rStyle w:val="None"/>
          <w:rFonts w:ascii="Arial" w:hAnsi="Arial" w:cs="Arial"/>
          <w:b/>
          <w:bCs/>
          <w:sz w:val="22"/>
          <w:szCs w:val="22"/>
        </w:rPr>
        <w:t>, 2022</w:t>
      </w:r>
      <w:r w:rsidR="00E96052" w:rsidRPr="00CE3C9D">
        <w:rPr>
          <w:rStyle w:val="None"/>
          <w:rFonts w:ascii="Arial" w:hAnsi="Arial" w:cs="Arial"/>
          <w:b/>
          <w:bCs/>
          <w:sz w:val="22"/>
          <w:szCs w:val="22"/>
        </w:rPr>
        <w:t>)</w:t>
      </w:r>
      <w:r w:rsidR="00E96052" w:rsidRPr="00CE3C9D">
        <w:rPr>
          <w:rFonts w:ascii="Arial" w:hAnsi="Arial" w:cs="Arial"/>
          <w:sz w:val="22"/>
          <w:szCs w:val="22"/>
        </w:rPr>
        <w:t xml:space="preserve"> – The National Association of Credit Union Services Organizations (NACUSO), the only trade association focused on growing and protecting the CUSO movement, </w:t>
      </w:r>
      <w:r w:rsidR="007A58F3" w:rsidRPr="00CE3C9D">
        <w:rPr>
          <w:rFonts w:ascii="Arial" w:hAnsi="Arial" w:cs="Arial"/>
          <w:sz w:val="22"/>
          <w:szCs w:val="22"/>
        </w:rPr>
        <w:t>is now seeking nominations for its 202</w:t>
      </w:r>
      <w:r w:rsidR="00535A64">
        <w:rPr>
          <w:rFonts w:ascii="Arial" w:hAnsi="Arial" w:cs="Arial"/>
          <w:sz w:val="22"/>
          <w:szCs w:val="22"/>
        </w:rPr>
        <w:t>2</w:t>
      </w:r>
      <w:r w:rsidR="007A58F3" w:rsidRPr="00CE3C9D">
        <w:rPr>
          <w:rFonts w:ascii="Arial" w:hAnsi="Arial" w:cs="Arial"/>
          <w:sz w:val="22"/>
          <w:szCs w:val="22"/>
        </w:rPr>
        <w:t xml:space="preserve"> CUSO of the Year Award and New CUSO of the Year Award (for CUSOs that have been around for less than 5 years)</w:t>
      </w:r>
      <w:r w:rsidR="00E96052" w:rsidRPr="00CE3C9D">
        <w:rPr>
          <w:rFonts w:ascii="Arial" w:hAnsi="Arial" w:cs="Arial"/>
          <w:sz w:val="22"/>
          <w:szCs w:val="22"/>
        </w:rPr>
        <w:t xml:space="preserve">. </w:t>
      </w:r>
    </w:p>
    <w:p w14:paraId="13D523C0" w14:textId="72C93877" w:rsidR="00C53222" w:rsidRPr="00CE3C9D" w:rsidRDefault="00C53222" w:rsidP="00CE3C9D">
      <w:pPr>
        <w:pStyle w:val="BodyA"/>
        <w:rPr>
          <w:rFonts w:ascii="Arial" w:hAnsi="Arial" w:cs="Arial"/>
          <w:sz w:val="22"/>
          <w:szCs w:val="22"/>
        </w:rPr>
      </w:pPr>
    </w:p>
    <w:p w14:paraId="348BB839" w14:textId="5497FEC7" w:rsidR="003D798F" w:rsidRPr="00C126C6" w:rsidRDefault="00C53222" w:rsidP="00CE3C9D">
      <w:pPr>
        <w:pStyle w:val="BodyA"/>
        <w:rPr>
          <w:rFonts w:ascii="Arial" w:hAnsi="Arial" w:cs="Arial"/>
          <w:sz w:val="22"/>
          <w:szCs w:val="22"/>
        </w:rPr>
      </w:pPr>
      <w:r w:rsidRPr="00C126C6">
        <w:rPr>
          <w:rFonts w:ascii="Arial" w:hAnsi="Arial" w:cs="Arial"/>
          <w:sz w:val="22"/>
          <w:szCs w:val="22"/>
        </w:rPr>
        <w:t xml:space="preserve">NACUSO recognizes these CUSOs annually at their conference to inspire others </w:t>
      </w:r>
      <w:r w:rsidR="00CE3C9D" w:rsidRPr="00C126C6">
        <w:rPr>
          <w:rFonts w:ascii="Arial" w:hAnsi="Arial" w:cs="Arial"/>
          <w:sz w:val="22"/>
          <w:szCs w:val="22"/>
        </w:rPr>
        <w:t xml:space="preserve">in the credit union industry </w:t>
      </w:r>
      <w:r w:rsidRPr="00C126C6">
        <w:rPr>
          <w:rFonts w:ascii="Arial" w:hAnsi="Arial" w:cs="Arial"/>
          <w:sz w:val="22"/>
          <w:szCs w:val="22"/>
        </w:rPr>
        <w:t>to continue to make certain</w:t>
      </w:r>
      <w:r w:rsidR="00CE3C9D" w:rsidRPr="00C126C6">
        <w:rPr>
          <w:rFonts w:ascii="Arial" w:hAnsi="Arial" w:cs="Arial"/>
          <w:sz w:val="22"/>
          <w:szCs w:val="22"/>
        </w:rPr>
        <w:t xml:space="preserve"> the future of </w:t>
      </w:r>
      <w:r w:rsidR="008210B2" w:rsidRPr="00C126C6">
        <w:rPr>
          <w:rFonts w:ascii="Arial" w:hAnsi="Arial" w:cs="Arial"/>
          <w:sz w:val="22"/>
          <w:szCs w:val="22"/>
        </w:rPr>
        <w:t xml:space="preserve">credit union collaboration through </w:t>
      </w:r>
      <w:r w:rsidR="00CE3C9D" w:rsidRPr="00C126C6">
        <w:rPr>
          <w:rFonts w:ascii="Arial" w:hAnsi="Arial" w:cs="Arial"/>
          <w:sz w:val="22"/>
          <w:szCs w:val="22"/>
        </w:rPr>
        <w:t xml:space="preserve">CUSOs is </w:t>
      </w:r>
      <w:r w:rsidR="008210B2" w:rsidRPr="00C126C6">
        <w:rPr>
          <w:rFonts w:ascii="Arial" w:hAnsi="Arial" w:cs="Arial"/>
          <w:sz w:val="22"/>
          <w:szCs w:val="22"/>
        </w:rPr>
        <w:t>secure</w:t>
      </w:r>
      <w:r w:rsidRPr="00C126C6">
        <w:rPr>
          <w:rFonts w:ascii="Arial" w:hAnsi="Arial" w:cs="Arial"/>
          <w:sz w:val="22"/>
          <w:szCs w:val="22"/>
        </w:rPr>
        <w:t>.</w:t>
      </w:r>
      <w:r w:rsidR="00CE3C9D" w:rsidRPr="00C126C6">
        <w:rPr>
          <w:rFonts w:ascii="Arial" w:hAnsi="Arial" w:cs="Arial"/>
          <w:sz w:val="22"/>
          <w:szCs w:val="22"/>
        </w:rPr>
        <w:t xml:space="preserve"> </w:t>
      </w:r>
      <w:r w:rsidR="007A58F3" w:rsidRPr="00C126C6">
        <w:rPr>
          <w:rFonts w:ascii="Arial" w:hAnsi="Arial" w:cs="Arial"/>
          <w:sz w:val="22"/>
          <w:szCs w:val="22"/>
        </w:rPr>
        <w:t xml:space="preserve">The formal announcement and presentation of the awards will take place on </w:t>
      </w:r>
      <w:r w:rsidR="00535A64">
        <w:rPr>
          <w:rFonts w:ascii="Arial" w:hAnsi="Arial" w:cs="Arial"/>
          <w:sz w:val="22"/>
          <w:szCs w:val="22"/>
        </w:rPr>
        <w:t>April 27</w:t>
      </w:r>
      <w:r w:rsidR="00535A64" w:rsidRPr="00535A64">
        <w:rPr>
          <w:rFonts w:ascii="Arial" w:hAnsi="Arial" w:cs="Arial"/>
          <w:sz w:val="22"/>
          <w:szCs w:val="22"/>
          <w:vertAlign w:val="superscript"/>
        </w:rPr>
        <w:t>th</w:t>
      </w:r>
      <w:r w:rsidR="005C0924" w:rsidRPr="00C126C6">
        <w:rPr>
          <w:rFonts w:ascii="Arial" w:hAnsi="Arial" w:cs="Arial"/>
          <w:sz w:val="22"/>
          <w:szCs w:val="22"/>
        </w:rPr>
        <w:t xml:space="preserve"> </w:t>
      </w:r>
      <w:r w:rsidR="007A58F3" w:rsidRPr="00C126C6">
        <w:rPr>
          <w:rFonts w:ascii="Arial" w:hAnsi="Arial" w:cs="Arial"/>
          <w:sz w:val="22"/>
          <w:szCs w:val="22"/>
        </w:rPr>
        <w:t xml:space="preserve">during the NACUSO Network Conference at </w:t>
      </w:r>
      <w:r w:rsidR="00535A64">
        <w:rPr>
          <w:rFonts w:ascii="Arial" w:hAnsi="Arial" w:cs="Arial"/>
          <w:sz w:val="22"/>
          <w:szCs w:val="22"/>
        </w:rPr>
        <w:t>Disney’s Yacht and Beach Club Resorts</w:t>
      </w:r>
      <w:r w:rsidR="003D798F" w:rsidRPr="00C126C6">
        <w:rPr>
          <w:rFonts w:ascii="Arial" w:hAnsi="Arial" w:cs="Arial"/>
          <w:sz w:val="22"/>
          <w:szCs w:val="22"/>
        </w:rPr>
        <w:t>.</w:t>
      </w:r>
    </w:p>
    <w:p w14:paraId="4C427B73" w14:textId="77777777" w:rsidR="003D798F" w:rsidRPr="00C126C6" w:rsidRDefault="003D798F" w:rsidP="00CE3C9D">
      <w:pPr>
        <w:pStyle w:val="BodyA"/>
        <w:rPr>
          <w:rFonts w:ascii="Arial" w:hAnsi="Arial" w:cs="Arial"/>
          <w:sz w:val="22"/>
          <w:szCs w:val="22"/>
        </w:rPr>
      </w:pPr>
    </w:p>
    <w:p w14:paraId="414D921F" w14:textId="579B1ED6" w:rsidR="00AF76A3" w:rsidRPr="00554947" w:rsidRDefault="2C255F0A" w:rsidP="00AF76A3">
      <w:pPr>
        <w:pStyle w:val="BodyA"/>
        <w:rPr>
          <w:rFonts w:ascii="Arial" w:hAnsi="Arial" w:cs="Arial"/>
          <w:sz w:val="22"/>
          <w:szCs w:val="22"/>
        </w:rPr>
      </w:pPr>
      <w:r w:rsidRPr="2C255F0A">
        <w:rPr>
          <w:rFonts w:ascii="Arial" w:hAnsi="Arial" w:cs="Arial"/>
          <w:sz w:val="22"/>
          <w:szCs w:val="22"/>
        </w:rPr>
        <w:t xml:space="preserve">NACUSO understands the importance that collaboration and innovation play in building a strong and vibrant credit union industry,” said CEO Jack Antonini. “The CUSO of the Year Award has been in place as far back as 1998 and has recognized such legendary CUSOs as CO-OP Financial Services, PSCU, CU Direct, CU*Answers, The </w:t>
      </w:r>
      <w:proofErr w:type="spellStart"/>
      <w:r w:rsidRPr="2C255F0A">
        <w:rPr>
          <w:rFonts w:ascii="Arial" w:hAnsi="Arial" w:cs="Arial"/>
          <w:sz w:val="22"/>
          <w:szCs w:val="22"/>
        </w:rPr>
        <w:t>Servion</w:t>
      </w:r>
      <w:proofErr w:type="spellEnd"/>
      <w:r w:rsidRPr="2C255F0A">
        <w:rPr>
          <w:rFonts w:ascii="Arial" w:hAnsi="Arial" w:cs="Arial"/>
          <w:sz w:val="22"/>
          <w:szCs w:val="22"/>
        </w:rPr>
        <w:t xml:space="preserve"> Group, Member Access Processing (MAP) and most recently </w:t>
      </w:r>
      <w:proofErr w:type="spellStart"/>
      <w:r w:rsidRPr="2C255F0A">
        <w:rPr>
          <w:rFonts w:ascii="Arial" w:hAnsi="Arial" w:cs="Arial"/>
          <w:sz w:val="22"/>
          <w:szCs w:val="22"/>
        </w:rPr>
        <w:t>LoanStar</w:t>
      </w:r>
      <w:proofErr w:type="spellEnd"/>
      <w:r w:rsidRPr="2C255F0A">
        <w:rPr>
          <w:rFonts w:ascii="Arial" w:hAnsi="Arial" w:cs="Arial"/>
          <w:sz w:val="22"/>
          <w:szCs w:val="22"/>
        </w:rPr>
        <w:t xml:space="preserve"> Technologies.” </w:t>
      </w:r>
      <w:r w:rsidR="00AF76A3">
        <w:rPr>
          <w:rFonts w:ascii="Arial" w:hAnsi="Arial" w:cs="Arial"/>
          <w:sz w:val="22"/>
          <w:szCs w:val="22"/>
        </w:rPr>
        <w:t xml:space="preserve">In addition to these winners, United Solutions Company was awarded the 2021 </w:t>
      </w:r>
      <w:r w:rsidR="002D3FFB">
        <w:rPr>
          <w:rFonts w:ascii="Arial" w:hAnsi="Arial" w:cs="Arial"/>
          <w:sz w:val="22"/>
          <w:szCs w:val="22"/>
        </w:rPr>
        <w:t xml:space="preserve">CUSO of the Year </w:t>
      </w:r>
      <w:r w:rsidR="00AF76A3">
        <w:rPr>
          <w:rFonts w:ascii="Arial" w:hAnsi="Arial" w:cs="Arial"/>
          <w:sz w:val="22"/>
          <w:szCs w:val="22"/>
        </w:rPr>
        <w:t xml:space="preserve">Distinguished Service </w:t>
      </w:r>
      <w:r w:rsidR="002D3FFB">
        <w:rPr>
          <w:rFonts w:ascii="Arial" w:hAnsi="Arial" w:cs="Arial"/>
          <w:sz w:val="22"/>
          <w:szCs w:val="22"/>
        </w:rPr>
        <w:t>Award.</w:t>
      </w:r>
    </w:p>
    <w:p w14:paraId="216ED947" w14:textId="57EB9743" w:rsidR="007A58F3" w:rsidRPr="00C126C6" w:rsidRDefault="007A58F3" w:rsidP="00CE3C9D">
      <w:pPr>
        <w:pStyle w:val="BodyA"/>
        <w:rPr>
          <w:rFonts w:ascii="Arial" w:hAnsi="Arial" w:cs="Arial"/>
          <w:sz w:val="22"/>
          <w:szCs w:val="22"/>
        </w:rPr>
      </w:pPr>
    </w:p>
    <w:p w14:paraId="6194EF71" w14:textId="4E7D3F91" w:rsidR="2C255F0A" w:rsidRPr="00554947" w:rsidRDefault="2C255F0A" w:rsidP="2C255F0A">
      <w:pPr>
        <w:pStyle w:val="BodyA"/>
        <w:rPr>
          <w:rFonts w:ascii="Arial" w:hAnsi="Arial" w:cs="Arial"/>
          <w:sz w:val="22"/>
          <w:szCs w:val="22"/>
        </w:rPr>
      </w:pPr>
      <w:r w:rsidRPr="2C255F0A">
        <w:rPr>
          <w:rFonts w:ascii="Arial" w:hAnsi="Arial" w:cs="Arial"/>
          <w:sz w:val="22"/>
          <w:szCs w:val="22"/>
        </w:rPr>
        <w:t xml:space="preserve">The New CUSO of the Year Award has recognized CUSOs such as CU Revest, Member Support Services, Constellation Digital Partners, </w:t>
      </w:r>
      <w:proofErr w:type="spellStart"/>
      <w:r w:rsidRPr="2C255F0A">
        <w:rPr>
          <w:rFonts w:ascii="Arial" w:hAnsi="Arial" w:cs="Arial"/>
          <w:sz w:val="22"/>
          <w:szCs w:val="22"/>
        </w:rPr>
        <w:t>Zogo</w:t>
      </w:r>
      <w:proofErr w:type="spellEnd"/>
      <w:r w:rsidRPr="2C255F0A">
        <w:rPr>
          <w:rFonts w:ascii="Arial" w:hAnsi="Arial" w:cs="Arial"/>
          <w:sz w:val="22"/>
          <w:szCs w:val="22"/>
        </w:rPr>
        <w:t xml:space="preserve"> Financial</w:t>
      </w:r>
      <w:r w:rsidR="00AF76A3">
        <w:rPr>
          <w:rFonts w:ascii="Arial" w:hAnsi="Arial" w:cs="Arial"/>
          <w:sz w:val="22"/>
          <w:szCs w:val="22"/>
        </w:rPr>
        <w:t xml:space="preserve"> and our most recent winner, </w:t>
      </w:r>
      <w:proofErr w:type="spellStart"/>
      <w:r w:rsidR="00AF76A3">
        <w:rPr>
          <w:rFonts w:ascii="Arial" w:hAnsi="Arial" w:cs="Arial"/>
          <w:sz w:val="22"/>
          <w:szCs w:val="22"/>
        </w:rPr>
        <w:t>Payac</w:t>
      </w:r>
      <w:proofErr w:type="spellEnd"/>
      <w:r w:rsidR="00AF76A3">
        <w:rPr>
          <w:rFonts w:ascii="Arial" w:hAnsi="Arial" w:cs="Arial"/>
          <w:sz w:val="22"/>
          <w:szCs w:val="22"/>
        </w:rPr>
        <w:t xml:space="preserve"> CLG, a CUSO from Ireland</w:t>
      </w:r>
      <w:r w:rsidR="002D3FFB">
        <w:rPr>
          <w:rFonts w:ascii="Arial" w:hAnsi="Arial" w:cs="Arial"/>
          <w:sz w:val="22"/>
          <w:szCs w:val="22"/>
        </w:rPr>
        <w:t>.</w:t>
      </w:r>
    </w:p>
    <w:p w14:paraId="7807D779" w14:textId="77777777" w:rsidR="002E1AEC" w:rsidRPr="00C126C6" w:rsidRDefault="002E1AEC" w:rsidP="00CE3C9D">
      <w:pPr>
        <w:pStyle w:val="BodyA"/>
        <w:rPr>
          <w:rFonts w:ascii="Arial" w:hAnsi="Arial" w:cs="Arial"/>
          <w:sz w:val="22"/>
          <w:szCs w:val="22"/>
        </w:rPr>
      </w:pPr>
    </w:p>
    <w:p w14:paraId="5FE247A6" w14:textId="4DC6830B" w:rsidR="002E1AEC" w:rsidRPr="00C126C6" w:rsidRDefault="002E1AEC" w:rsidP="00CE3C9D">
      <w:pPr>
        <w:pStyle w:val="BodyA"/>
        <w:rPr>
          <w:rFonts w:ascii="Arial" w:hAnsi="Arial" w:cs="Arial"/>
          <w:sz w:val="22"/>
          <w:szCs w:val="22"/>
        </w:rPr>
      </w:pPr>
      <w:r w:rsidRPr="00C126C6">
        <w:rPr>
          <w:rFonts w:ascii="Arial" w:hAnsi="Arial" w:cs="Arial"/>
          <w:sz w:val="22"/>
          <w:szCs w:val="22"/>
        </w:rPr>
        <w:t>The nomination</w:t>
      </w:r>
      <w:r w:rsidR="00592DF8" w:rsidRPr="00C126C6">
        <w:rPr>
          <w:rFonts w:ascii="Arial" w:hAnsi="Arial" w:cs="Arial"/>
          <w:sz w:val="22"/>
          <w:szCs w:val="22"/>
        </w:rPr>
        <w:t xml:space="preserve"> </w:t>
      </w:r>
      <w:r w:rsidRPr="00C126C6">
        <w:rPr>
          <w:rFonts w:ascii="Arial" w:hAnsi="Arial" w:cs="Arial"/>
          <w:sz w:val="22"/>
          <w:szCs w:val="22"/>
        </w:rPr>
        <w:t xml:space="preserve">process </w:t>
      </w:r>
      <w:r w:rsidR="00592DF8" w:rsidRPr="00C126C6">
        <w:rPr>
          <w:rFonts w:ascii="Arial" w:hAnsi="Arial" w:cs="Arial"/>
          <w:sz w:val="22"/>
          <w:szCs w:val="22"/>
        </w:rPr>
        <w:t xml:space="preserve">is very simple and offers </w:t>
      </w:r>
      <w:r w:rsidRPr="00C126C6">
        <w:rPr>
          <w:rFonts w:ascii="Arial" w:hAnsi="Arial" w:cs="Arial"/>
          <w:sz w:val="22"/>
          <w:szCs w:val="22"/>
        </w:rPr>
        <w:t>an interview format rather than a written response</w:t>
      </w:r>
      <w:r w:rsidR="00592DF8" w:rsidRPr="00C126C6">
        <w:rPr>
          <w:rFonts w:ascii="Arial" w:hAnsi="Arial" w:cs="Arial"/>
          <w:sz w:val="22"/>
          <w:szCs w:val="22"/>
        </w:rPr>
        <w:t xml:space="preserve"> to questions asked of each CUSO</w:t>
      </w:r>
      <w:r w:rsidRPr="00C126C6">
        <w:rPr>
          <w:rFonts w:ascii="Arial" w:hAnsi="Arial" w:cs="Arial"/>
          <w:sz w:val="22"/>
          <w:szCs w:val="22"/>
        </w:rPr>
        <w:t>. Credit union</w:t>
      </w:r>
      <w:r w:rsidR="008210B2" w:rsidRPr="00C126C6">
        <w:rPr>
          <w:rFonts w:ascii="Arial" w:hAnsi="Arial" w:cs="Arial"/>
          <w:sz w:val="22"/>
          <w:szCs w:val="22"/>
        </w:rPr>
        <w:t>s</w:t>
      </w:r>
      <w:r w:rsidRPr="00C126C6">
        <w:rPr>
          <w:rFonts w:ascii="Arial" w:hAnsi="Arial" w:cs="Arial"/>
          <w:sz w:val="22"/>
          <w:szCs w:val="22"/>
        </w:rPr>
        <w:t xml:space="preserve"> and CUSOs can simply enter a nominee’s information online and NACUSO will contact the appropriate person to schedule a conference call with the judges. </w:t>
      </w:r>
    </w:p>
    <w:p w14:paraId="06E38D8A" w14:textId="77777777" w:rsidR="002E1AEC" w:rsidRPr="00C126C6" w:rsidRDefault="002E1AEC" w:rsidP="00CE3C9D">
      <w:pPr>
        <w:pStyle w:val="BodyA"/>
        <w:rPr>
          <w:rFonts w:ascii="Arial" w:hAnsi="Arial" w:cs="Arial"/>
          <w:sz w:val="22"/>
          <w:szCs w:val="22"/>
        </w:rPr>
      </w:pPr>
    </w:p>
    <w:p w14:paraId="62B99FA1" w14:textId="59377E13" w:rsidR="002E1AEC" w:rsidRPr="00CE3C9D" w:rsidRDefault="002E1AEC" w:rsidP="00CE3C9D">
      <w:pPr>
        <w:pStyle w:val="BodyA"/>
        <w:rPr>
          <w:rFonts w:ascii="Arial" w:hAnsi="Arial" w:cs="Arial"/>
          <w:sz w:val="22"/>
          <w:szCs w:val="22"/>
        </w:rPr>
      </w:pPr>
      <w:r w:rsidRPr="00C126C6">
        <w:rPr>
          <w:rFonts w:ascii="Arial" w:hAnsi="Arial" w:cs="Arial"/>
          <w:sz w:val="22"/>
          <w:szCs w:val="22"/>
        </w:rPr>
        <w:t xml:space="preserve">To submit a nomination, view the nomination criteria, process, general rules and information </w:t>
      </w:r>
      <w:r w:rsidR="00337C23" w:rsidRPr="00C126C6">
        <w:rPr>
          <w:rFonts w:ascii="Arial" w:hAnsi="Arial" w:cs="Arial"/>
          <w:sz w:val="22"/>
          <w:szCs w:val="22"/>
        </w:rPr>
        <w:t xml:space="preserve">visit </w:t>
      </w:r>
      <w:hyperlink r:id="rId8" w:history="1">
        <w:r w:rsidR="00592DF8" w:rsidRPr="00C126C6">
          <w:rPr>
            <w:rStyle w:val="Hyperlink"/>
            <w:rFonts w:ascii="Arial" w:hAnsi="Arial" w:cs="Arial"/>
            <w:sz w:val="22"/>
            <w:szCs w:val="22"/>
          </w:rPr>
          <w:t>www.NACUSOnetwork.com</w:t>
        </w:r>
      </w:hyperlink>
      <w:r w:rsidR="00CE3C9D" w:rsidRPr="00C126C6">
        <w:rPr>
          <w:rFonts w:ascii="Arial" w:hAnsi="Arial" w:cs="Arial"/>
          <w:sz w:val="22"/>
          <w:szCs w:val="22"/>
          <w:u w:val="single"/>
        </w:rPr>
        <w:t>/cusoawards</w:t>
      </w:r>
      <w:r w:rsidR="00337C23" w:rsidRPr="00C126C6">
        <w:rPr>
          <w:rFonts w:ascii="Arial" w:hAnsi="Arial" w:cs="Arial"/>
          <w:sz w:val="22"/>
          <w:szCs w:val="22"/>
          <w:u w:val="single"/>
        </w:rPr>
        <w:t>.</w:t>
      </w:r>
      <w:r w:rsidR="00337C23" w:rsidRPr="00C126C6">
        <w:rPr>
          <w:rFonts w:ascii="Arial" w:hAnsi="Arial" w:cs="Arial"/>
          <w:sz w:val="22"/>
          <w:szCs w:val="22"/>
        </w:rPr>
        <w:t xml:space="preserve"> </w:t>
      </w:r>
      <w:r w:rsidR="00CE3C9D" w:rsidRPr="00C126C6">
        <w:rPr>
          <w:rFonts w:ascii="Arial" w:hAnsi="Arial" w:cs="Arial"/>
          <w:sz w:val="22"/>
          <w:szCs w:val="22"/>
        </w:rPr>
        <w:t>The d</w:t>
      </w:r>
      <w:r w:rsidR="001140F3" w:rsidRPr="00C126C6">
        <w:rPr>
          <w:rFonts w:ascii="Arial" w:hAnsi="Arial" w:cs="Arial"/>
          <w:sz w:val="22"/>
          <w:szCs w:val="22"/>
        </w:rPr>
        <w:t xml:space="preserve">eadline to submit nominations is </w:t>
      </w:r>
      <w:r w:rsidR="00535A64">
        <w:rPr>
          <w:rFonts w:ascii="Arial" w:hAnsi="Arial" w:cs="Arial"/>
          <w:sz w:val="22"/>
          <w:szCs w:val="22"/>
        </w:rPr>
        <w:t>March 7, 2022.</w:t>
      </w:r>
    </w:p>
    <w:p w14:paraId="062DBBAF" w14:textId="77777777" w:rsidR="002E1AEC" w:rsidRPr="00CE3C9D" w:rsidRDefault="002E1AEC" w:rsidP="00CE3C9D">
      <w:pPr>
        <w:pStyle w:val="BodyA"/>
        <w:rPr>
          <w:rFonts w:ascii="Arial" w:hAnsi="Arial" w:cs="Arial"/>
          <w:sz w:val="22"/>
          <w:szCs w:val="22"/>
        </w:rPr>
      </w:pPr>
    </w:p>
    <w:p w14:paraId="148E7F10" w14:textId="463D9D86" w:rsidR="00592DF8" w:rsidRPr="00CE3C9D" w:rsidRDefault="00592DF8" w:rsidP="00CE3C9D">
      <w:pPr>
        <w:pStyle w:val="BodyA"/>
        <w:rPr>
          <w:rFonts w:ascii="Arial" w:hAnsi="Arial" w:cs="Arial"/>
          <w:sz w:val="22"/>
          <w:szCs w:val="22"/>
        </w:rPr>
      </w:pPr>
      <w:r w:rsidRPr="00CE3C9D">
        <w:rPr>
          <w:rFonts w:ascii="Arial" w:hAnsi="Arial" w:cs="Arial"/>
          <w:b/>
          <w:bCs/>
          <w:sz w:val="22"/>
          <w:szCs w:val="22"/>
        </w:rPr>
        <w:t>About NACUSO</w:t>
      </w:r>
    </w:p>
    <w:p w14:paraId="4A2E4466" w14:textId="3F0218C6" w:rsidR="00CE3C9D" w:rsidRDefault="00592DF8" w:rsidP="00CE3C9D">
      <w:pPr>
        <w:rPr>
          <w:rStyle w:val="NoneB"/>
          <w:rFonts w:ascii="Arial" w:hAnsi="Arial" w:cs="Arial"/>
          <w:sz w:val="22"/>
          <w:szCs w:val="22"/>
        </w:rPr>
      </w:pPr>
      <w:r w:rsidRPr="00CE3C9D">
        <w:rPr>
          <w:rStyle w:val="NoneB"/>
          <w:rFonts w:ascii="Arial" w:hAnsi="Arial" w:cs="Arial"/>
          <w:sz w:val="22"/>
          <w:szCs w:val="22"/>
        </w:rPr>
        <w:t>NACUSO (National Association of Credit Union Service Organizations) was formed in 1985 to help credit unions explore the use of CUSOs and the delivery of non-traditional products and services. Over the years, NACUSO’s focus has evolved to educating credit unions on the benefits of collaboration, helping credit unions find innovative collaborative partners &amp; solutions, helping CUs form multi-owned CUSOs that help credit unions achieve economies of scale, risk reduction and obtain expertise, as well as being the collaboration focused regulatory &amp; legislative advocate for CUSOs and their credit union owner</w:t>
      </w:r>
      <w:r w:rsidR="002D3FFB">
        <w:rPr>
          <w:rStyle w:val="NoneB"/>
          <w:rFonts w:ascii="Arial" w:hAnsi="Arial" w:cs="Arial"/>
          <w:sz w:val="22"/>
          <w:szCs w:val="22"/>
        </w:rPr>
        <w:t>.</w:t>
      </w:r>
    </w:p>
    <w:p w14:paraId="35862A29" w14:textId="771DB824" w:rsidR="00C4564E" w:rsidRPr="00CE3C9D" w:rsidRDefault="00E96052" w:rsidP="00CE3C9D">
      <w:pPr>
        <w:jc w:val="center"/>
        <w:rPr>
          <w:rFonts w:ascii="Arial" w:hAnsi="Arial" w:cs="Arial"/>
          <w:sz w:val="22"/>
          <w:szCs w:val="22"/>
        </w:rPr>
      </w:pPr>
      <w:r w:rsidRPr="00CE3C9D">
        <w:rPr>
          <w:rFonts w:ascii="Arial" w:hAnsi="Arial" w:cs="Arial"/>
          <w:sz w:val="22"/>
          <w:szCs w:val="22"/>
        </w:rPr>
        <w:t>###</w:t>
      </w:r>
    </w:p>
    <w:sectPr w:rsidR="00C4564E" w:rsidRPr="00CE3C9D" w:rsidSect="00F94326">
      <w:headerReference w:type="default"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D4E8EF" w14:textId="77777777" w:rsidR="003C677C" w:rsidRDefault="003C677C">
      <w:r>
        <w:separator/>
      </w:r>
    </w:p>
  </w:endnote>
  <w:endnote w:type="continuationSeparator" w:id="0">
    <w:p w14:paraId="54828C73" w14:textId="77777777" w:rsidR="003C677C" w:rsidRDefault="003C6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6F813D" w14:textId="77777777" w:rsidR="00C4564E" w:rsidRDefault="00C4564E">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E7FA2" w14:textId="77777777" w:rsidR="003C677C" w:rsidRDefault="003C677C">
      <w:r>
        <w:separator/>
      </w:r>
    </w:p>
  </w:footnote>
  <w:footnote w:type="continuationSeparator" w:id="0">
    <w:p w14:paraId="3C9DA177" w14:textId="77777777" w:rsidR="003C677C" w:rsidRDefault="003C67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34917" w14:textId="77777777" w:rsidR="00C4564E" w:rsidRDefault="00C4564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564E"/>
    <w:rsid w:val="0002216D"/>
    <w:rsid w:val="000421FC"/>
    <w:rsid w:val="000E4D1A"/>
    <w:rsid w:val="000F71CA"/>
    <w:rsid w:val="001140F3"/>
    <w:rsid w:val="0015439C"/>
    <w:rsid w:val="00252738"/>
    <w:rsid w:val="002D3FFB"/>
    <w:rsid w:val="002E1AEC"/>
    <w:rsid w:val="00337C23"/>
    <w:rsid w:val="003C677C"/>
    <w:rsid w:val="003D798F"/>
    <w:rsid w:val="003F764D"/>
    <w:rsid w:val="004178BE"/>
    <w:rsid w:val="00440C82"/>
    <w:rsid w:val="00535A64"/>
    <w:rsid w:val="00554947"/>
    <w:rsid w:val="00586318"/>
    <w:rsid w:val="00592DF8"/>
    <w:rsid w:val="005C0924"/>
    <w:rsid w:val="005E10C7"/>
    <w:rsid w:val="005E4B49"/>
    <w:rsid w:val="005F2088"/>
    <w:rsid w:val="006313DF"/>
    <w:rsid w:val="006425FD"/>
    <w:rsid w:val="00667F74"/>
    <w:rsid w:val="006902FD"/>
    <w:rsid w:val="006A7DAB"/>
    <w:rsid w:val="00750893"/>
    <w:rsid w:val="007A58F3"/>
    <w:rsid w:val="008210B2"/>
    <w:rsid w:val="00855A66"/>
    <w:rsid w:val="0089220B"/>
    <w:rsid w:val="008A1734"/>
    <w:rsid w:val="008A335D"/>
    <w:rsid w:val="00943418"/>
    <w:rsid w:val="009F49CA"/>
    <w:rsid w:val="00AA077D"/>
    <w:rsid w:val="00AF76A3"/>
    <w:rsid w:val="00B0533D"/>
    <w:rsid w:val="00B215B4"/>
    <w:rsid w:val="00C12206"/>
    <w:rsid w:val="00C126C6"/>
    <w:rsid w:val="00C2441E"/>
    <w:rsid w:val="00C4564E"/>
    <w:rsid w:val="00C5313E"/>
    <w:rsid w:val="00C53222"/>
    <w:rsid w:val="00CE3C9D"/>
    <w:rsid w:val="00D167DE"/>
    <w:rsid w:val="00DE6DD0"/>
    <w:rsid w:val="00E008AD"/>
    <w:rsid w:val="00E369B7"/>
    <w:rsid w:val="00E47CE9"/>
    <w:rsid w:val="00E96052"/>
    <w:rsid w:val="00EE7ABD"/>
    <w:rsid w:val="00F94326"/>
    <w:rsid w:val="00FC6C84"/>
    <w:rsid w:val="2C255F0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7579"/>
  <w15:docId w15:val="{943C61FF-2477-8043-895B-6ABCEDC96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32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94326"/>
    <w:rPr>
      <w:u w:val="single"/>
    </w:rPr>
  </w:style>
  <w:style w:type="paragraph" w:customStyle="1" w:styleId="HeaderFooter">
    <w:name w:val="Header &amp; Footer"/>
    <w:rsid w:val="00F94326"/>
    <w:pPr>
      <w:tabs>
        <w:tab w:val="right" w:pos="9020"/>
      </w:tabs>
    </w:pPr>
    <w:rPr>
      <w:rFonts w:ascii="Helvetica" w:hAnsi="Helvetica" w:cs="Arial Unicode MS"/>
      <w:color w:val="000000"/>
      <w:sz w:val="24"/>
      <w:szCs w:val="24"/>
    </w:rPr>
  </w:style>
  <w:style w:type="paragraph" w:customStyle="1" w:styleId="BodyA">
    <w:name w:val="Body A"/>
    <w:rsid w:val="00F94326"/>
    <w:rPr>
      <w:rFonts w:cs="Arial Unicode MS"/>
      <w:color w:val="000000"/>
      <w:sz w:val="24"/>
      <w:szCs w:val="24"/>
      <w:u w:color="000000"/>
    </w:rPr>
  </w:style>
  <w:style w:type="character" w:customStyle="1" w:styleId="None">
    <w:name w:val="None"/>
    <w:rsid w:val="00F94326"/>
  </w:style>
  <w:style w:type="character" w:customStyle="1" w:styleId="Hyperlink0">
    <w:name w:val="Hyperlink.0"/>
    <w:basedOn w:val="None"/>
    <w:rsid w:val="00F94326"/>
    <w:rPr>
      <w:color w:val="0000FF"/>
      <w:u w:val="single" w:color="0000FF"/>
    </w:rPr>
  </w:style>
  <w:style w:type="character" w:styleId="UnresolvedMention">
    <w:name w:val="Unresolved Mention"/>
    <w:basedOn w:val="DefaultParagraphFont"/>
    <w:uiPriority w:val="99"/>
    <w:semiHidden/>
    <w:unhideWhenUsed/>
    <w:rsid w:val="00337C23"/>
    <w:rPr>
      <w:color w:val="605E5C"/>
      <w:shd w:val="clear" w:color="auto" w:fill="E1DFDD"/>
    </w:rPr>
  </w:style>
  <w:style w:type="character" w:customStyle="1" w:styleId="NoneB">
    <w:name w:val="None B"/>
    <w:rsid w:val="00592DF8"/>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NACUSOnetwork.com" TargetMode="External"/><Relationship Id="rId3" Type="http://schemas.openxmlformats.org/officeDocument/2006/relationships/settings" Target="settings.xml"/><Relationship Id="rId7" Type="http://schemas.openxmlformats.org/officeDocument/2006/relationships/hyperlink" Target="mailto:Shawna@nacuso.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FDEAC-880B-4325-B7FF-506C89CC2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Antonini</dc:creator>
  <cp:lastModifiedBy>Jalyn Lindeman</cp:lastModifiedBy>
  <cp:revision>3</cp:revision>
  <dcterms:created xsi:type="dcterms:W3CDTF">2022-02-18T00:26:00Z</dcterms:created>
  <dcterms:modified xsi:type="dcterms:W3CDTF">2022-02-19T17:29:00Z</dcterms:modified>
</cp:coreProperties>
</file>