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276E7E" w14:textId="77777777" w:rsidR="00883D86" w:rsidRPr="000F4B1C" w:rsidRDefault="00883D86" w:rsidP="00883D86">
      <w:pPr>
        <w:ind w:left="720"/>
        <w:outlineLvl w:val="0"/>
        <w:rPr>
          <w:rFonts w:ascii="Arial" w:hAnsi="Arial"/>
          <w:sz w:val="20"/>
        </w:rPr>
      </w:pPr>
      <w:r w:rsidRPr="000F4B1C">
        <w:rPr>
          <w:rFonts w:ascii="Arial" w:hAnsi="Arial"/>
          <w:sz w:val="20"/>
        </w:rPr>
        <w:t>Contact: Chris Call, CEO</w:t>
      </w:r>
      <w:r w:rsidRPr="000F4B1C">
        <w:rPr>
          <w:rFonts w:ascii="Arial" w:hAnsi="Arial"/>
          <w:sz w:val="20"/>
        </w:rPr>
        <w:br/>
        <w:t>North Bay Credit Union</w:t>
      </w:r>
    </w:p>
    <w:p w14:paraId="7BC6BDE6" w14:textId="059B9100" w:rsidR="00883D86" w:rsidRDefault="00AC49DF" w:rsidP="00225C57">
      <w:pPr>
        <w:ind w:left="720"/>
        <w:rPr>
          <w:rFonts w:ascii="Arial" w:hAnsi="Arial"/>
          <w:sz w:val="20"/>
          <w:lang w:bidi="en-US"/>
        </w:rPr>
      </w:pPr>
      <w:r>
        <w:rPr>
          <w:rFonts w:ascii="Arial" w:hAnsi="Arial"/>
          <w:sz w:val="20"/>
          <w:lang w:bidi="en-US"/>
        </w:rPr>
        <w:t>397 Aviation Way</w:t>
      </w:r>
      <w:r w:rsidR="00883D86">
        <w:rPr>
          <w:rFonts w:ascii="Arial" w:hAnsi="Arial"/>
          <w:sz w:val="20"/>
          <w:lang w:bidi="en-US"/>
        </w:rPr>
        <w:t xml:space="preserve">, </w:t>
      </w:r>
      <w:r w:rsidR="00883D86" w:rsidRPr="000F4B1C">
        <w:rPr>
          <w:rFonts w:ascii="Arial" w:hAnsi="Arial"/>
          <w:sz w:val="20"/>
          <w:lang w:bidi="en-US"/>
        </w:rPr>
        <w:t>Santa Rosa CA 9540</w:t>
      </w:r>
      <w:r>
        <w:rPr>
          <w:rFonts w:ascii="Arial" w:hAnsi="Arial"/>
          <w:sz w:val="20"/>
          <w:lang w:bidi="en-US"/>
        </w:rPr>
        <w:t>3</w:t>
      </w:r>
      <w:r w:rsidR="00883D86" w:rsidRPr="000F4B1C">
        <w:rPr>
          <w:rFonts w:ascii="Arial" w:hAnsi="Arial"/>
          <w:sz w:val="20"/>
        </w:rPr>
        <w:br/>
      </w:r>
      <w:r w:rsidR="00883D86" w:rsidRPr="000F4B1C">
        <w:rPr>
          <w:rFonts w:ascii="Arial" w:hAnsi="Arial"/>
          <w:sz w:val="20"/>
          <w:lang w:bidi="en-US"/>
        </w:rPr>
        <w:t>707-584-0384</w:t>
      </w:r>
      <w:r w:rsidR="00883D86">
        <w:rPr>
          <w:rFonts w:ascii="Arial" w:hAnsi="Arial"/>
          <w:sz w:val="20"/>
          <w:lang w:bidi="en-US"/>
        </w:rPr>
        <w:t xml:space="preserve"> • </w:t>
      </w:r>
      <w:hyperlink r:id="rId7" w:history="1">
        <w:r w:rsidR="00883D86" w:rsidRPr="00FC334F">
          <w:rPr>
            <w:rStyle w:val="Hyperlink"/>
            <w:rFonts w:ascii="Arial" w:hAnsi="Arial"/>
            <w:sz w:val="20"/>
            <w:lang w:bidi="en-US"/>
          </w:rPr>
          <w:t>chris@NorthBayCU.com</w:t>
        </w:r>
      </w:hyperlink>
      <w:r w:rsidR="00883D86">
        <w:rPr>
          <w:rFonts w:ascii="Arial" w:hAnsi="Arial"/>
          <w:sz w:val="20"/>
          <w:lang w:bidi="en-US"/>
        </w:rPr>
        <w:t xml:space="preserve"> • </w:t>
      </w:r>
      <w:r w:rsidR="00883D86" w:rsidRPr="000F4B1C">
        <w:rPr>
          <w:rFonts w:ascii="Arial" w:hAnsi="Arial"/>
          <w:sz w:val="20"/>
          <w:lang w:bidi="en-US"/>
        </w:rPr>
        <w:t>NorthBayCU.com</w:t>
      </w:r>
      <w:r w:rsidR="00F014DB">
        <w:rPr>
          <w:rFonts w:ascii="Arial" w:hAnsi="Arial"/>
          <w:sz w:val="20"/>
          <w:lang w:bidi="en-US"/>
        </w:rPr>
        <w:br/>
      </w:r>
      <w:r w:rsidR="009750D4">
        <w:rPr>
          <w:rFonts w:ascii="Arial" w:hAnsi="Arial"/>
          <w:sz w:val="20"/>
          <w:lang w:bidi="en-US"/>
        </w:rPr>
        <w:t xml:space="preserve">September </w:t>
      </w:r>
      <w:r w:rsidR="008D3528">
        <w:rPr>
          <w:rFonts w:ascii="Arial" w:hAnsi="Arial"/>
          <w:sz w:val="20"/>
          <w:lang w:bidi="en-US"/>
        </w:rPr>
        <w:t>10</w:t>
      </w:r>
      <w:r w:rsidR="00F014DB">
        <w:rPr>
          <w:rFonts w:ascii="Arial" w:hAnsi="Arial"/>
          <w:sz w:val="20"/>
          <w:lang w:bidi="en-US"/>
        </w:rPr>
        <w:t>, 2021</w:t>
      </w:r>
    </w:p>
    <w:p w14:paraId="3F096CC3" w14:textId="679E4E27" w:rsidR="00DF116C" w:rsidRDefault="00DF116C" w:rsidP="00225C57">
      <w:pPr>
        <w:ind w:left="720"/>
        <w:rPr>
          <w:rFonts w:ascii="Arial" w:hAnsi="Arial"/>
          <w:sz w:val="20"/>
          <w:lang w:bidi="en-US"/>
        </w:rPr>
      </w:pPr>
    </w:p>
    <w:p w14:paraId="12701080" w14:textId="3B3AC147" w:rsidR="00883D86" w:rsidRPr="003E62A3" w:rsidRDefault="00DF116C" w:rsidP="00883D86">
      <w:pPr>
        <w:ind w:left="720"/>
        <w:rPr>
          <w:rFonts w:ascii="Arial" w:hAnsi="Arial"/>
          <w:color w:val="FF0000"/>
          <w:sz w:val="20"/>
        </w:rPr>
      </w:pPr>
      <w:r w:rsidRPr="003E62A3">
        <w:rPr>
          <w:rFonts w:ascii="Arial" w:hAnsi="Arial"/>
          <w:b/>
          <w:bCs/>
          <w:color w:val="FF0000"/>
          <w:sz w:val="20"/>
          <w:lang w:bidi="en-US"/>
        </w:rPr>
        <w:t xml:space="preserve">Download high-resolution photo </w:t>
      </w:r>
      <w:hyperlink r:id="rId8" w:history="1">
        <w:r w:rsidRPr="003E62A3">
          <w:rPr>
            <w:rStyle w:val="Hyperlink"/>
            <w:rFonts w:ascii="Arial" w:hAnsi="Arial"/>
            <w:b/>
            <w:bCs/>
            <w:color w:val="FF0000"/>
            <w:sz w:val="20"/>
            <w:lang w:bidi="en-US"/>
          </w:rPr>
          <w:t>here</w:t>
        </w:r>
      </w:hyperlink>
      <w:r w:rsidRPr="003E62A3">
        <w:rPr>
          <w:rFonts w:ascii="Arial" w:hAnsi="Arial"/>
          <w:color w:val="FF0000"/>
          <w:sz w:val="20"/>
          <w:lang w:bidi="en-US"/>
        </w:rPr>
        <w:t>.</w:t>
      </w:r>
    </w:p>
    <w:p w14:paraId="7035C05C" w14:textId="77777777" w:rsidR="00883D86" w:rsidRDefault="00883D86" w:rsidP="00883D86">
      <w:pPr>
        <w:ind w:left="720"/>
        <w:outlineLvl w:val="0"/>
        <w:rPr>
          <w:rFonts w:ascii="Arial" w:hAnsi="Arial"/>
          <w:sz w:val="20"/>
        </w:rPr>
      </w:pPr>
    </w:p>
    <w:p w14:paraId="59217CA9" w14:textId="04A7A8C5" w:rsidR="00883D86" w:rsidRPr="000F4B1C" w:rsidRDefault="00883D86" w:rsidP="00883D86">
      <w:pPr>
        <w:ind w:left="720"/>
        <w:outlineLvl w:val="0"/>
        <w:rPr>
          <w:rFonts w:ascii="Arial" w:hAnsi="Arial"/>
          <w:sz w:val="20"/>
        </w:rPr>
      </w:pPr>
      <w:r w:rsidRPr="000F4B1C">
        <w:rPr>
          <w:rFonts w:ascii="Arial" w:hAnsi="Arial"/>
          <w:sz w:val="20"/>
        </w:rPr>
        <w:t xml:space="preserve">Total pages: </w:t>
      </w:r>
      <w:r w:rsidR="00F63FC8">
        <w:rPr>
          <w:rFonts w:ascii="Arial" w:hAnsi="Arial"/>
          <w:sz w:val="20"/>
        </w:rPr>
        <w:t>2</w:t>
      </w:r>
    </w:p>
    <w:p w14:paraId="74B84751" w14:textId="59C0EBE6" w:rsidR="00883D86" w:rsidRPr="00225C57" w:rsidRDefault="009750D4" w:rsidP="00883D86">
      <w:pPr>
        <w:pStyle w:val="Headline"/>
        <w:spacing w:before="200" w:after="200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 xml:space="preserve">North Bay Credit Union Named </w:t>
      </w:r>
      <w:r w:rsidR="0024703F">
        <w:rPr>
          <w:rFonts w:ascii="Verdana" w:hAnsi="Verdana"/>
          <w:sz w:val="32"/>
          <w:szCs w:val="32"/>
        </w:rPr>
        <w:t>a</w:t>
      </w:r>
      <w:r>
        <w:rPr>
          <w:rFonts w:ascii="Verdana" w:hAnsi="Verdana"/>
          <w:sz w:val="32"/>
          <w:szCs w:val="32"/>
        </w:rPr>
        <w:t xml:space="preserve"> </w:t>
      </w:r>
      <w:r w:rsidR="00D35943">
        <w:rPr>
          <w:rFonts w:ascii="Verdana" w:hAnsi="Verdana"/>
          <w:sz w:val="32"/>
          <w:szCs w:val="32"/>
        </w:rPr>
        <w:br/>
      </w:r>
      <w:r>
        <w:rPr>
          <w:rFonts w:ascii="Verdana" w:hAnsi="Verdana"/>
          <w:sz w:val="32"/>
          <w:szCs w:val="32"/>
        </w:rPr>
        <w:t>Best Credit Union to Work For</w:t>
      </w:r>
    </w:p>
    <w:p w14:paraId="5C94EC27" w14:textId="3D65CF78" w:rsidR="00D33ED4" w:rsidRDefault="00604E90" w:rsidP="00D33ED4">
      <w:pPr>
        <w:pStyle w:val="Body"/>
        <w:spacing w:after="180" w:line="360" w:lineRule="auto"/>
        <w:ind w:left="720"/>
        <w:rPr>
          <w:rFonts w:ascii="Arial" w:eastAsia="Times New Roman" w:hAnsi="Arial" w:cs="Times New Roman"/>
          <w:color w:val="auto"/>
          <w:sz w:val="24"/>
          <w:szCs w:val="20"/>
          <w:bdr w:val="none" w:sz="0" w:space="0" w:color="auto"/>
        </w:rPr>
      </w:pPr>
      <w:r>
        <w:rPr>
          <w:rFonts w:ascii="Arial" w:hAnsi="Arial"/>
          <w:noProof/>
          <w:sz w:val="24"/>
          <w:szCs w:val="24"/>
        </w:rPr>
        <w:drawing>
          <wp:anchor distT="0" distB="0" distL="114300" distR="114300" simplePos="0" relativeHeight="251658752" behindDoc="1" locked="0" layoutInCell="1" allowOverlap="1" wp14:anchorId="3579802F" wp14:editId="52981BF7">
            <wp:simplePos x="0" y="0"/>
            <wp:positionH relativeFrom="column">
              <wp:posOffset>2514600</wp:posOffset>
            </wp:positionH>
            <wp:positionV relativeFrom="paragraph">
              <wp:posOffset>815340</wp:posOffset>
            </wp:positionV>
            <wp:extent cx="3835400" cy="2876550"/>
            <wp:effectExtent l="0" t="0" r="0" b="6350"/>
            <wp:wrapTight wrapText="bothSides">
              <wp:wrapPolygon edited="0">
                <wp:start x="0" y="0"/>
                <wp:lineTo x="0" y="21552"/>
                <wp:lineTo x="21528" y="21552"/>
                <wp:lineTo x="21528" y="0"/>
                <wp:lineTo x="0" y="0"/>
              </wp:wrapPolygon>
            </wp:wrapTight>
            <wp:docPr id="2" name="Picture 2" descr="A group of people standing next to a sign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group of people standing next to a sign&#10;&#10;Description automatically generated with medium confidenc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35400" cy="2876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3D86">
        <w:rPr>
          <w:rFonts w:ascii="Arial" w:hAnsi="Arial"/>
        </w:rPr>
        <w:t>S</w:t>
      </w:r>
      <w:r w:rsidR="00883D86" w:rsidRPr="00432E49">
        <w:rPr>
          <w:rFonts w:ascii="Arial" w:eastAsia="Times New Roman" w:hAnsi="Arial" w:cs="Times New Roman"/>
          <w:color w:val="auto"/>
          <w:sz w:val="24"/>
          <w:szCs w:val="20"/>
          <w:bdr w:val="none" w:sz="0" w:space="0" w:color="auto"/>
        </w:rPr>
        <w:t xml:space="preserve">ANTA ROSA — </w:t>
      </w:r>
      <w:r w:rsidR="009750D4">
        <w:rPr>
          <w:rFonts w:ascii="Arial" w:eastAsia="Times New Roman" w:hAnsi="Arial" w:cs="Times New Roman"/>
          <w:color w:val="auto"/>
          <w:sz w:val="24"/>
          <w:szCs w:val="20"/>
          <w:bdr w:val="none" w:sz="0" w:space="0" w:color="auto"/>
        </w:rPr>
        <w:t xml:space="preserve">North Bay Credit Union </w:t>
      </w:r>
      <w:r w:rsidR="0024703F">
        <w:rPr>
          <w:rFonts w:ascii="Arial" w:eastAsia="Times New Roman" w:hAnsi="Arial" w:cs="Times New Roman"/>
          <w:color w:val="auto"/>
          <w:sz w:val="24"/>
          <w:szCs w:val="20"/>
          <w:bdr w:val="none" w:sz="0" w:space="0" w:color="auto"/>
        </w:rPr>
        <w:t xml:space="preserve">was ranked </w:t>
      </w:r>
      <w:r w:rsidR="007D49A8">
        <w:rPr>
          <w:rFonts w:ascii="Arial" w:eastAsia="Times New Roman" w:hAnsi="Arial" w:cs="Times New Roman"/>
          <w:color w:val="auto"/>
          <w:sz w:val="24"/>
          <w:szCs w:val="20"/>
          <w:bdr w:val="none" w:sz="0" w:space="0" w:color="auto"/>
        </w:rPr>
        <w:t xml:space="preserve">nationally </w:t>
      </w:r>
      <w:r w:rsidR="0024703F">
        <w:rPr>
          <w:rFonts w:ascii="Arial" w:eastAsia="Times New Roman" w:hAnsi="Arial" w:cs="Times New Roman"/>
          <w:color w:val="auto"/>
          <w:sz w:val="24"/>
          <w:szCs w:val="20"/>
          <w:bdr w:val="none" w:sz="0" w:space="0" w:color="auto"/>
        </w:rPr>
        <w:t>as one</w:t>
      </w:r>
      <w:r w:rsidR="009750D4">
        <w:rPr>
          <w:rFonts w:ascii="Arial" w:eastAsia="Times New Roman" w:hAnsi="Arial" w:cs="Times New Roman"/>
          <w:color w:val="auto"/>
          <w:sz w:val="24"/>
          <w:szCs w:val="20"/>
          <w:bdr w:val="none" w:sz="0" w:space="0" w:color="auto"/>
        </w:rPr>
        <w:t xml:space="preserve"> </w:t>
      </w:r>
      <w:r w:rsidR="0024703F">
        <w:rPr>
          <w:rFonts w:ascii="Arial" w:eastAsia="Times New Roman" w:hAnsi="Arial" w:cs="Times New Roman"/>
          <w:color w:val="auto"/>
          <w:sz w:val="24"/>
          <w:szCs w:val="20"/>
          <w:bdr w:val="none" w:sz="0" w:space="0" w:color="auto"/>
        </w:rPr>
        <w:t>of the</w:t>
      </w:r>
      <w:r w:rsidR="009750D4">
        <w:rPr>
          <w:rFonts w:ascii="Arial" w:eastAsia="Times New Roman" w:hAnsi="Arial" w:cs="Times New Roman"/>
          <w:color w:val="auto"/>
          <w:sz w:val="24"/>
          <w:szCs w:val="20"/>
          <w:bdr w:val="none" w:sz="0" w:space="0" w:color="auto"/>
        </w:rPr>
        <w:t xml:space="preserve"> “Best Credit Unions to Work For</w:t>
      </w:r>
      <w:r w:rsidR="0024703F">
        <w:rPr>
          <w:rFonts w:ascii="Arial" w:eastAsia="Times New Roman" w:hAnsi="Arial" w:cs="Times New Roman"/>
          <w:color w:val="auto"/>
          <w:sz w:val="24"/>
          <w:szCs w:val="20"/>
          <w:bdr w:val="none" w:sz="0" w:space="0" w:color="auto"/>
        </w:rPr>
        <w:t>”</w:t>
      </w:r>
      <w:r w:rsidR="009750D4">
        <w:rPr>
          <w:rFonts w:ascii="Arial" w:eastAsia="Times New Roman" w:hAnsi="Arial" w:cs="Times New Roman"/>
          <w:color w:val="auto"/>
          <w:sz w:val="24"/>
          <w:szCs w:val="20"/>
          <w:bdr w:val="none" w:sz="0" w:space="0" w:color="auto"/>
        </w:rPr>
        <w:t xml:space="preserve"> by </w:t>
      </w:r>
      <w:r w:rsidR="007D49A8" w:rsidRPr="00F63FC8">
        <w:rPr>
          <w:rFonts w:ascii="Arial" w:eastAsia="Times New Roman" w:hAnsi="Arial" w:cs="Times New Roman"/>
          <w:i/>
          <w:iCs/>
          <w:color w:val="auto"/>
          <w:sz w:val="24"/>
          <w:szCs w:val="20"/>
          <w:bdr w:val="none" w:sz="0" w:space="0" w:color="auto"/>
        </w:rPr>
        <w:t>American Banker</w:t>
      </w:r>
      <w:r w:rsidR="009750D4">
        <w:rPr>
          <w:rFonts w:ascii="Arial" w:eastAsia="Times New Roman" w:hAnsi="Arial" w:cs="Times New Roman"/>
          <w:color w:val="auto"/>
          <w:sz w:val="24"/>
          <w:szCs w:val="20"/>
          <w:bdr w:val="none" w:sz="0" w:space="0" w:color="auto"/>
        </w:rPr>
        <w:t xml:space="preserve"> </w:t>
      </w:r>
      <w:r w:rsidR="0024703F">
        <w:rPr>
          <w:rFonts w:ascii="Arial" w:eastAsia="Times New Roman" w:hAnsi="Arial" w:cs="Times New Roman"/>
          <w:color w:val="auto"/>
          <w:sz w:val="24"/>
          <w:szCs w:val="20"/>
          <w:bdr w:val="none" w:sz="0" w:space="0" w:color="auto"/>
        </w:rPr>
        <w:t>—</w:t>
      </w:r>
      <w:r w:rsidR="009750D4">
        <w:rPr>
          <w:rFonts w:ascii="Arial" w:eastAsia="Times New Roman" w:hAnsi="Arial" w:cs="Times New Roman"/>
          <w:color w:val="auto"/>
          <w:sz w:val="24"/>
          <w:szCs w:val="20"/>
          <w:bdr w:val="none" w:sz="0" w:space="0" w:color="auto"/>
        </w:rPr>
        <w:t xml:space="preserve"> </w:t>
      </w:r>
      <w:r w:rsidR="00D35943">
        <w:rPr>
          <w:rFonts w:ascii="Arial" w:eastAsia="Times New Roman" w:hAnsi="Arial" w:cs="Times New Roman"/>
          <w:color w:val="auto"/>
          <w:sz w:val="24"/>
          <w:szCs w:val="20"/>
          <w:bdr w:val="none" w:sz="0" w:space="0" w:color="auto"/>
        </w:rPr>
        <w:t xml:space="preserve">and </w:t>
      </w:r>
      <w:r w:rsidR="009750D4">
        <w:rPr>
          <w:rFonts w:ascii="Arial" w:eastAsia="Times New Roman" w:hAnsi="Arial" w:cs="Times New Roman"/>
          <w:color w:val="auto"/>
          <w:sz w:val="24"/>
          <w:szCs w:val="20"/>
          <w:bdr w:val="none" w:sz="0" w:space="0" w:color="auto"/>
        </w:rPr>
        <w:t>one of only three</w:t>
      </w:r>
      <w:r w:rsidR="0024703F">
        <w:rPr>
          <w:rFonts w:ascii="Arial" w:eastAsia="Times New Roman" w:hAnsi="Arial" w:cs="Times New Roman"/>
          <w:color w:val="auto"/>
          <w:sz w:val="24"/>
          <w:szCs w:val="20"/>
          <w:bdr w:val="none" w:sz="0" w:space="0" w:color="auto"/>
        </w:rPr>
        <w:t xml:space="preserve"> </w:t>
      </w:r>
      <w:r w:rsidR="002E7A24">
        <w:rPr>
          <w:rFonts w:ascii="Arial" w:eastAsia="Times New Roman" w:hAnsi="Arial" w:cs="Times New Roman"/>
          <w:color w:val="auto"/>
          <w:sz w:val="24"/>
          <w:szCs w:val="20"/>
          <w:bdr w:val="none" w:sz="0" w:space="0" w:color="auto"/>
        </w:rPr>
        <w:t>California credit unions</w:t>
      </w:r>
      <w:r w:rsidR="0024703F">
        <w:rPr>
          <w:rFonts w:ascii="Arial" w:eastAsia="Times New Roman" w:hAnsi="Arial" w:cs="Times New Roman"/>
          <w:color w:val="auto"/>
          <w:sz w:val="24"/>
          <w:szCs w:val="20"/>
          <w:bdr w:val="none" w:sz="0" w:space="0" w:color="auto"/>
        </w:rPr>
        <w:t xml:space="preserve"> selected</w:t>
      </w:r>
      <w:r w:rsidR="009750D4">
        <w:rPr>
          <w:rFonts w:ascii="Arial" w:eastAsia="Times New Roman" w:hAnsi="Arial" w:cs="Times New Roman"/>
          <w:color w:val="auto"/>
          <w:sz w:val="24"/>
          <w:szCs w:val="20"/>
          <w:bdr w:val="none" w:sz="0" w:space="0" w:color="auto"/>
        </w:rPr>
        <w:t>.</w:t>
      </w:r>
    </w:p>
    <w:p w14:paraId="29ED29D6" w14:textId="585E86CA" w:rsidR="00A66852" w:rsidRDefault="009750D4" w:rsidP="00672147">
      <w:pPr>
        <w:pStyle w:val="Body"/>
        <w:spacing w:after="180" w:line="360" w:lineRule="auto"/>
        <w:ind w:left="72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According to North Bay CU CEO Chris Call, the credit union values each of its employees and works hard to give them the tools they need to succeed. </w:t>
      </w:r>
    </w:p>
    <w:p w14:paraId="7C2182EC" w14:textId="35A44A4C" w:rsidR="00672147" w:rsidRDefault="00CD2258" w:rsidP="00672147">
      <w:pPr>
        <w:pStyle w:val="Body"/>
        <w:spacing w:after="180" w:line="360" w:lineRule="auto"/>
        <w:ind w:left="720"/>
        <w:rPr>
          <w:rFonts w:ascii="Arial" w:hAnsi="Arial"/>
          <w:sz w:val="24"/>
          <w:szCs w:val="24"/>
        </w:rPr>
      </w:pPr>
      <w:r>
        <w:rPr>
          <w:rFonts w:ascii="Arial" w:hAnsi="Arial"/>
          <w:noProof/>
          <w:sz w:val="24"/>
          <w:szCs w:val="24"/>
          <w:bdr w:val="none" w:sz="0" w:space="0" w:color="auto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1E1B8E4" wp14:editId="09D53306">
                <wp:simplePos x="0" y="0"/>
                <wp:positionH relativeFrom="column">
                  <wp:posOffset>2514600</wp:posOffset>
                </wp:positionH>
                <wp:positionV relativeFrom="paragraph">
                  <wp:posOffset>1104265</wp:posOffset>
                </wp:positionV>
                <wp:extent cx="3835400" cy="285750"/>
                <wp:effectExtent l="0" t="0" r="1270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354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FED6495" w14:textId="23DD7576" w:rsidR="00CD2258" w:rsidRPr="00DF116C" w:rsidRDefault="00CD2258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DF116C"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North Bay CU staff enjoying </w:t>
                            </w:r>
                            <w:r w:rsidR="00DF116C" w:rsidRPr="00DF116C"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</w:rPr>
                              <w:t>sports team spirit day.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E1B8E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98pt;margin-top:86.95pt;width:302pt;height:22.5pt;z-index:251659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b6YNSQIAAKEEAAAOAAAAZHJzL2Uyb0RvYy54bWysVMlu2zAQvRfoPxC8N/KaOEbkwHWQooCR&#13;&#10;BLCLnGmKsoVSHJakLblf30d6ydZT0Qs1Gx9n3szo5ratNdsp5ysyOe9edDhTRlJRmXXOfyzvv4w4&#13;&#10;80GYQmgyKud75fnt5POnm8aOVY82pAvlGECMHzc255sQ7DjLvNyoWvgLssrAWZKrRYDq1lnhRAP0&#13;&#10;Wme9Tucya8gV1pFU3sN6d3DyScIvSyXDY1l6FZjOOXIL6XTpXMUzm9yI8doJu6nkMQ3xD1nUojJ4&#13;&#10;9Ax1J4JgW1d9gKor6chTGS4k1RmVZSVVqgHVdDvvqllshFWpFpDj7Zkm//9g5cPuybGqyHmfMyNq&#13;&#10;tGip2sC+Usv6kZ3G+jGCFhZhoYUZXT7ZPYyx6LZ0dfyiHAY/eN6fuY1gEsb+qD8cdOCS8PVGw6th&#13;&#10;Ij97uW2dD98U1SwKOXfoXaJU7OY+IBOEnkLiY550VdxXWiclzouaacd2Ap3WIeWIG2+itGFNzi/7&#13;&#10;ePoDQoQ+319pIX/GKt8iQNMGxsjJofYohXbVHolaUbEHT44Oc+atvK+AOxc+PAmHwUL9WJbwiKPU&#13;&#10;hGToKHG2Iff7b/YYj37Dy1mDQc25/7UVTnGmvxtMwnV3MIiTnZTB8KoHxb32rF57zLaeERjqYi2t&#13;&#10;TGKMD/oklo7qZ+zUNL4KlzASb+c8nMRZOKwPdlKq6TQFYZatCHOzsDJCR3Ijn8v2WTh77GfAJDzQ&#13;&#10;aaTF+F1bD7HxpqHpNlBZpZ5Hgg+sHnnHHqS2HHc2LtprPUW9/FkmfwAAAP//AwBQSwMEFAAGAAgA&#13;&#10;AAAhAJltDjnjAAAAEQEAAA8AAABkcnMvZG93bnJldi54bWxMj09PwzAMxe9IfIfISNxYuk0abdd0&#13;&#10;4s/gwomBds4aL4nWJFWSdeXb453AB0vWs5/fr9lMrmcjxmSDFzCfFcDQd0FZrwV8f709lMBSll7J&#13;&#10;PngU8IMJNu3tTSNrFS7+E8dd1oxMfKqlAJPzUHOeOoNOplkY0JN2DNHJTGPUXEV5IXPX80VRrLiT&#13;&#10;1tMHIwd8MdiddmcnYPusK92VMpptqawdp/3xQ78LcX83va6pPa2BZZzy3wVcGSg/tBTsEM5eJdYL&#13;&#10;WFYrAsokPC4rYNeNggrYQcBiXlbA24b/J2l/AQAA//8DAFBLAQItABQABgAIAAAAIQC2gziS/gAA&#13;&#10;AOEBAAATAAAAAAAAAAAAAAAAAAAAAABbQ29udGVudF9UeXBlc10ueG1sUEsBAi0AFAAGAAgAAAAh&#13;&#10;ADj9If/WAAAAlAEAAAsAAAAAAAAAAAAAAAAALwEAAF9yZWxzLy5yZWxzUEsBAi0AFAAGAAgAAAAh&#13;&#10;AAxvpg1JAgAAoQQAAA4AAAAAAAAAAAAAAAAALgIAAGRycy9lMm9Eb2MueG1sUEsBAi0AFAAGAAgA&#13;&#10;AAAhAJltDjnjAAAAEQEAAA8AAAAAAAAAAAAAAAAAowQAAGRycy9kb3ducmV2LnhtbFBLBQYAAAAA&#13;&#10;BAAEAPMAAACzBQAAAAA=&#13;&#10;" fillcolor="white [3201]" strokeweight=".5pt">
                <v:textbox>
                  <w:txbxContent>
                    <w:p w14:paraId="2FED6495" w14:textId="23DD7576" w:rsidR="00CD2258" w:rsidRPr="00DF116C" w:rsidRDefault="00CD2258">
                      <w:pPr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</w:rPr>
                      </w:pPr>
                      <w:r w:rsidRPr="00DF116C"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</w:rPr>
                        <w:t xml:space="preserve">North Bay CU staff enjoying </w:t>
                      </w:r>
                      <w:r w:rsidR="00DF116C" w:rsidRPr="00DF116C"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</w:rPr>
                        <w:t>sports team spirit day.</w:t>
                      </w:r>
                    </w:p>
                  </w:txbxContent>
                </v:textbox>
              </v:shape>
            </w:pict>
          </mc:Fallback>
        </mc:AlternateContent>
      </w:r>
      <w:r w:rsidR="00672147">
        <w:rPr>
          <w:rFonts w:ascii="Arial" w:hAnsi="Arial"/>
          <w:sz w:val="24"/>
          <w:szCs w:val="24"/>
        </w:rPr>
        <w:t>In addition to competitive salaries, the credit union provides a generous benefit</w:t>
      </w:r>
      <w:r w:rsidR="00464CF3">
        <w:rPr>
          <w:rFonts w:ascii="Arial" w:hAnsi="Arial"/>
          <w:sz w:val="24"/>
          <w:szCs w:val="24"/>
        </w:rPr>
        <w:t>s</w:t>
      </w:r>
      <w:r w:rsidR="00672147">
        <w:rPr>
          <w:rFonts w:ascii="Arial" w:hAnsi="Arial"/>
          <w:sz w:val="24"/>
          <w:szCs w:val="24"/>
        </w:rPr>
        <w:t xml:space="preserve"> package, including </w:t>
      </w:r>
      <w:r w:rsidR="008D3528">
        <w:rPr>
          <w:rFonts w:ascii="Arial" w:hAnsi="Arial"/>
          <w:sz w:val="24"/>
          <w:szCs w:val="24"/>
        </w:rPr>
        <w:t>an incentive</w:t>
      </w:r>
      <w:r w:rsidR="00672147">
        <w:rPr>
          <w:rFonts w:ascii="Arial" w:hAnsi="Arial"/>
          <w:sz w:val="24"/>
          <w:szCs w:val="24"/>
        </w:rPr>
        <w:t xml:space="preserve"> plan.</w:t>
      </w:r>
    </w:p>
    <w:p w14:paraId="36141AC3" w14:textId="4B79EF9A" w:rsidR="00F6261C" w:rsidRDefault="00F6261C" w:rsidP="00A66852">
      <w:pPr>
        <w:pStyle w:val="Body"/>
        <w:spacing w:after="180" w:line="360" w:lineRule="auto"/>
        <w:ind w:left="72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Working during the pandemic has presented challenges for staff morale. </w:t>
      </w:r>
      <w:r w:rsidR="00672147">
        <w:rPr>
          <w:rFonts w:ascii="Arial" w:hAnsi="Arial"/>
          <w:sz w:val="24"/>
          <w:szCs w:val="24"/>
        </w:rPr>
        <w:t xml:space="preserve">The majority of staff have been given the opportunity to work remotely. </w:t>
      </w:r>
      <w:r>
        <w:rPr>
          <w:rFonts w:ascii="Arial" w:hAnsi="Arial"/>
          <w:sz w:val="24"/>
          <w:szCs w:val="24"/>
        </w:rPr>
        <w:t xml:space="preserve">Call notes that </w:t>
      </w:r>
      <w:r w:rsidR="00B20D0D">
        <w:rPr>
          <w:rFonts w:ascii="Arial" w:hAnsi="Arial"/>
          <w:sz w:val="24"/>
          <w:szCs w:val="24"/>
        </w:rPr>
        <w:t>events</w:t>
      </w:r>
      <w:r>
        <w:rPr>
          <w:rFonts w:ascii="Arial" w:hAnsi="Arial"/>
          <w:sz w:val="24"/>
          <w:szCs w:val="24"/>
        </w:rPr>
        <w:t xml:space="preserve"> like favorite sports team attire and ugly socks day </w:t>
      </w:r>
      <w:r w:rsidR="00F620CE">
        <w:rPr>
          <w:rFonts w:ascii="Arial" w:hAnsi="Arial"/>
          <w:sz w:val="24"/>
          <w:szCs w:val="24"/>
        </w:rPr>
        <w:t>are</w:t>
      </w:r>
      <w:r w:rsidR="00145D3F">
        <w:rPr>
          <w:rFonts w:ascii="Arial" w:hAnsi="Arial"/>
          <w:sz w:val="24"/>
          <w:szCs w:val="24"/>
        </w:rPr>
        <w:t xml:space="preserve"> simple</w:t>
      </w:r>
      <w:r w:rsidR="00B20D0D">
        <w:rPr>
          <w:rFonts w:ascii="Arial" w:hAnsi="Arial"/>
          <w:sz w:val="24"/>
          <w:szCs w:val="24"/>
        </w:rPr>
        <w:t xml:space="preserve"> and </w:t>
      </w:r>
      <w:r w:rsidR="00145D3F">
        <w:rPr>
          <w:rFonts w:ascii="Arial" w:hAnsi="Arial"/>
          <w:sz w:val="24"/>
          <w:szCs w:val="24"/>
        </w:rPr>
        <w:t>fun diversion</w:t>
      </w:r>
      <w:r w:rsidR="00F620CE">
        <w:rPr>
          <w:rFonts w:ascii="Arial" w:hAnsi="Arial"/>
          <w:sz w:val="24"/>
          <w:szCs w:val="24"/>
        </w:rPr>
        <w:t>s</w:t>
      </w:r>
      <w:r w:rsidR="00B20D0D">
        <w:rPr>
          <w:rFonts w:ascii="Arial" w:hAnsi="Arial"/>
          <w:sz w:val="24"/>
          <w:szCs w:val="24"/>
        </w:rPr>
        <w:t xml:space="preserve"> </w:t>
      </w:r>
      <w:r w:rsidR="00CD2258">
        <w:rPr>
          <w:rFonts w:ascii="Arial" w:hAnsi="Arial"/>
          <w:sz w:val="24"/>
          <w:szCs w:val="24"/>
        </w:rPr>
        <w:t>for staff working in the branches that members enjoy, too.</w:t>
      </w:r>
    </w:p>
    <w:p w14:paraId="67118630" w14:textId="36FC6A7C" w:rsidR="00F6261C" w:rsidRDefault="00F6261C" w:rsidP="00F6261C">
      <w:pPr>
        <w:pStyle w:val="Body"/>
        <w:spacing w:after="180" w:line="360" w:lineRule="auto"/>
        <w:ind w:left="72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What sets North Bay </w:t>
      </w:r>
      <w:r w:rsidR="00270547">
        <w:rPr>
          <w:rFonts w:ascii="Arial" w:hAnsi="Arial"/>
          <w:sz w:val="24"/>
          <w:szCs w:val="24"/>
        </w:rPr>
        <w:t>CU</w:t>
      </w:r>
      <w:r>
        <w:rPr>
          <w:rFonts w:ascii="Arial" w:hAnsi="Arial"/>
          <w:sz w:val="24"/>
          <w:szCs w:val="24"/>
        </w:rPr>
        <w:t xml:space="preserve"> apart, according to </w:t>
      </w:r>
      <w:r w:rsidR="00672147">
        <w:rPr>
          <w:rFonts w:ascii="Arial" w:hAnsi="Arial"/>
          <w:sz w:val="24"/>
          <w:szCs w:val="24"/>
        </w:rPr>
        <w:t>Lynnette Barlesi, Operations Manager,</w:t>
      </w:r>
      <w:r>
        <w:rPr>
          <w:rFonts w:ascii="Arial" w:hAnsi="Arial"/>
          <w:sz w:val="24"/>
          <w:szCs w:val="24"/>
        </w:rPr>
        <w:t xml:space="preserve"> is that employees are empowered to make decisions and ensure members get the assistance they need. “One of our employees said recently that </w:t>
      </w:r>
      <w:r>
        <w:rPr>
          <w:rFonts w:ascii="Arial" w:hAnsi="Arial"/>
          <w:sz w:val="24"/>
          <w:szCs w:val="24"/>
        </w:rPr>
        <w:lastRenderedPageBreak/>
        <w:t>he enjoys coming to work here every day to see how he can say yes to members</w:t>
      </w:r>
      <w:r w:rsidR="00AE19F4">
        <w:rPr>
          <w:rFonts w:ascii="Arial" w:hAnsi="Arial"/>
          <w:sz w:val="24"/>
          <w:szCs w:val="24"/>
        </w:rPr>
        <w:t>.</w:t>
      </w:r>
      <w:r w:rsidR="00CD2258">
        <w:rPr>
          <w:rFonts w:ascii="Arial" w:hAnsi="Arial"/>
          <w:sz w:val="24"/>
          <w:szCs w:val="24"/>
        </w:rPr>
        <w:t xml:space="preserve"> </w:t>
      </w:r>
      <w:r w:rsidR="00AE19F4">
        <w:rPr>
          <w:rFonts w:ascii="Arial" w:hAnsi="Arial"/>
          <w:sz w:val="24"/>
          <w:szCs w:val="24"/>
        </w:rPr>
        <w:t>T</w:t>
      </w:r>
      <w:r w:rsidR="000550B0">
        <w:rPr>
          <w:rFonts w:ascii="Arial" w:hAnsi="Arial"/>
          <w:sz w:val="24"/>
          <w:szCs w:val="24"/>
        </w:rPr>
        <w:t>his</w:t>
      </w:r>
      <w:r>
        <w:rPr>
          <w:rFonts w:ascii="Arial" w:hAnsi="Arial"/>
          <w:sz w:val="24"/>
          <w:szCs w:val="24"/>
        </w:rPr>
        <w:t xml:space="preserve"> captures </w:t>
      </w:r>
      <w:r w:rsidR="00145D3F">
        <w:rPr>
          <w:rFonts w:ascii="Arial" w:hAnsi="Arial"/>
          <w:sz w:val="24"/>
          <w:szCs w:val="24"/>
        </w:rPr>
        <w:t>the</w:t>
      </w:r>
      <w:r>
        <w:rPr>
          <w:rFonts w:ascii="Arial" w:hAnsi="Arial"/>
          <w:sz w:val="24"/>
          <w:szCs w:val="24"/>
        </w:rPr>
        <w:t xml:space="preserve"> spirit and speaks to the rewarding experience </w:t>
      </w:r>
      <w:r w:rsidR="00145D3F">
        <w:rPr>
          <w:rFonts w:ascii="Arial" w:hAnsi="Arial"/>
          <w:sz w:val="24"/>
          <w:szCs w:val="24"/>
        </w:rPr>
        <w:t>the</w:t>
      </w:r>
      <w:r>
        <w:rPr>
          <w:rFonts w:ascii="Arial" w:hAnsi="Arial"/>
          <w:sz w:val="24"/>
          <w:szCs w:val="24"/>
        </w:rPr>
        <w:t xml:space="preserve"> staff has </w:t>
      </w:r>
      <w:r w:rsidR="00145D3F">
        <w:rPr>
          <w:rFonts w:ascii="Arial" w:hAnsi="Arial"/>
          <w:sz w:val="24"/>
          <w:szCs w:val="24"/>
        </w:rPr>
        <w:t>at North Bay CU</w:t>
      </w:r>
      <w:r>
        <w:rPr>
          <w:rFonts w:ascii="Arial" w:hAnsi="Arial"/>
          <w:sz w:val="24"/>
          <w:szCs w:val="24"/>
        </w:rPr>
        <w:t>.</w:t>
      </w:r>
      <w:r w:rsidR="00CD2258">
        <w:rPr>
          <w:rFonts w:ascii="Arial" w:hAnsi="Arial"/>
          <w:sz w:val="24"/>
          <w:szCs w:val="24"/>
        </w:rPr>
        <w:t>”</w:t>
      </w:r>
    </w:p>
    <w:p w14:paraId="5FB712B5" w14:textId="5703FDCB" w:rsidR="00D35943" w:rsidRDefault="00D35943" w:rsidP="00F6261C">
      <w:pPr>
        <w:pStyle w:val="Body"/>
        <w:spacing w:after="180" w:line="360" w:lineRule="auto"/>
        <w:ind w:left="72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Call note</w:t>
      </w:r>
      <w:r w:rsidR="000550B0">
        <w:rPr>
          <w:rFonts w:ascii="Arial" w:hAnsi="Arial"/>
          <w:sz w:val="24"/>
          <w:szCs w:val="24"/>
        </w:rPr>
        <w:t>d</w:t>
      </w:r>
      <w:r>
        <w:rPr>
          <w:rFonts w:ascii="Arial" w:hAnsi="Arial"/>
          <w:sz w:val="24"/>
          <w:szCs w:val="24"/>
        </w:rPr>
        <w:t xml:space="preserve"> that staff diversity helps the credit union </w:t>
      </w:r>
      <w:r w:rsidR="00AE19F4">
        <w:rPr>
          <w:rFonts w:ascii="Arial" w:hAnsi="Arial"/>
          <w:sz w:val="24"/>
          <w:szCs w:val="24"/>
        </w:rPr>
        <w:t xml:space="preserve">better </w:t>
      </w:r>
      <w:r>
        <w:rPr>
          <w:rFonts w:ascii="Arial" w:hAnsi="Arial"/>
          <w:sz w:val="24"/>
          <w:szCs w:val="24"/>
        </w:rPr>
        <w:t>serv</w:t>
      </w:r>
      <w:r w:rsidR="00104C3F">
        <w:rPr>
          <w:rFonts w:ascii="Arial" w:hAnsi="Arial"/>
          <w:sz w:val="24"/>
          <w:szCs w:val="24"/>
        </w:rPr>
        <w:t>e</w:t>
      </w:r>
      <w:r>
        <w:rPr>
          <w:rFonts w:ascii="Arial" w:hAnsi="Arial"/>
          <w:sz w:val="24"/>
          <w:szCs w:val="24"/>
        </w:rPr>
        <w:t xml:space="preserve"> everyone. “Nearly 75% of our staff is female, 33% are non-</w:t>
      </w:r>
      <w:r w:rsidR="00D7551F">
        <w:rPr>
          <w:rFonts w:ascii="Arial" w:hAnsi="Arial"/>
          <w:sz w:val="24"/>
          <w:szCs w:val="24"/>
        </w:rPr>
        <w:t>Anglo</w:t>
      </w:r>
      <w:r>
        <w:rPr>
          <w:rFonts w:ascii="Arial" w:hAnsi="Arial"/>
          <w:sz w:val="24"/>
          <w:szCs w:val="24"/>
        </w:rPr>
        <w:t xml:space="preserve"> and a quarter are under age 30. And combined, our staff speaks a total of 13 languages. I think the unique and diverse perspectives of our team help us make more informed decisions.”</w:t>
      </w:r>
    </w:p>
    <w:p w14:paraId="0A6AC472" w14:textId="68549BBA" w:rsidR="007D736D" w:rsidRDefault="00CA77FB" w:rsidP="007D736D">
      <w:pPr>
        <w:pStyle w:val="Body"/>
        <w:spacing w:after="180" w:line="360" w:lineRule="auto"/>
        <w:ind w:left="720"/>
        <w:rPr>
          <w:rFonts w:ascii="Arial" w:hAnsi="Arial"/>
          <w:sz w:val="24"/>
          <w:szCs w:val="24"/>
        </w:rPr>
      </w:pPr>
      <w:r w:rsidRPr="008B0DE5">
        <w:rPr>
          <w:rFonts w:ascii="Arial" w:hAnsi="Arial"/>
          <w:sz w:val="24"/>
          <w:szCs w:val="24"/>
        </w:rPr>
        <w:t xml:space="preserve">North Bay CU </w:t>
      </w:r>
      <w:r>
        <w:rPr>
          <w:rFonts w:ascii="Arial" w:hAnsi="Arial"/>
          <w:sz w:val="24"/>
          <w:szCs w:val="24"/>
        </w:rPr>
        <w:t xml:space="preserve">has </w:t>
      </w:r>
      <w:r w:rsidR="00B36564">
        <w:rPr>
          <w:rFonts w:ascii="Arial" w:hAnsi="Arial"/>
          <w:sz w:val="24"/>
          <w:szCs w:val="24"/>
        </w:rPr>
        <w:t>$100</w:t>
      </w:r>
      <w:r>
        <w:rPr>
          <w:rFonts w:ascii="Arial" w:hAnsi="Arial"/>
          <w:sz w:val="24"/>
          <w:szCs w:val="24"/>
        </w:rPr>
        <w:t xml:space="preserve"> million in assets and </w:t>
      </w:r>
      <w:r w:rsidRPr="008B0DE5">
        <w:rPr>
          <w:rFonts w:ascii="Arial" w:hAnsi="Arial"/>
          <w:sz w:val="24"/>
          <w:szCs w:val="24"/>
        </w:rPr>
        <w:t xml:space="preserve">offers a full range of loans, including mortgages, vehicle loans, home loans, </w:t>
      </w:r>
      <w:r>
        <w:rPr>
          <w:rFonts w:ascii="Arial" w:hAnsi="Arial"/>
          <w:sz w:val="24"/>
          <w:szCs w:val="24"/>
        </w:rPr>
        <w:t>agricultural l</w:t>
      </w:r>
      <w:r w:rsidRPr="008B0DE5">
        <w:rPr>
          <w:rFonts w:ascii="Arial" w:hAnsi="Arial"/>
          <w:sz w:val="24"/>
          <w:szCs w:val="24"/>
        </w:rPr>
        <w:t xml:space="preserve">oans and </w:t>
      </w:r>
      <w:r>
        <w:rPr>
          <w:rFonts w:ascii="Arial" w:hAnsi="Arial"/>
          <w:sz w:val="24"/>
          <w:szCs w:val="24"/>
        </w:rPr>
        <w:t>p</w:t>
      </w:r>
      <w:r w:rsidRPr="008B0DE5">
        <w:rPr>
          <w:rFonts w:ascii="Arial" w:hAnsi="Arial"/>
          <w:sz w:val="24"/>
          <w:szCs w:val="24"/>
        </w:rPr>
        <w:t xml:space="preserve">rivate </w:t>
      </w:r>
      <w:r>
        <w:rPr>
          <w:rFonts w:ascii="Arial" w:hAnsi="Arial"/>
          <w:sz w:val="24"/>
          <w:szCs w:val="24"/>
        </w:rPr>
        <w:t>s</w:t>
      </w:r>
      <w:r w:rsidRPr="008B0DE5">
        <w:rPr>
          <w:rFonts w:ascii="Arial" w:hAnsi="Arial"/>
          <w:sz w:val="24"/>
          <w:szCs w:val="24"/>
        </w:rPr>
        <w:t xml:space="preserve">tudent </w:t>
      </w:r>
      <w:r>
        <w:rPr>
          <w:rFonts w:ascii="Arial" w:hAnsi="Arial"/>
          <w:sz w:val="24"/>
          <w:szCs w:val="24"/>
        </w:rPr>
        <w:t>l</w:t>
      </w:r>
      <w:r w:rsidRPr="008B0DE5">
        <w:rPr>
          <w:rFonts w:ascii="Arial" w:hAnsi="Arial"/>
          <w:sz w:val="24"/>
          <w:szCs w:val="24"/>
        </w:rPr>
        <w:t>oans</w:t>
      </w:r>
      <w:r w:rsidR="00AE19F4">
        <w:rPr>
          <w:rFonts w:ascii="Arial" w:hAnsi="Arial"/>
          <w:sz w:val="24"/>
          <w:szCs w:val="24"/>
        </w:rPr>
        <w:t xml:space="preserve"> as well as free rewards checking</w:t>
      </w:r>
      <w:r w:rsidRPr="008B0DE5">
        <w:rPr>
          <w:rFonts w:ascii="Arial" w:hAnsi="Arial"/>
          <w:sz w:val="24"/>
          <w:szCs w:val="24"/>
        </w:rPr>
        <w:t xml:space="preserve">. </w:t>
      </w:r>
      <w:r>
        <w:rPr>
          <w:rFonts w:ascii="Arial" w:hAnsi="Arial"/>
          <w:sz w:val="24"/>
          <w:szCs w:val="24"/>
        </w:rPr>
        <w:t>The credit union is federally insured by the NCUA and serves everyone who lives, works</w:t>
      </w:r>
      <w:r w:rsidR="00AE19F4">
        <w:rPr>
          <w:rFonts w:ascii="Arial" w:hAnsi="Arial"/>
          <w:sz w:val="24"/>
          <w:szCs w:val="24"/>
        </w:rPr>
        <w:t>,</w:t>
      </w:r>
      <w:r>
        <w:rPr>
          <w:rFonts w:ascii="Arial" w:hAnsi="Arial"/>
          <w:sz w:val="24"/>
          <w:szCs w:val="24"/>
        </w:rPr>
        <w:t xml:space="preserve"> or worships in Sonoma, Marin, Napa and Solano counties.</w:t>
      </w:r>
    </w:p>
    <w:p w14:paraId="484C5E73" w14:textId="10E71513" w:rsidR="00DF116C" w:rsidRDefault="00CA77FB" w:rsidP="00DF116C">
      <w:pPr>
        <w:pStyle w:val="Body"/>
        <w:spacing w:after="180" w:line="360" w:lineRule="auto"/>
        <w:ind w:left="720"/>
        <w:rPr>
          <w:rFonts w:ascii="Arial" w:hAnsi="Arial"/>
          <w:sz w:val="24"/>
          <w:szCs w:val="24"/>
        </w:rPr>
      </w:pPr>
      <w:r w:rsidRPr="008B0DE5">
        <w:rPr>
          <w:rFonts w:ascii="Arial" w:hAnsi="Arial"/>
          <w:sz w:val="24"/>
          <w:szCs w:val="24"/>
        </w:rPr>
        <w:t xml:space="preserve">Learn more about North Bay CU at </w:t>
      </w:r>
      <w:hyperlink r:id="rId10" w:history="1">
        <w:r w:rsidRPr="00C5352A">
          <w:rPr>
            <w:rStyle w:val="Hyperlink"/>
            <w:rFonts w:ascii="Arial" w:hAnsi="Arial"/>
            <w:sz w:val="24"/>
            <w:szCs w:val="24"/>
          </w:rPr>
          <w:t>www.NorthBayCU.com</w:t>
        </w:r>
      </w:hyperlink>
      <w:r w:rsidRPr="008B0DE5">
        <w:rPr>
          <w:rFonts w:ascii="Arial" w:hAnsi="Arial"/>
          <w:sz w:val="24"/>
          <w:szCs w:val="24"/>
        </w:rPr>
        <w:t>.</w:t>
      </w:r>
    </w:p>
    <w:p w14:paraId="0C203FF7" w14:textId="4C4293D6" w:rsidR="00AE19F4" w:rsidRDefault="00AE19F4" w:rsidP="00DF116C">
      <w:pPr>
        <w:pStyle w:val="Body"/>
        <w:spacing w:after="180" w:line="360" w:lineRule="auto"/>
        <w:ind w:left="720"/>
        <w:rPr>
          <w:rFonts w:ascii="Arial" w:hAnsi="Arial"/>
          <w:sz w:val="24"/>
          <w:szCs w:val="24"/>
        </w:rPr>
      </w:pPr>
    </w:p>
    <w:p w14:paraId="312E5FEB" w14:textId="4AC04C0D" w:rsidR="00AE19F4" w:rsidRPr="00004086" w:rsidRDefault="00AE19F4" w:rsidP="00AE19F4">
      <w:pPr>
        <w:pStyle w:val="Body"/>
        <w:spacing w:after="180" w:line="360" w:lineRule="auto"/>
        <w:ind w:left="720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###</w:t>
      </w:r>
    </w:p>
    <w:sectPr w:rsidR="00AE19F4" w:rsidRPr="00004086" w:rsidSect="00883D86">
      <w:headerReference w:type="first" r:id="rId11"/>
      <w:footerReference w:type="first" r:id="rId12"/>
      <w:type w:val="continuous"/>
      <w:pgSz w:w="12240" w:h="15840"/>
      <w:pgMar w:top="1620" w:right="1260" w:bottom="1170" w:left="1440" w:header="630" w:footer="49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3E9584" w14:textId="77777777" w:rsidR="001E4A11" w:rsidRDefault="001E4A11">
      <w:r>
        <w:separator/>
      </w:r>
    </w:p>
  </w:endnote>
  <w:endnote w:type="continuationSeparator" w:id="0">
    <w:p w14:paraId="789BE30A" w14:textId="77777777" w:rsidR="001E4A11" w:rsidRDefault="001E4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">
    <w:altName w:val="﷽﷽﷽﷽﷽﷽좙萞ތ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Geneva">
    <w:altName w:val="﷽﷽﷽﷽﷽﷽﷽慬散⹳潤硣"/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Helvetica Neue">
    <w:altName w:val="﷽﷽﷽﷽﷽﷽﷽﷽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 Bold">
    <w:altName w:val="Arial Narrow"/>
    <w:panose1 w:val="020B0706020202030204"/>
    <w:charset w:val="00"/>
    <w:family w:val="swiss"/>
    <w:pitch w:val="variable"/>
    <w:sig w:usb0="00000287" w:usb1="00000800" w:usb2="00000000" w:usb3="00000000" w:csb0="0000009F" w:csb1="00000000"/>
  </w:font>
  <w:font w:name="Arial Rounded MT Bold">
    <w:panose1 w:val="020F0704030504030204"/>
    <w:charset w:val="4D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25B052" w14:textId="77777777" w:rsidR="007D736D" w:rsidRPr="0069035F" w:rsidRDefault="007D736D" w:rsidP="00004086">
    <w:pPr>
      <w:pStyle w:val="Footer"/>
      <w:jc w:val="cen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###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DD8190" w14:textId="77777777" w:rsidR="001E4A11" w:rsidRDefault="001E4A11">
      <w:r>
        <w:separator/>
      </w:r>
    </w:p>
  </w:footnote>
  <w:footnote w:type="continuationSeparator" w:id="0">
    <w:p w14:paraId="3882B828" w14:textId="77777777" w:rsidR="001E4A11" w:rsidRDefault="001E4A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A4E908" w14:textId="77777777" w:rsidR="007D736D" w:rsidRDefault="007D736D" w:rsidP="00883D86">
    <w:pPr>
      <w:widowControl w:val="0"/>
      <w:tabs>
        <w:tab w:val="right" w:pos="9450"/>
      </w:tabs>
      <w:ind w:left="720"/>
    </w:pPr>
    <w:r w:rsidRPr="00F35610">
      <w:rPr>
        <w:noProof/>
      </w:rPr>
      <w:drawing>
        <wp:inline distT="0" distB="0" distL="0" distR="0" wp14:anchorId="3B0555A7" wp14:editId="56B3C3AE">
          <wp:extent cx="1833880" cy="520065"/>
          <wp:effectExtent l="0" t="0" r="0" b="0"/>
          <wp:docPr id="1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3880" cy="520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14:paraId="1C8CA9E1" w14:textId="77777777" w:rsidR="007D736D" w:rsidRDefault="007D736D" w:rsidP="00883D86">
    <w:pPr>
      <w:widowControl w:val="0"/>
      <w:tabs>
        <w:tab w:val="right" w:pos="9450"/>
      </w:tabs>
      <w:jc w:val="right"/>
      <w:rPr>
        <w:rFonts w:ascii="Arial Rounded MT Bold" w:hAnsi="Arial Rounded MT Bold"/>
        <w:sz w:val="40"/>
      </w:rPr>
    </w:pPr>
    <w:r>
      <w:rPr>
        <w:rFonts w:ascii="Arial Narrow Bold" w:hAnsi="Arial Narrow Bold"/>
        <w:sz w:val="40"/>
      </w:rPr>
      <w:t>Media Release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F11A84"/>
    <w:multiLevelType w:val="hybridMultilevel"/>
    <w:tmpl w:val="90DE3456"/>
    <w:lvl w:ilvl="0" w:tplc="6E729FFE">
      <w:start w:val="200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" w:eastAsia="Times New Roman" w:hAnsi="Times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81"/>
  <w:printFractionalCharacterWidth/>
  <w:embedSystemFonts/>
  <w:proofState w:spelling="clean" w:grammar="clean"/>
  <w:attachedTemplate r:id="rId1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8E3"/>
    <w:rsid w:val="00004086"/>
    <w:rsid w:val="000335A8"/>
    <w:rsid w:val="00050695"/>
    <w:rsid w:val="0005315A"/>
    <w:rsid w:val="000550B0"/>
    <w:rsid w:val="00070483"/>
    <w:rsid w:val="000A043D"/>
    <w:rsid w:val="000F1379"/>
    <w:rsid w:val="00104C3F"/>
    <w:rsid w:val="00124BD2"/>
    <w:rsid w:val="0013284B"/>
    <w:rsid w:val="00145D3F"/>
    <w:rsid w:val="00171AD2"/>
    <w:rsid w:val="001811DA"/>
    <w:rsid w:val="0019022E"/>
    <w:rsid w:val="001C5B8D"/>
    <w:rsid w:val="001E4A11"/>
    <w:rsid w:val="00202FC9"/>
    <w:rsid w:val="00206ECF"/>
    <w:rsid w:val="00225C57"/>
    <w:rsid w:val="0024703F"/>
    <w:rsid w:val="00255D07"/>
    <w:rsid w:val="00270547"/>
    <w:rsid w:val="002D1AB3"/>
    <w:rsid w:val="002E7A24"/>
    <w:rsid w:val="002F2584"/>
    <w:rsid w:val="003A40E0"/>
    <w:rsid w:val="003B5426"/>
    <w:rsid w:val="003E62A3"/>
    <w:rsid w:val="003E638B"/>
    <w:rsid w:val="004008AC"/>
    <w:rsid w:val="00451C22"/>
    <w:rsid w:val="00464CF3"/>
    <w:rsid w:val="004758A7"/>
    <w:rsid w:val="004A6447"/>
    <w:rsid w:val="004F1A69"/>
    <w:rsid w:val="0054140F"/>
    <w:rsid w:val="005D7CEC"/>
    <w:rsid w:val="005D7D81"/>
    <w:rsid w:val="005E263F"/>
    <w:rsid w:val="00604E90"/>
    <w:rsid w:val="00604FF3"/>
    <w:rsid w:val="006516BD"/>
    <w:rsid w:val="00672147"/>
    <w:rsid w:val="0069035F"/>
    <w:rsid w:val="00771041"/>
    <w:rsid w:val="007753DF"/>
    <w:rsid w:val="007A4EEF"/>
    <w:rsid w:val="007D49A8"/>
    <w:rsid w:val="007D736D"/>
    <w:rsid w:val="008359FC"/>
    <w:rsid w:val="00865F63"/>
    <w:rsid w:val="00883D86"/>
    <w:rsid w:val="008D3528"/>
    <w:rsid w:val="0090602A"/>
    <w:rsid w:val="009750D4"/>
    <w:rsid w:val="009F572B"/>
    <w:rsid w:val="00A66852"/>
    <w:rsid w:val="00A73E68"/>
    <w:rsid w:val="00A90103"/>
    <w:rsid w:val="00AB2FA6"/>
    <w:rsid w:val="00AC49DF"/>
    <w:rsid w:val="00AD1040"/>
    <w:rsid w:val="00AE19F4"/>
    <w:rsid w:val="00B20D0D"/>
    <w:rsid w:val="00B32B20"/>
    <w:rsid w:val="00B36564"/>
    <w:rsid w:val="00B438DF"/>
    <w:rsid w:val="00B544DD"/>
    <w:rsid w:val="00B6782A"/>
    <w:rsid w:val="00B90418"/>
    <w:rsid w:val="00B92E14"/>
    <w:rsid w:val="00C019BC"/>
    <w:rsid w:val="00C22B4F"/>
    <w:rsid w:val="00C30839"/>
    <w:rsid w:val="00C422C9"/>
    <w:rsid w:val="00C44F28"/>
    <w:rsid w:val="00C8173F"/>
    <w:rsid w:val="00CA77FB"/>
    <w:rsid w:val="00CD2258"/>
    <w:rsid w:val="00D11BAD"/>
    <w:rsid w:val="00D33ED4"/>
    <w:rsid w:val="00D35943"/>
    <w:rsid w:val="00D7551F"/>
    <w:rsid w:val="00DB7613"/>
    <w:rsid w:val="00DD1595"/>
    <w:rsid w:val="00DD77F5"/>
    <w:rsid w:val="00DF116C"/>
    <w:rsid w:val="00E13077"/>
    <w:rsid w:val="00E4345B"/>
    <w:rsid w:val="00E91621"/>
    <w:rsid w:val="00ED15E3"/>
    <w:rsid w:val="00F00FB2"/>
    <w:rsid w:val="00F014BD"/>
    <w:rsid w:val="00F014DB"/>
    <w:rsid w:val="00F308E3"/>
    <w:rsid w:val="00F44A58"/>
    <w:rsid w:val="00F576A0"/>
    <w:rsid w:val="00F620CE"/>
    <w:rsid w:val="00F6261C"/>
    <w:rsid w:val="00F63F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5FD326A4"/>
  <w15:docId w15:val="{33825D44-9E7B-4847-9691-EA7C72296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0483"/>
    <w:rPr>
      <w:rFonts w:ascii="Times" w:hAnsi="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next w:val="Normal"/>
    <w:rsid w:val="0007048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70483"/>
  </w:style>
  <w:style w:type="paragraph" w:customStyle="1" w:styleId="Headline">
    <w:name w:val="Headline"/>
    <w:basedOn w:val="Normal"/>
    <w:rsid w:val="00070483"/>
    <w:pPr>
      <w:spacing w:after="240"/>
      <w:ind w:left="720"/>
    </w:pPr>
    <w:rPr>
      <w:b/>
      <w:spacing w:val="-20"/>
      <w:sz w:val="48"/>
    </w:rPr>
  </w:style>
  <w:style w:type="paragraph" w:customStyle="1" w:styleId="Subhead">
    <w:name w:val="Subhead"/>
    <w:basedOn w:val="Headline"/>
    <w:rsid w:val="00070483"/>
    <w:rPr>
      <w:spacing w:val="-10"/>
      <w:sz w:val="28"/>
    </w:rPr>
  </w:style>
  <w:style w:type="paragraph" w:customStyle="1" w:styleId="BodyText1">
    <w:name w:val="Body Text1"/>
    <w:basedOn w:val="Subhead"/>
    <w:rsid w:val="00070483"/>
    <w:pPr>
      <w:spacing w:after="180" w:line="420" w:lineRule="exact"/>
    </w:pPr>
    <w:rPr>
      <w:b w:val="0"/>
      <w:spacing w:val="0"/>
    </w:rPr>
  </w:style>
  <w:style w:type="paragraph" w:styleId="ListBullet">
    <w:name w:val="List Bullet"/>
    <w:basedOn w:val="Normal"/>
    <w:rsid w:val="00070483"/>
    <w:pPr>
      <w:ind w:left="360" w:hanging="360"/>
    </w:pPr>
  </w:style>
  <w:style w:type="paragraph" w:styleId="BodyText">
    <w:name w:val="Body Text"/>
    <w:basedOn w:val="Normal"/>
    <w:rsid w:val="00070483"/>
    <w:pPr>
      <w:spacing w:before="100" w:after="100"/>
    </w:pPr>
    <w:rPr>
      <w:sz w:val="28"/>
    </w:rPr>
  </w:style>
  <w:style w:type="paragraph" w:styleId="Footer">
    <w:name w:val="footer"/>
    <w:basedOn w:val="Normal"/>
    <w:semiHidden/>
    <w:rsid w:val="00070483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rsid w:val="00070483"/>
    <w:pPr>
      <w:shd w:val="clear" w:color="auto" w:fill="000080"/>
    </w:pPr>
    <w:rPr>
      <w:rFonts w:ascii="Geneva" w:hAnsi="Geneva"/>
    </w:rPr>
  </w:style>
  <w:style w:type="character" w:styleId="Hyperlink">
    <w:name w:val="Hyperlink"/>
    <w:rsid w:val="00F65810"/>
    <w:rPr>
      <w:color w:val="0000FF"/>
      <w:u w:val="single"/>
    </w:rPr>
  </w:style>
  <w:style w:type="character" w:styleId="FollowedHyperlink">
    <w:name w:val="FollowedHyperlink"/>
    <w:rsid w:val="00F65810"/>
    <w:rPr>
      <w:color w:val="800080"/>
      <w:u w:val="single"/>
    </w:rPr>
  </w:style>
  <w:style w:type="character" w:customStyle="1" w:styleId="apple-converted-space">
    <w:name w:val="apple-converted-space"/>
    <w:rsid w:val="00CD5D77"/>
  </w:style>
  <w:style w:type="paragraph" w:customStyle="1" w:styleId="Body">
    <w:name w:val="Body"/>
    <w:rsid w:val="00ED6F9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</w:rPr>
  </w:style>
  <w:style w:type="character" w:styleId="UnresolvedMention">
    <w:name w:val="Unresolved Mention"/>
    <w:basedOn w:val="DefaultParagraphFont"/>
    <w:uiPriority w:val="99"/>
    <w:semiHidden/>
    <w:unhideWhenUsed/>
    <w:rsid w:val="00DF11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5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2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31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04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63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28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46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7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7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29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51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5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88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19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71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30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41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7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1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4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9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0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4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ubreyco.egnyte.com/dl/Q9MXJmBOiW/NorthBayCUTeamSpiritDay.jpg_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hris@NorthBayCU.com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NorthBayCU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marinacarter:Library:Mail%20Downloads:1579-SWF-Garden%20P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Macintosh%20HD:Users:marinacarter:Library:Mail%20Downloads:1579-SWF-Garden%20PR.dot</Template>
  <TotalTime>120</TotalTime>
  <Pages>2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Contact: Denise Hopkins</vt:lpstr>
    </vt:vector>
  </TitlesOfParts>
  <Company>Aubrey &amp; Associates, Inc.</Company>
  <LinksUpToDate>false</LinksUpToDate>
  <CharactersWithSpaces>2318</CharactersWithSpaces>
  <SharedDoc>false</SharedDoc>
  <HLinks>
    <vt:vector size="6" baseType="variant">
      <vt:variant>
        <vt:i4>3604509</vt:i4>
      </vt:variant>
      <vt:variant>
        <vt:i4>0</vt:i4>
      </vt:variant>
      <vt:variant>
        <vt:i4>0</vt:i4>
      </vt:variant>
      <vt:variant>
        <vt:i4>5</vt:i4>
      </vt:variant>
      <vt:variant>
        <vt:lpwstr>mailto:chris@NorthBayCU.com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Contact: Denise Hopkins</dc:title>
  <dc:subject>Press release template</dc:subject>
  <dc:creator>Marina Carter</dc:creator>
  <cp:keywords/>
  <cp:lastModifiedBy>billybagnall@icloud.com</cp:lastModifiedBy>
  <cp:revision>24</cp:revision>
  <cp:lastPrinted>2021-09-10T14:55:00Z</cp:lastPrinted>
  <dcterms:created xsi:type="dcterms:W3CDTF">2021-08-24T18:34:00Z</dcterms:created>
  <dcterms:modified xsi:type="dcterms:W3CDTF">2021-09-10T15:12:00Z</dcterms:modified>
</cp:coreProperties>
</file>