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EF46" w14:textId="08BD6C21" w:rsidR="006344F3" w:rsidRPr="00E03DFD" w:rsidRDefault="00112A8A" w:rsidP="005A1AEE">
      <w:pPr>
        <w:pStyle w:val="NormalWeb"/>
        <w:rPr>
          <w:rStyle w:val="Strong"/>
          <w:rFonts w:ascii="Verdana" w:hAnsi="Verdana"/>
          <w:b w:val="0"/>
          <w:bCs w:val="0"/>
          <w:sz w:val="19"/>
          <w:szCs w:val="19"/>
        </w:rPr>
      </w:pPr>
      <w:bookmarkStart w:id="0" w:name="_Hlk30093659"/>
      <w:r w:rsidRPr="0083593E">
        <w:rPr>
          <w:rStyle w:val="Strong"/>
          <w:rFonts w:ascii="Verdana" w:hAnsi="Verdana"/>
          <w:sz w:val="19"/>
          <w:szCs w:val="19"/>
        </w:rPr>
        <w:t>FOR IMMEDIATE RELEASE</w:t>
      </w:r>
      <w:r w:rsidRPr="0083593E">
        <w:rPr>
          <w:rStyle w:val="Strong"/>
          <w:rFonts w:ascii="Verdana" w:hAnsi="Verdana"/>
          <w:sz w:val="19"/>
          <w:szCs w:val="19"/>
        </w:rPr>
        <w:br/>
      </w:r>
      <w:r w:rsidRPr="00E56353">
        <w:rPr>
          <w:rStyle w:val="Strong"/>
          <w:rFonts w:ascii="Verdana" w:hAnsi="Verdana"/>
          <w:sz w:val="19"/>
          <w:szCs w:val="19"/>
        </w:rPr>
        <w:t xml:space="preserve">Date: </w:t>
      </w:r>
      <w:r w:rsidR="00BE7DB2" w:rsidRPr="00E56353">
        <w:rPr>
          <w:rStyle w:val="Strong"/>
          <w:rFonts w:ascii="Verdana" w:hAnsi="Verdana"/>
          <w:b w:val="0"/>
          <w:sz w:val="19"/>
          <w:szCs w:val="19"/>
        </w:rPr>
        <w:t xml:space="preserve"> </w:t>
      </w:r>
      <w:r w:rsidR="005A1AEE">
        <w:rPr>
          <w:rStyle w:val="Strong"/>
          <w:rFonts w:ascii="Verdana" w:hAnsi="Verdana"/>
          <w:b w:val="0"/>
          <w:sz w:val="19"/>
          <w:szCs w:val="19"/>
        </w:rPr>
        <w:t>J</w:t>
      </w:r>
      <w:r w:rsidR="00FF6983">
        <w:rPr>
          <w:rStyle w:val="Strong"/>
          <w:rFonts w:ascii="Verdana" w:hAnsi="Verdana"/>
          <w:b w:val="0"/>
          <w:sz w:val="19"/>
          <w:szCs w:val="19"/>
        </w:rPr>
        <w:t>u</w:t>
      </w:r>
      <w:r w:rsidR="000E6FEC">
        <w:rPr>
          <w:rStyle w:val="Strong"/>
          <w:rFonts w:ascii="Verdana" w:hAnsi="Verdana"/>
          <w:b w:val="0"/>
          <w:sz w:val="19"/>
          <w:szCs w:val="19"/>
        </w:rPr>
        <w:t>ne</w:t>
      </w:r>
      <w:r w:rsidR="005A1AEE">
        <w:rPr>
          <w:rStyle w:val="Strong"/>
          <w:rFonts w:ascii="Verdana" w:hAnsi="Verdana"/>
          <w:b w:val="0"/>
          <w:sz w:val="19"/>
          <w:szCs w:val="19"/>
        </w:rPr>
        <w:t xml:space="preserve"> </w:t>
      </w:r>
      <w:r w:rsidR="000E6FEC">
        <w:rPr>
          <w:rStyle w:val="Strong"/>
          <w:rFonts w:ascii="Verdana" w:hAnsi="Verdana"/>
          <w:b w:val="0"/>
          <w:sz w:val="19"/>
          <w:szCs w:val="19"/>
        </w:rPr>
        <w:t>30</w:t>
      </w:r>
      <w:r w:rsidR="007A00A3" w:rsidRPr="00E56353">
        <w:rPr>
          <w:rStyle w:val="Strong"/>
          <w:rFonts w:ascii="Verdana" w:hAnsi="Verdana"/>
          <w:b w:val="0"/>
          <w:sz w:val="19"/>
          <w:szCs w:val="19"/>
        </w:rPr>
        <w:t xml:space="preserve">, </w:t>
      </w:r>
      <w:r w:rsidR="008013FE" w:rsidRPr="00E56353">
        <w:rPr>
          <w:rStyle w:val="Strong"/>
          <w:rFonts w:ascii="Verdana" w:hAnsi="Verdana"/>
          <w:b w:val="0"/>
          <w:sz w:val="19"/>
          <w:szCs w:val="19"/>
        </w:rPr>
        <w:t>202</w:t>
      </w:r>
      <w:r w:rsidR="005A1AEE">
        <w:rPr>
          <w:rStyle w:val="Strong"/>
          <w:rFonts w:ascii="Verdana" w:hAnsi="Verdana"/>
          <w:b w:val="0"/>
          <w:sz w:val="19"/>
          <w:szCs w:val="19"/>
        </w:rPr>
        <w:t>1</w:t>
      </w:r>
      <w:r w:rsidRPr="00E56353">
        <w:rPr>
          <w:rStyle w:val="Strong"/>
          <w:rFonts w:ascii="Verdana" w:hAnsi="Verdana"/>
          <w:b w:val="0"/>
          <w:sz w:val="19"/>
          <w:szCs w:val="19"/>
        </w:rPr>
        <w:t xml:space="preserve"> </w:t>
      </w:r>
      <w:r w:rsidRPr="00E56353">
        <w:rPr>
          <w:rStyle w:val="Strong"/>
          <w:rFonts w:ascii="Verdana" w:hAnsi="Verdana"/>
          <w:sz w:val="19"/>
          <w:szCs w:val="19"/>
        </w:rPr>
        <w:br/>
        <w:t xml:space="preserve">Contact: </w:t>
      </w:r>
      <w:r w:rsidRPr="00E56353">
        <w:rPr>
          <w:rStyle w:val="Strong"/>
          <w:rFonts w:ascii="Verdana" w:hAnsi="Verdana"/>
          <w:b w:val="0"/>
          <w:sz w:val="19"/>
          <w:szCs w:val="19"/>
        </w:rPr>
        <w:t>Hope</w:t>
      </w:r>
      <w:r w:rsidRPr="00E56353">
        <w:rPr>
          <w:rStyle w:val="style8"/>
          <w:rFonts w:ascii="Verdana" w:hAnsi="Verdana" w:cs="Arial"/>
          <w:b/>
          <w:sz w:val="19"/>
          <w:szCs w:val="19"/>
        </w:rPr>
        <w:t> </w:t>
      </w:r>
      <w:r w:rsidRPr="00E56353">
        <w:rPr>
          <w:rStyle w:val="style8"/>
          <w:rFonts w:ascii="Verdana" w:hAnsi="Verdana" w:cs="Arial"/>
          <w:sz w:val="19"/>
          <w:szCs w:val="19"/>
        </w:rPr>
        <w:t>C</w:t>
      </w:r>
      <w:r w:rsidRPr="00E56353">
        <w:rPr>
          <w:rStyle w:val="style8"/>
          <w:rFonts w:ascii="Verdana" w:hAnsi="Verdana" w:cs="Arial"/>
          <w:b/>
          <w:sz w:val="19"/>
          <w:szCs w:val="19"/>
        </w:rPr>
        <w:t xml:space="preserve">. </w:t>
      </w:r>
      <w:r w:rsidRPr="00E56353">
        <w:rPr>
          <w:rStyle w:val="Strong"/>
          <w:rFonts w:ascii="Verdana" w:hAnsi="Verdana"/>
          <w:b w:val="0"/>
          <w:sz w:val="19"/>
          <w:szCs w:val="19"/>
        </w:rPr>
        <w:t>Smith</w:t>
      </w:r>
      <w:r w:rsidRPr="00E56353">
        <w:rPr>
          <w:rStyle w:val="style8"/>
          <w:rFonts w:ascii="Verdana" w:hAnsi="Verdana" w:cs="Arial"/>
          <w:b/>
          <w:sz w:val="19"/>
          <w:szCs w:val="19"/>
        </w:rPr>
        <w:t>     </w:t>
      </w:r>
      <w:r w:rsidRPr="00E56353">
        <w:rPr>
          <w:rFonts w:ascii="Verdana" w:hAnsi="Verdana"/>
          <w:b/>
          <w:sz w:val="19"/>
          <w:szCs w:val="19"/>
        </w:rPr>
        <w:br/>
      </w:r>
      <w:r w:rsidRPr="00E56353">
        <w:rPr>
          <w:rStyle w:val="Strong"/>
          <w:rFonts w:ascii="Verdana" w:hAnsi="Verdana"/>
          <w:sz w:val="19"/>
          <w:szCs w:val="19"/>
        </w:rPr>
        <w:t xml:space="preserve">Email: </w:t>
      </w:r>
      <w:hyperlink r:id="rId8" w:history="1">
        <w:r w:rsidRPr="00082CAF">
          <w:rPr>
            <w:rStyle w:val="Hyperlink"/>
            <w:rFonts w:ascii="Verdana" w:hAnsi="Verdana"/>
            <w:color w:val="0070C0"/>
            <w:sz w:val="19"/>
            <w:szCs w:val="19"/>
            <w:u w:val="none"/>
          </w:rPr>
          <w:t>hopesmith@myCCCU.com</w:t>
        </w:r>
      </w:hyperlink>
      <w:r w:rsidR="00E03DFD">
        <w:rPr>
          <w:rStyle w:val="Hyperlink"/>
          <w:rFonts w:ascii="Verdana" w:hAnsi="Verdana"/>
          <w:color w:val="auto"/>
          <w:sz w:val="19"/>
          <w:szCs w:val="19"/>
          <w:u w:val="none"/>
        </w:rPr>
        <w:br/>
      </w:r>
      <w:r w:rsidRPr="00E56353">
        <w:rPr>
          <w:rStyle w:val="Strong"/>
          <w:rFonts w:ascii="Verdana" w:hAnsi="Verdana"/>
          <w:sz w:val="19"/>
          <w:szCs w:val="19"/>
        </w:rPr>
        <w:t xml:space="preserve">Phone: </w:t>
      </w:r>
      <w:r w:rsidRPr="00E56353">
        <w:rPr>
          <w:rStyle w:val="Strong"/>
          <w:rFonts w:ascii="Verdana" w:hAnsi="Verdana"/>
          <w:b w:val="0"/>
          <w:sz w:val="19"/>
          <w:szCs w:val="19"/>
        </w:rPr>
        <w:t>626.915.7551, ext. 6233</w:t>
      </w:r>
    </w:p>
    <w:p w14:paraId="7BC0EF0F" w14:textId="5E51795A" w:rsidR="00333F76" w:rsidRPr="00515D23" w:rsidRDefault="000E6FEC" w:rsidP="005A1AEE">
      <w:pPr>
        <w:pStyle w:val="NormalWeb"/>
        <w:tabs>
          <w:tab w:val="left" w:pos="9450"/>
        </w:tabs>
        <w:spacing w:beforeAutospacing="0" w:afterAutospacing="0"/>
        <w:contextualSpacing/>
        <w:jc w:val="center"/>
        <w:rPr>
          <w:rFonts w:ascii="Verdana" w:hAnsi="Verdana"/>
          <w:b/>
          <w:bCs/>
          <w:sz w:val="19"/>
          <w:szCs w:val="19"/>
        </w:rPr>
      </w:pPr>
      <w:bookmarkStart w:id="1" w:name="_Hlk30094510"/>
      <w:r w:rsidRPr="000E6FEC">
        <w:rPr>
          <w:rFonts w:ascii="Verdana" w:hAnsi="Verdana"/>
          <w:b/>
          <w:bCs/>
          <w:sz w:val="19"/>
          <w:szCs w:val="19"/>
        </w:rPr>
        <w:t xml:space="preserve">CHRISTIAN COMMUNITY CREDIT UNION RE-OPENS </w:t>
      </w:r>
      <w:proofErr w:type="gramStart"/>
      <w:r w:rsidRPr="000E6FEC">
        <w:rPr>
          <w:rFonts w:ascii="Verdana" w:hAnsi="Verdana"/>
          <w:b/>
          <w:bCs/>
          <w:sz w:val="19"/>
          <w:szCs w:val="19"/>
        </w:rPr>
        <w:t>NEWLY-REMODELED</w:t>
      </w:r>
      <w:proofErr w:type="gramEnd"/>
      <w:r w:rsidR="00800F7D">
        <w:rPr>
          <w:rFonts w:ascii="Verdana" w:hAnsi="Verdana"/>
          <w:b/>
          <w:bCs/>
          <w:sz w:val="19"/>
          <w:szCs w:val="19"/>
        </w:rPr>
        <w:br/>
      </w:r>
      <w:r w:rsidRPr="000E6FEC">
        <w:rPr>
          <w:rFonts w:ascii="Verdana" w:hAnsi="Verdana"/>
          <w:b/>
          <w:bCs/>
          <w:sz w:val="19"/>
          <w:szCs w:val="19"/>
        </w:rPr>
        <w:t>SAN DIMAS, CA BRANCH AND CLOSES COVINA, CA BRANCH</w:t>
      </w:r>
    </w:p>
    <w:p w14:paraId="3C7E1E7E" w14:textId="2B551E98" w:rsidR="00A02603" w:rsidRPr="00E56353" w:rsidRDefault="00A02603" w:rsidP="005A1AEE">
      <w:pPr>
        <w:pStyle w:val="NormalWeb"/>
        <w:spacing w:beforeAutospacing="0" w:afterAutospacing="0"/>
        <w:jc w:val="center"/>
        <w:rPr>
          <w:rFonts w:ascii="Verdana" w:hAnsi="Verdana"/>
          <w:b/>
          <w:sz w:val="12"/>
          <w:szCs w:val="12"/>
        </w:rPr>
      </w:pPr>
    </w:p>
    <w:p w14:paraId="7AA73A97" w14:textId="4C6DA7DD" w:rsidR="00800F7D" w:rsidRPr="00800F7D" w:rsidRDefault="00800F7D" w:rsidP="00800F7D">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 xml:space="preserve">(San Dimas, CA) Christian Community Credit Union will re-open its </w:t>
      </w:r>
      <w:proofErr w:type="gramStart"/>
      <w:r w:rsidRPr="00800F7D">
        <w:rPr>
          <w:rFonts w:ascii="Verdana" w:eastAsia="Calibri" w:hAnsi="Verdana" w:cs="Times New Roman"/>
          <w:sz w:val="20"/>
          <w:szCs w:val="20"/>
        </w:rPr>
        <w:t>newly-remodeled</w:t>
      </w:r>
      <w:proofErr w:type="gramEnd"/>
      <w:r w:rsidRPr="00800F7D">
        <w:rPr>
          <w:rFonts w:ascii="Verdana" w:eastAsia="Calibri" w:hAnsi="Verdana" w:cs="Times New Roman"/>
          <w:sz w:val="20"/>
          <w:szCs w:val="20"/>
        </w:rPr>
        <w:t xml:space="preserve"> branch in San Dimas, CA on July 19, 2021. It will also close its Covina, CA branch at the same time. The San Dimas branch, located in the corporate headquarters, </w:t>
      </w:r>
      <w:r w:rsidR="00435E83">
        <w:rPr>
          <w:rFonts w:ascii="Verdana" w:eastAsia="Calibri" w:hAnsi="Verdana" w:cs="Times New Roman"/>
          <w:sz w:val="20"/>
          <w:szCs w:val="20"/>
        </w:rPr>
        <w:t>h</w:t>
      </w:r>
      <w:r w:rsidRPr="00800F7D">
        <w:rPr>
          <w:rFonts w:ascii="Verdana" w:eastAsia="Calibri" w:hAnsi="Verdana" w:cs="Times New Roman"/>
          <w:sz w:val="20"/>
          <w:szCs w:val="20"/>
        </w:rPr>
        <w:t>as</w:t>
      </w:r>
      <w:r w:rsidR="00435E83">
        <w:rPr>
          <w:rFonts w:ascii="Verdana" w:eastAsia="Calibri" w:hAnsi="Verdana" w:cs="Times New Roman"/>
          <w:sz w:val="20"/>
          <w:szCs w:val="20"/>
        </w:rPr>
        <w:t xml:space="preserve"> been</w:t>
      </w:r>
      <w:r w:rsidRPr="00800F7D">
        <w:rPr>
          <w:rFonts w:ascii="Verdana" w:eastAsia="Calibri" w:hAnsi="Verdana" w:cs="Times New Roman"/>
          <w:sz w:val="20"/>
          <w:szCs w:val="20"/>
        </w:rPr>
        <w:t xml:space="preserve"> closed since April 2020 due to the pandemic. It has undergone a complete interior remodel with a fresh and updated design. In celebration of the San Dimas branch grand re-opening, Christian Community Credit Union will host an open house celebration on July 22, 2021.  </w:t>
      </w:r>
    </w:p>
    <w:p w14:paraId="7C7FB407" w14:textId="77777777" w:rsidR="00800F7D" w:rsidRPr="00800F7D" w:rsidRDefault="00800F7D" w:rsidP="00800F7D">
      <w:pPr>
        <w:pStyle w:val="xstyles-module--contentsection--qwyk1"/>
        <w:shd w:val="clear" w:color="auto" w:fill="FFFFFF"/>
        <w:rPr>
          <w:rFonts w:ascii="Verdana" w:eastAsia="Calibri" w:hAnsi="Verdana" w:cs="Times New Roman"/>
          <w:sz w:val="20"/>
          <w:szCs w:val="20"/>
        </w:rPr>
      </w:pPr>
    </w:p>
    <w:p w14:paraId="4A2A7671" w14:textId="77777777" w:rsidR="00800F7D" w:rsidRPr="00800F7D" w:rsidRDefault="00800F7D" w:rsidP="00800F7D">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 xml:space="preserve">The Credit Union’s Board and senior leadership team saw a strategic opportunity as the pandemic has shown that the Credit Union can effectively serve members with a single branch location.  </w:t>
      </w:r>
    </w:p>
    <w:p w14:paraId="5A0E974E" w14:textId="77777777" w:rsidR="00800F7D" w:rsidRPr="00800F7D" w:rsidRDefault="00800F7D" w:rsidP="00800F7D">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 xml:space="preserve">  </w:t>
      </w:r>
    </w:p>
    <w:p w14:paraId="7CCF6565" w14:textId="77777777" w:rsidR="00800F7D" w:rsidRPr="00800F7D" w:rsidRDefault="00800F7D" w:rsidP="00800F7D">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 xml:space="preserve">“By consolidating the branches, we will be able to reduce annual operating expenses and allow the Credit Union to invest in new technologies to enhance product solutions for members,” said Blair Korschun, Christian Community Credit Union President/CEO. “The realignment was prudent to better serve and meet the needs of our members locally and throughout the United States. We praise God for His continued faithfulness and guidance in Christian Community Credit Union’s growth.”  </w:t>
      </w:r>
    </w:p>
    <w:p w14:paraId="3B71E0A2" w14:textId="77777777" w:rsidR="00800F7D" w:rsidRPr="00800F7D" w:rsidRDefault="00800F7D" w:rsidP="00800F7D">
      <w:pPr>
        <w:pStyle w:val="xstyles-module--contentsection--qwyk1"/>
        <w:shd w:val="clear" w:color="auto" w:fill="FFFFFF"/>
        <w:rPr>
          <w:rFonts w:ascii="Verdana" w:eastAsia="Calibri" w:hAnsi="Verdana" w:cs="Times New Roman"/>
          <w:sz w:val="20"/>
          <w:szCs w:val="20"/>
        </w:rPr>
      </w:pPr>
    </w:p>
    <w:p w14:paraId="55200E91" w14:textId="57442DF5" w:rsidR="00951AA6" w:rsidRDefault="00800F7D" w:rsidP="00800F7D">
      <w:pPr>
        <w:pStyle w:val="xstyles-module--contentsection--qwyk1"/>
        <w:shd w:val="clear" w:color="auto" w:fill="FFFFFF"/>
        <w:rPr>
          <w:rFonts w:ascii="Verdana" w:eastAsia="Calibri" w:hAnsi="Verdana" w:cs="Times New Roman"/>
          <w:sz w:val="20"/>
          <w:szCs w:val="20"/>
        </w:rPr>
      </w:pPr>
      <w:r w:rsidRPr="00800F7D">
        <w:rPr>
          <w:rFonts w:ascii="Verdana" w:eastAsia="Calibri" w:hAnsi="Verdana" w:cs="Times New Roman"/>
          <w:sz w:val="20"/>
          <w:szCs w:val="20"/>
        </w:rPr>
        <w:t xml:space="preserve">The two-story office building where the Covina branch is located, is currently up for sale. The Covina branch first opened to serve members in 1973.  </w:t>
      </w:r>
    </w:p>
    <w:p w14:paraId="6DA3F36E" w14:textId="77777777" w:rsidR="00800F7D" w:rsidRDefault="00800F7D" w:rsidP="00800F7D">
      <w:pPr>
        <w:pStyle w:val="xstyles-module--contentsection--qwyk1"/>
        <w:shd w:val="clear" w:color="auto" w:fill="FFFFFF"/>
        <w:rPr>
          <w:rFonts w:ascii="Verdana" w:hAnsi="Verdana"/>
          <w:sz w:val="20"/>
          <w:szCs w:val="20"/>
        </w:rPr>
      </w:pPr>
    </w:p>
    <w:p w14:paraId="0EEBAF02" w14:textId="23C661BD" w:rsidR="006E3D11" w:rsidRPr="00DB0A51" w:rsidRDefault="00435E83" w:rsidP="00226E52">
      <w:pPr>
        <w:pStyle w:val="xstyles-module--contentsection--qwyk1"/>
        <w:shd w:val="clear" w:color="auto" w:fill="FFFFFF"/>
        <w:rPr>
          <w:rFonts w:ascii="Verdana" w:hAnsi="Verdana"/>
          <w:sz w:val="20"/>
          <w:szCs w:val="20"/>
        </w:rPr>
      </w:pPr>
      <w:hyperlink r:id="rId9" w:history="1">
        <w:r w:rsidR="00DB0A51" w:rsidRPr="002B18AF">
          <w:rPr>
            <w:rStyle w:val="Hyperlink"/>
            <w:rFonts w:ascii="Verdana" w:hAnsi="Verdana"/>
            <w:color w:val="0070C0"/>
            <w:sz w:val="20"/>
            <w:szCs w:val="20"/>
            <w:u w:val="none"/>
          </w:rPr>
          <w:t>Matlock Design Build, Inc.</w:t>
        </w:r>
      </w:hyperlink>
      <w:r w:rsidR="00DB0A51">
        <w:rPr>
          <w:rFonts w:ascii="Verdana" w:hAnsi="Verdana"/>
          <w:sz w:val="20"/>
          <w:szCs w:val="20"/>
        </w:rPr>
        <w:t xml:space="preserve"> served as the architect and general contractor for the </w:t>
      </w:r>
      <w:r w:rsidR="003F63B2">
        <w:rPr>
          <w:rFonts w:ascii="Verdana" w:hAnsi="Verdana"/>
          <w:sz w:val="20"/>
          <w:szCs w:val="20"/>
        </w:rPr>
        <w:t>branch</w:t>
      </w:r>
      <w:r w:rsidR="00DB0A51">
        <w:rPr>
          <w:rFonts w:ascii="Verdana" w:hAnsi="Verdana"/>
          <w:sz w:val="20"/>
          <w:szCs w:val="20"/>
        </w:rPr>
        <w:t xml:space="preserve"> remodel, located at 255 N. Lone Hill Ave. in San Dimas, California. </w:t>
      </w:r>
    </w:p>
    <w:p w14:paraId="18F9DDDC" w14:textId="77777777" w:rsidR="008D505D" w:rsidRDefault="008D505D" w:rsidP="009976C6">
      <w:pPr>
        <w:rPr>
          <w:rFonts w:ascii="Verdana" w:hAnsi="Verdana"/>
          <w:sz w:val="20"/>
          <w:szCs w:val="20"/>
        </w:rPr>
      </w:pPr>
    </w:p>
    <w:p w14:paraId="02F012C6" w14:textId="43CBEAEF" w:rsidR="00EC4C5E" w:rsidRDefault="00435E83" w:rsidP="009976C6">
      <w:pPr>
        <w:rPr>
          <w:rFonts w:ascii="Verdana" w:hAnsi="Verdana"/>
          <w:sz w:val="20"/>
          <w:szCs w:val="20"/>
        </w:rPr>
      </w:pPr>
      <w:hyperlink r:id="rId10" w:history="1">
        <w:r w:rsidR="00112A8A" w:rsidRPr="0077582A">
          <w:rPr>
            <w:rStyle w:val="Hyperlink"/>
            <w:rFonts w:ascii="Verdana" w:hAnsi="Verdana"/>
            <w:color w:val="0070C0"/>
            <w:sz w:val="20"/>
            <w:szCs w:val="20"/>
            <w:u w:val="none"/>
          </w:rPr>
          <w:t>Christian Community Credit Union</w:t>
        </w:r>
      </w:hyperlink>
      <w:r w:rsidR="00112A8A" w:rsidRPr="0077582A">
        <w:rPr>
          <w:rFonts w:ascii="Verdana" w:hAnsi="Verdana"/>
          <w:sz w:val="20"/>
          <w:szCs w:val="20"/>
        </w:rPr>
        <w:t xml:space="preserve"> ha</w:t>
      </w:r>
      <w:r w:rsidR="00760B5C" w:rsidRPr="0077582A">
        <w:rPr>
          <w:rFonts w:ascii="Verdana" w:hAnsi="Verdana"/>
          <w:sz w:val="20"/>
          <w:szCs w:val="20"/>
        </w:rPr>
        <w:t>s over</w:t>
      </w:r>
      <w:r w:rsidR="00112A8A" w:rsidRPr="0077582A">
        <w:rPr>
          <w:rFonts w:ascii="Verdana" w:hAnsi="Verdana"/>
          <w:sz w:val="20"/>
          <w:szCs w:val="20"/>
        </w:rPr>
        <w:t xml:space="preserve"> $</w:t>
      </w:r>
      <w:r w:rsidR="00606932">
        <w:rPr>
          <w:rFonts w:ascii="Verdana" w:hAnsi="Verdana"/>
          <w:sz w:val="20"/>
          <w:szCs w:val="20"/>
        </w:rPr>
        <w:t>800</w:t>
      </w:r>
      <w:r w:rsidR="00606932" w:rsidRPr="0077582A">
        <w:rPr>
          <w:rFonts w:ascii="Verdana" w:hAnsi="Verdana"/>
          <w:sz w:val="20"/>
          <w:szCs w:val="20"/>
        </w:rPr>
        <w:t xml:space="preserve"> </w:t>
      </w:r>
      <w:r w:rsidR="00112A8A" w:rsidRPr="0077582A">
        <w:rPr>
          <w:rFonts w:ascii="Verdana" w:hAnsi="Verdana"/>
          <w:sz w:val="20"/>
          <w:szCs w:val="20"/>
        </w:rPr>
        <w:t>million in assets and over 3</w:t>
      </w:r>
      <w:r w:rsidR="005A576F" w:rsidRPr="0077582A">
        <w:rPr>
          <w:rFonts w:ascii="Verdana" w:hAnsi="Verdana"/>
          <w:sz w:val="20"/>
          <w:szCs w:val="20"/>
        </w:rPr>
        <w:t>0</w:t>
      </w:r>
      <w:r w:rsidR="00112A8A" w:rsidRPr="0077582A">
        <w:rPr>
          <w:rFonts w:ascii="Verdana" w:hAnsi="Verdana"/>
          <w:sz w:val="20"/>
          <w:szCs w:val="20"/>
        </w:rPr>
        <w:t xml:space="preserve">,000 </w:t>
      </w:r>
      <w:r w:rsidR="001A3D91">
        <w:rPr>
          <w:rFonts w:ascii="Verdana" w:hAnsi="Verdana"/>
          <w:sz w:val="20"/>
          <w:szCs w:val="20"/>
        </w:rPr>
        <w:t>m</w:t>
      </w:r>
      <w:r w:rsidR="00112A8A" w:rsidRPr="0077582A">
        <w:rPr>
          <w:rFonts w:ascii="Verdana" w:hAnsi="Verdana"/>
          <w:sz w:val="20"/>
          <w:szCs w:val="20"/>
        </w:rPr>
        <w:t>embers</w:t>
      </w:r>
      <w:r w:rsidR="001A3D91">
        <w:rPr>
          <w:rFonts w:ascii="Verdana" w:hAnsi="Verdana"/>
          <w:sz w:val="20"/>
          <w:szCs w:val="20"/>
        </w:rPr>
        <w:t xml:space="preserve"> </w:t>
      </w:r>
      <w:r w:rsidR="00112A8A" w:rsidRPr="0077582A">
        <w:rPr>
          <w:rFonts w:ascii="Verdana" w:hAnsi="Verdana"/>
          <w:sz w:val="20"/>
          <w:szCs w:val="20"/>
        </w:rPr>
        <w:t>nationwide. For over 6</w:t>
      </w:r>
      <w:r w:rsidR="001F3C52">
        <w:rPr>
          <w:rFonts w:ascii="Verdana" w:hAnsi="Verdana"/>
          <w:sz w:val="20"/>
          <w:szCs w:val="20"/>
        </w:rPr>
        <w:t>4</w:t>
      </w:r>
      <w:r w:rsidR="00112A8A" w:rsidRPr="0077582A">
        <w:rPr>
          <w:rFonts w:ascii="Verdana" w:hAnsi="Verdana"/>
          <w:sz w:val="20"/>
          <w:szCs w:val="20"/>
        </w:rPr>
        <w:t xml:space="preserve"> years, the Credit Union has served as a financial partner of Christian ministries, churches, and their members.</w:t>
      </w:r>
    </w:p>
    <w:p w14:paraId="0100B210" w14:textId="77777777" w:rsidR="00DB0A51" w:rsidRPr="003A3978" w:rsidRDefault="00DB0A51" w:rsidP="009976C6">
      <w:pPr>
        <w:rPr>
          <w:rFonts w:ascii="Verdana" w:hAnsi="Verdana"/>
          <w:sz w:val="20"/>
          <w:szCs w:val="20"/>
        </w:rPr>
      </w:pPr>
    </w:p>
    <w:p w14:paraId="792C91B7" w14:textId="4B3645CE" w:rsidR="0057481E" w:rsidRDefault="00127477" w:rsidP="009976C6">
      <w:pPr>
        <w:jc w:val="center"/>
        <w:rPr>
          <w:rFonts w:ascii="Verdana" w:hAnsi="Verdana"/>
          <w:sz w:val="20"/>
          <w:szCs w:val="20"/>
        </w:rPr>
      </w:pPr>
      <w:r w:rsidRPr="003A3978">
        <w:rPr>
          <w:rFonts w:ascii="Verdana" w:hAnsi="Verdana"/>
          <w:sz w:val="20"/>
          <w:szCs w:val="20"/>
        </w:rPr>
        <w:t>##</w:t>
      </w:r>
      <w:r w:rsidR="000D5EB4">
        <w:rPr>
          <w:rFonts w:ascii="Verdana" w:hAnsi="Verdana"/>
          <w:sz w:val="20"/>
          <w:szCs w:val="20"/>
        </w:rPr>
        <w:t>#</w:t>
      </w:r>
    </w:p>
    <w:p w14:paraId="7C20C82C" w14:textId="180A5CC0" w:rsidR="002B18AF" w:rsidRDefault="002B18AF" w:rsidP="002B18AF">
      <w:pPr>
        <w:rPr>
          <w:rFonts w:ascii="Verdana" w:hAnsi="Verdana"/>
          <w:sz w:val="20"/>
          <w:szCs w:val="20"/>
        </w:rPr>
      </w:pPr>
      <w:r>
        <w:rPr>
          <w:rFonts w:ascii="Verdana" w:hAnsi="Verdana"/>
          <w:sz w:val="20"/>
          <w:szCs w:val="20"/>
        </w:rPr>
        <w:br/>
      </w:r>
      <w:hyperlink r:id="rId11" w:history="1">
        <w:r w:rsidRPr="00093FB8">
          <w:rPr>
            <w:rStyle w:val="Hyperlink"/>
            <w:rFonts w:ascii="Verdana" w:hAnsi="Verdana"/>
            <w:i/>
            <w:iCs/>
            <w:color w:val="0070C0"/>
            <w:sz w:val="18"/>
            <w:szCs w:val="18"/>
            <w:u w:val="none"/>
            <w:shd w:val="clear" w:color="auto" w:fill="FFFFFF"/>
          </w:rPr>
          <w:t xml:space="preserve">Click here to </w:t>
        </w:r>
        <w:r w:rsidR="00800F7D">
          <w:rPr>
            <w:rStyle w:val="Hyperlink"/>
            <w:rFonts w:ascii="Verdana" w:hAnsi="Verdana"/>
            <w:i/>
            <w:iCs/>
            <w:color w:val="0070C0"/>
            <w:sz w:val="18"/>
            <w:szCs w:val="18"/>
            <w:u w:val="none"/>
            <w:shd w:val="clear" w:color="auto" w:fill="FFFFFF"/>
          </w:rPr>
          <w:t>view the San Dimas corporate headquarters</w:t>
        </w:r>
        <w:r w:rsidRPr="00093FB8">
          <w:rPr>
            <w:rStyle w:val="Hyperlink"/>
            <w:rFonts w:ascii="Verdana" w:hAnsi="Verdana"/>
            <w:i/>
            <w:iCs/>
            <w:color w:val="0070C0"/>
            <w:sz w:val="18"/>
            <w:szCs w:val="18"/>
            <w:u w:val="none"/>
            <w:shd w:val="clear" w:color="auto" w:fill="FFFFFF"/>
          </w:rPr>
          <w:t>.</w:t>
        </w:r>
      </w:hyperlink>
      <w:r>
        <w:rPr>
          <w:rStyle w:val="Hyperlink"/>
          <w:rFonts w:ascii="Verdana" w:hAnsi="Verdana"/>
          <w:i/>
          <w:iCs/>
          <w:sz w:val="18"/>
          <w:szCs w:val="18"/>
          <w:shd w:val="clear" w:color="auto" w:fill="FFFFFF"/>
        </w:rPr>
        <w:t xml:space="preserve"> </w:t>
      </w:r>
      <w:r>
        <w:rPr>
          <w:rStyle w:val="Hyperlink"/>
          <w:rFonts w:ascii="Verdana" w:hAnsi="Verdana"/>
          <w:i/>
          <w:iCs/>
          <w:sz w:val="18"/>
          <w:szCs w:val="18"/>
          <w:shd w:val="clear" w:color="auto" w:fill="FFFFFF"/>
        </w:rPr>
        <w:br/>
      </w:r>
      <w:r>
        <w:rPr>
          <w:rFonts w:ascii="Verdana" w:hAnsi="Verdana"/>
          <w:i/>
          <w:iCs/>
          <w:sz w:val="18"/>
          <w:szCs w:val="18"/>
          <w:shd w:val="clear" w:color="auto" w:fill="FFFFFF"/>
        </w:rPr>
        <w:t xml:space="preserve">Caption: </w:t>
      </w:r>
      <w:r w:rsidRPr="002908CE">
        <w:rPr>
          <w:rFonts w:ascii="Verdana" w:hAnsi="Verdana"/>
          <w:i/>
          <w:iCs/>
          <w:sz w:val="18"/>
          <w:szCs w:val="18"/>
        </w:rPr>
        <w:t xml:space="preserve">Christian Community Credit Union unveils its </w:t>
      </w:r>
      <w:proofErr w:type="gramStart"/>
      <w:r w:rsidRPr="002908CE">
        <w:rPr>
          <w:rFonts w:ascii="Verdana" w:hAnsi="Verdana"/>
          <w:i/>
          <w:iCs/>
          <w:sz w:val="18"/>
          <w:szCs w:val="18"/>
        </w:rPr>
        <w:t>newly-remodeled</w:t>
      </w:r>
      <w:proofErr w:type="gramEnd"/>
      <w:r w:rsidRPr="002908CE">
        <w:rPr>
          <w:rFonts w:ascii="Verdana" w:hAnsi="Verdana"/>
          <w:i/>
          <w:iCs/>
          <w:sz w:val="18"/>
          <w:szCs w:val="18"/>
        </w:rPr>
        <w:t xml:space="preserve"> San Dimas branch with a grand-reopening slated for July 19, 2021.</w:t>
      </w:r>
    </w:p>
    <w:bookmarkEnd w:id="0"/>
    <w:bookmarkEnd w:id="1"/>
    <w:sectPr w:rsidR="002B18AF" w:rsidSect="00DB0A51">
      <w:headerReference w:type="default" r:id="rId12"/>
      <w:footerReference w:type="default" r:id="rId13"/>
      <w:pgSz w:w="12240" w:h="15840"/>
      <w:pgMar w:top="1008" w:right="1440" w:bottom="1008"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273D" w14:textId="77777777" w:rsidR="000C4F85" w:rsidRDefault="001A7F6D">
      <w:r>
        <w:separator/>
      </w:r>
    </w:p>
  </w:endnote>
  <w:endnote w:type="continuationSeparator" w:id="0">
    <w:p w14:paraId="26B51D36" w14:textId="77777777" w:rsidR="000C4F85" w:rsidRDefault="001A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07E2" w14:textId="732B3AB0" w:rsidR="00955E38" w:rsidRDefault="00E972B5" w:rsidP="00AA090F">
    <w:pPr>
      <w:pStyle w:val="Footer"/>
      <w:ind w:left="-288" w:right="-288"/>
      <w:jc w:val="right"/>
    </w:pPr>
    <w:r>
      <w:rPr>
        <w:noProof/>
      </w:rPr>
      <w:drawing>
        <wp:inline distT="0" distB="0" distL="0" distR="0" wp14:anchorId="2D458002" wp14:editId="66886641">
          <wp:extent cx="7372350" cy="638175"/>
          <wp:effectExtent l="0" t="0" r="0" b="9525"/>
          <wp:docPr id="6" name="Picture 6" descr="Corporat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638175"/>
                  </a:xfrm>
                  <a:prstGeom prst="rect">
                    <a:avLst/>
                  </a:prstGeom>
                  <a:noFill/>
                  <a:ln>
                    <a:noFill/>
                  </a:ln>
                </pic:spPr>
              </pic:pic>
            </a:graphicData>
          </a:graphic>
        </wp:inline>
      </w:drawing>
    </w:r>
    <w:r w:rsidR="002B7B9F">
      <w:rPr>
        <w:rFonts w:ascii="Verdana" w:hAnsi="Verdana"/>
        <w:color w:val="A6A6A6" w:themeColor="background1" w:themeShade="A6"/>
        <w:sz w:val="16"/>
        <w:szCs w:val="16"/>
      </w:rPr>
      <w:fldChar w:fldCharType="begin"/>
    </w:r>
    <w:r w:rsidR="002B7B9F">
      <w:rPr>
        <w:rFonts w:ascii="Verdana" w:hAnsi="Verdana"/>
        <w:color w:val="A6A6A6" w:themeColor="background1" w:themeShade="A6"/>
        <w:sz w:val="16"/>
        <w:szCs w:val="16"/>
      </w:rPr>
      <w:instrText xml:space="preserve"> FILENAME   \* MERGEFORMAT </w:instrText>
    </w:r>
    <w:r w:rsidR="002B7B9F">
      <w:rPr>
        <w:rFonts w:ascii="Verdana" w:hAnsi="Verdana"/>
        <w:color w:val="A6A6A6" w:themeColor="background1" w:themeShade="A6"/>
        <w:sz w:val="16"/>
        <w:szCs w:val="16"/>
      </w:rPr>
      <w:fldChar w:fldCharType="separate"/>
    </w:r>
    <w:r w:rsidR="002B7B9F">
      <w:rPr>
        <w:rFonts w:ascii="Verdana" w:hAnsi="Verdana"/>
        <w:noProof/>
        <w:color w:val="A6A6A6" w:themeColor="background1" w:themeShade="A6"/>
        <w:sz w:val="16"/>
        <w:szCs w:val="16"/>
      </w:rPr>
      <w:t>NR.</w:t>
    </w:r>
    <w:r w:rsidR="003F63B2">
      <w:rPr>
        <w:rFonts w:ascii="Verdana" w:hAnsi="Verdana"/>
        <w:noProof/>
        <w:color w:val="A6A6A6" w:themeColor="background1" w:themeShade="A6"/>
        <w:sz w:val="16"/>
        <w:szCs w:val="16"/>
      </w:rPr>
      <w:t>SDRO-CCLS</w:t>
    </w:r>
    <w:r w:rsidR="00C0419A">
      <w:rPr>
        <w:rFonts w:ascii="Verdana" w:hAnsi="Verdana"/>
        <w:noProof/>
        <w:color w:val="A6A6A6" w:themeColor="background1" w:themeShade="A6"/>
        <w:sz w:val="16"/>
        <w:szCs w:val="16"/>
      </w:rPr>
      <w:t>.</w:t>
    </w:r>
    <w:r w:rsidR="002B7B9F">
      <w:rPr>
        <w:rFonts w:ascii="Verdana" w:hAnsi="Verdana"/>
        <w:noProof/>
        <w:color w:val="A6A6A6" w:themeColor="background1" w:themeShade="A6"/>
        <w:sz w:val="16"/>
        <w:szCs w:val="16"/>
      </w:rPr>
      <w:t>docx</w:t>
    </w:r>
    <w:r w:rsidR="002B7B9F">
      <w:rPr>
        <w:rFonts w:ascii="Verdana" w:hAnsi="Verdana"/>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E0FF" w14:textId="77777777" w:rsidR="000C4F85" w:rsidRDefault="001A7F6D">
      <w:r>
        <w:separator/>
      </w:r>
    </w:p>
  </w:footnote>
  <w:footnote w:type="continuationSeparator" w:id="0">
    <w:p w14:paraId="3145ACE9" w14:textId="77777777" w:rsidR="000C4F85" w:rsidRDefault="001A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AC2D" w14:textId="77777777" w:rsidR="0057685A" w:rsidRDefault="00112A8A" w:rsidP="008B04A2">
    <w:pPr>
      <w:pStyle w:val="Header"/>
      <w:ind w:left="-1080" w:right="-1080"/>
    </w:pPr>
    <w:r>
      <w:rPr>
        <w:noProof/>
      </w:rPr>
      <w:drawing>
        <wp:inline distT="0" distB="0" distL="0" distR="0" wp14:anchorId="13A50DAD" wp14:editId="3E0A5401">
          <wp:extent cx="7305675" cy="1266825"/>
          <wp:effectExtent l="0" t="0" r="9525" b="9525"/>
          <wp:docPr id="5" name="Picture 5" descr="Corpor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33273"/>
    <w:multiLevelType w:val="hybridMultilevel"/>
    <w:tmpl w:val="34DAE2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8A"/>
    <w:rsid w:val="0001212B"/>
    <w:rsid w:val="0001470A"/>
    <w:rsid w:val="00016877"/>
    <w:rsid w:val="00016F02"/>
    <w:rsid w:val="000177E7"/>
    <w:rsid w:val="000231E3"/>
    <w:rsid w:val="0002460D"/>
    <w:rsid w:val="00042D51"/>
    <w:rsid w:val="00045948"/>
    <w:rsid w:val="00052C6E"/>
    <w:rsid w:val="00066193"/>
    <w:rsid w:val="00067A4D"/>
    <w:rsid w:val="00080301"/>
    <w:rsid w:val="00082CAF"/>
    <w:rsid w:val="00093FB8"/>
    <w:rsid w:val="00096739"/>
    <w:rsid w:val="000A3A03"/>
    <w:rsid w:val="000A48C3"/>
    <w:rsid w:val="000B29D8"/>
    <w:rsid w:val="000C3A4B"/>
    <w:rsid w:val="000C4F85"/>
    <w:rsid w:val="000C7958"/>
    <w:rsid w:val="000D049A"/>
    <w:rsid w:val="000D1AC4"/>
    <w:rsid w:val="000D5EB4"/>
    <w:rsid w:val="000E6FEC"/>
    <w:rsid w:val="000F4900"/>
    <w:rsid w:val="000F6039"/>
    <w:rsid w:val="001035B9"/>
    <w:rsid w:val="00112666"/>
    <w:rsid w:val="00112A8A"/>
    <w:rsid w:val="001204E5"/>
    <w:rsid w:val="00122A4C"/>
    <w:rsid w:val="00127477"/>
    <w:rsid w:val="001378CC"/>
    <w:rsid w:val="001430EA"/>
    <w:rsid w:val="001432A3"/>
    <w:rsid w:val="00147868"/>
    <w:rsid w:val="0017525F"/>
    <w:rsid w:val="001827FA"/>
    <w:rsid w:val="00190C94"/>
    <w:rsid w:val="00191419"/>
    <w:rsid w:val="001A0EE5"/>
    <w:rsid w:val="001A3D91"/>
    <w:rsid w:val="001A42F6"/>
    <w:rsid w:val="001A7F6D"/>
    <w:rsid w:val="001B7083"/>
    <w:rsid w:val="001C23B3"/>
    <w:rsid w:val="001C4D08"/>
    <w:rsid w:val="001D0BDF"/>
    <w:rsid w:val="001D2578"/>
    <w:rsid w:val="001D4CF9"/>
    <w:rsid w:val="001D5C73"/>
    <w:rsid w:val="001E0429"/>
    <w:rsid w:val="001E6517"/>
    <w:rsid w:val="001E6AD8"/>
    <w:rsid w:val="001F0823"/>
    <w:rsid w:val="001F3C52"/>
    <w:rsid w:val="001F6D12"/>
    <w:rsid w:val="00201232"/>
    <w:rsid w:val="00205B13"/>
    <w:rsid w:val="00214CFE"/>
    <w:rsid w:val="002155A4"/>
    <w:rsid w:val="00215C84"/>
    <w:rsid w:val="002235C3"/>
    <w:rsid w:val="00226E52"/>
    <w:rsid w:val="00233971"/>
    <w:rsid w:val="00234FC7"/>
    <w:rsid w:val="002402C3"/>
    <w:rsid w:val="00254EF5"/>
    <w:rsid w:val="002609AE"/>
    <w:rsid w:val="00271E8E"/>
    <w:rsid w:val="00281384"/>
    <w:rsid w:val="00283A28"/>
    <w:rsid w:val="00293243"/>
    <w:rsid w:val="00293900"/>
    <w:rsid w:val="00296DF2"/>
    <w:rsid w:val="002A787B"/>
    <w:rsid w:val="002B18AF"/>
    <w:rsid w:val="002B689A"/>
    <w:rsid w:val="002B7B9F"/>
    <w:rsid w:val="002C47FD"/>
    <w:rsid w:val="002C64B7"/>
    <w:rsid w:val="002E22DA"/>
    <w:rsid w:val="002E6E37"/>
    <w:rsid w:val="002F6CFA"/>
    <w:rsid w:val="00300CDF"/>
    <w:rsid w:val="003024DD"/>
    <w:rsid w:val="00310B8F"/>
    <w:rsid w:val="00311DB7"/>
    <w:rsid w:val="003127AE"/>
    <w:rsid w:val="00322F4F"/>
    <w:rsid w:val="00333F76"/>
    <w:rsid w:val="00341439"/>
    <w:rsid w:val="00345F83"/>
    <w:rsid w:val="00351A27"/>
    <w:rsid w:val="00365A59"/>
    <w:rsid w:val="0037091C"/>
    <w:rsid w:val="0038121D"/>
    <w:rsid w:val="00383440"/>
    <w:rsid w:val="003A1603"/>
    <w:rsid w:val="003A3978"/>
    <w:rsid w:val="003A55BD"/>
    <w:rsid w:val="003B0249"/>
    <w:rsid w:val="003B3E97"/>
    <w:rsid w:val="003E7952"/>
    <w:rsid w:val="003F63B2"/>
    <w:rsid w:val="00401ACB"/>
    <w:rsid w:val="00410C36"/>
    <w:rsid w:val="00411BEB"/>
    <w:rsid w:val="004268D9"/>
    <w:rsid w:val="00426F22"/>
    <w:rsid w:val="00435E83"/>
    <w:rsid w:val="00436615"/>
    <w:rsid w:val="00455DC5"/>
    <w:rsid w:val="004672E3"/>
    <w:rsid w:val="00473E7F"/>
    <w:rsid w:val="004A1702"/>
    <w:rsid w:val="004A3386"/>
    <w:rsid w:val="004B75F6"/>
    <w:rsid w:val="004C124A"/>
    <w:rsid w:val="004C7D9F"/>
    <w:rsid w:val="004E29DF"/>
    <w:rsid w:val="004E466F"/>
    <w:rsid w:val="004E6BB7"/>
    <w:rsid w:val="004F4490"/>
    <w:rsid w:val="005061E0"/>
    <w:rsid w:val="00510B3A"/>
    <w:rsid w:val="0051586E"/>
    <w:rsid w:val="00525B5B"/>
    <w:rsid w:val="0053120F"/>
    <w:rsid w:val="005338E2"/>
    <w:rsid w:val="00541798"/>
    <w:rsid w:val="0057292F"/>
    <w:rsid w:val="0057481E"/>
    <w:rsid w:val="00587C30"/>
    <w:rsid w:val="005957CE"/>
    <w:rsid w:val="005A17C3"/>
    <w:rsid w:val="005A1AEE"/>
    <w:rsid w:val="005A576F"/>
    <w:rsid w:val="005E06CC"/>
    <w:rsid w:val="00600A14"/>
    <w:rsid w:val="00602BF0"/>
    <w:rsid w:val="00606932"/>
    <w:rsid w:val="0061345E"/>
    <w:rsid w:val="00625B2D"/>
    <w:rsid w:val="0062642E"/>
    <w:rsid w:val="00627541"/>
    <w:rsid w:val="0063001E"/>
    <w:rsid w:val="006344F3"/>
    <w:rsid w:val="00641F37"/>
    <w:rsid w:val="00653AEE"/>
    <w:rsid w:val="00671971"/>
    <w:rsid w:val="00675CE2"/>
    <w:rsid w:val="00676AA0"/>
    <w:rsid w:val="00696BBD"/>
    <w:rsid w:val="006A5412"/>
    <w:rsid w:val="006B2078"/>
    <w:rsid w:val="006C13B6"/>
    <w:rsid w:val="006D67BB"/>
    <w:rsid w:val="006E3D11"/>
    <w:rsid w:val="006F23A9"/>
    <w:rsid w:val="006F2F88"/>
    <w:rsid w:val="00700DB4"/>
    <w:rsid w:val="007022D6"/>
    <w:rsid w:val="007112B6"/>
    <w:rsid w:val="00711878"/>
    <w:rsid w:val="0073680A"/>
    <w:rsid w:val="007526F8"/>
    <w:rsid w:val="00754AB1"/>
    <w:rsid w:val="00760B5C"/>
    <w:rsid w:val="0077021C"/>
    <w:rsid w:val="0077582A"/>
    <w:rsid w:val="00786DD1"/>
    <w:rsid w:val="0079243C"/>
    <w:rsid w:val="007A00A3"/>
    <w:rsid w:val="007A124A"/>
    <w:rsid w:val="007A441E"/>
    <w:rsid w:val="007A6961"/>
    <w:rsid w:val="007D1B03"/>
    <w:rsid w:val="007D3323"/>
    <w:rsid w:val="007E0EB2"/>
    <w:rsid w:val="007E7719"/>
    <w:rsid w:val="00800F7D"/>
    <w:rsid w:val="008013FE"/>
    <w:rsid w:val="0082361F"/>
    <w:rsid w:val="0084127C"/>
    <w:rsid w:val="00844B9F"/>
    <w:rsid w:val="00844BA0"/>
    <w:rsid w:val="0085212F"/>
    <w:rsid w:val="0088727A"/>
    <w:rsid w:val="00892B9F"/>
    <w:rsid w:val="00895117"/>
    <w:rsid w:val="008A03B4"/>
    <w:rsid w:val="008A28D9"/>
    <w:rsid w:val="008A29D3"/>
    <w:rsid w:val="008A7E09"/>
    <w:rsid w:val="008B6220"/>
    <w:rsid w:val="008C26F3"/>
    <w:rsid w:val="008C5D0B"/>
    <w:rsid w:val="008C75F0"/>
    <w:rsid w:val="008D505D"/>
    <w:rsid w:val="008D5A4C"/>
    <w:rsid w:val="008D5EF7"/>
    <w:rsid w:val="008F4CF0"/>
    <w:rsid w:val="00901540"/>
    <w:rsid w:val="00906965"/>
    <w:rsid w:val="009074C7"/>
    <w:rsid w:val="0093546F"/>
    <w:rsid w:val="009373C8"/>
    <w:rsid w:val="00947B23"/>
    <w:rsid w:val="00951AA6"/>
    <w:rsid w:val="009522D7"/>
    <w:rsid w:val="00961907"/>
    <w:rsid w:val="009636E7"/>
    <w:rsid w:val="009701AA"/>
    <w:rsid w:val="00971576"/>
    <w:rsid w:val="00972088"/>
    <w:rsid w:val="00977E44"/>
    <w:rsid w:val="00987127"/>
    <w:rsid w:val="00987CF9"/>
    <w:rsid w:val="009976C6"/>
    <w:rsid w:val="009A3B89"/>
    <w:rsid w:val="009A6CC6"/>
    <w:rsid w:val="009A783C"/>
    <w:rsid w:val="009B67A9"/>
    <w:rsid w:val="009D3A4F"/>
    <w:rsid w:val="009D3EC6"/>
    <w:rsid w:val="009E2EB9"/>
    <w:rsid w:val="009F0305"/>
    <w:rsid w:val="009F6399"/>
    <w:rsid w:val="00A00137"/>
    <w:rsid w:val="00A02603"/>
    <w:rsid w:val="00A13F84"/>
    <w:rsid w:val="00A229D1"/>
    <w:rsid w:val="00A262E8"/>
    <w:rsid w:val="00A34FF8"/>
    <w:rsid w:val="00A37F5A"/>
    <w:rsid w:val="00A4070C"/>
    <w:rsid w:val="00A41261"/>
    <w:rsid w:val="00A43B38"/>
    <w:rsid w:val="00A446A5"/>
    <w:rsid w:val="00A45886"/>
    <w:rsid w:val="00A53C57"/>
    <w:rsid w:val="00A71522"/>
    <w:rsid w:val="00A71C76"/>
    <w:rsid w:val="00A81406"/>
    <w:rsid w:val="00AA090F"/>
    <w:rsid w:val="00AA3CEA"/>
    <w:rsid w:val="00AA727D"/>
    <w:rsid w:val="00AB0A7A"/>
    <w:rsid w:val="00AB1AC3"/>
    <w:rsid w:val="00AB481D"/>
    <w:rsid w:val="00AB7464"/>
    <w:rsid w:val="00AC5519"/>
    <w:rsid w:val="00AF7385"/>
    <w:rsid w:val="00B1463A"/>
    <w:rsid w:val="00B21C00"/>
    <w:rsid w:val="00B23396"/>
    <w:rsid w:val="00B638BE"/>
    <w:rsid w:val="00B7366D"/>
    <w:rsid w:val="00B77D93"/>
    <w:rsid w:val="00B800AA"/>
    <w:rsid w:val="00B86EA0"/>
    <w:rsid w:val="00B87DE3"/>
    <w:rsid w:val="00B909A1"/>
    <w:rsid w:val="00BB1A98"/>
    <w:rsid w:val="00BB2CEB"/>
    <w:rsid w:val="00BB5395"/>
    <w:rsid w:val="00BC72B3"/>
    <w:rsid w:val="00BD3393"/>
    <w:rsid w:val="00BE7DB2"/>
    <w:rsid w:val="00BF3DB0"/>
    <w:rsid w:val="00C0284E"/>
    <w:rsid w:val="00C0419A"/>
    <w:rsid w:val="00C13F1A"/>
    <w:rsid w:val="00C2179E"/>
    <w:rsid w:val="00C25795"/>
    <w:rsid w:val="00C44D2E"/>
    <w:rsid w:val="00C62A89"/>
    <w:rsid w:val="00C70711"/>
    <w:rsid w:val="00C74E43"/>
    <w:rsid w:val="00C818A7"/>
    <w:rsid w:val="00C82580"/>
    <w:rsid w:val="00C84000"/>
    <w:rsid w:val="00C96CF8"/>
    <w:rsid w:val="00CA1CA8"/>
    <w:rsid w:val="00CB7408"/>
    <w:rsid w:val="00CB7E18"/>
    <w:rsid w:val="00CC6B9E"/>
    <w:rsid w:val="00CE1140"/>
    <w:rsid w:val="00CE6C67"/>
    <w:rsid w:val="00CE75CA"/>
    <w:rsid w:val="00CF35BB"/>
    <w:rsid w:val="00CF55BF"/>
    <w:rsid w:val="00D0238F"/>
    <w:rsid w:val="00D06DDF"/>
    <w:rsid w:val="00D14E75"/>
    <w:rsid w:val="00D67FA7"/>
    <w:rsid w:val="00D85E76"/>
    <w:rsid w:val="00D87A81"/>
    <w:rsid w:val="00D903F1"/>
    <w:rsid w:val="00D912E6"/>
    <w:rsid w:val="00DA07CA"/>
    <w:rsid w:val="00DB0A51"/>
    <w:rsid w:val="00DB1B35"/>
    <w:rsid w:val="00DD0552"/>
    <w:rsid w:val="00DD74E4"/>
    <w:rsid w:val="00DE140A"/>
    <w:rsid w:val="00DF2AC0"/>
    <w:rsid w:val="00E02602"/>
    <w:rsid w:val="00E03DFD"/>
    <w:rsid w:val="00E26D97"/>
    <w:rsid w:val="00E358F9"/>
    <w:rsid w:val="00E56353"/>
    <w:rsid w:val="00E621D6"/>
    <w:rsid w:val="00E75E1A"/>
    <w:rsid w:val="00E86AC3"/>
    <w:rsid w:val="00E9727B"/>
    <w:rsid w:val="00E972B5"/>
    <w:rsid w:val="00EA1597"/>
    <w:rsid w:val="00EA5F5F"/>
    <w:rsid w:val="00EC4C5E"/>
    <w:rsid w:val="00EC4F1C"/>
    <w:rsid w:val="00EC677F"/>
    <w:rsid w:val="00ED082A"/>
    <w:rsid w:val="00ED593A"/>
    <w:rsid w:val="00EF220E"/>
    <w:rsid w:val="00EF2321"/>
    <w:rsid w:val="00EF2627"/>
    <w:rsid w:val="00F264EF"/>
    <w:rsid w:val="00F277D0"/>
    <w:rsid w:val="00F278DA"/>
    <w:rsid w:val="00F37BA2"/>
    <w:rsid w:val="00F47624"/>
    <w:rsid w:val="00F52C3B"/>
    <w:rsid w:val="00F55D3F"/>
    <w:rsid w:val="00F666B3"/>
    <w:rsid w:val="00F7074A"/>
    <w:rsid w:val="00F83382"/>
    <w:rsid w:val="00F87CFC"/>
    <w:rsid w:val="00FC129A"/>
    <w:rsid w:val="00FD15EF"/>
    <w:rsid w:val="00FE05A4"/>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5FBE543"/>
  <w15:docId w15:val="{47ECAAAD-ABCD-481F-A535-79930E7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A8A"/>
    <w:pPr>
      <w:tabs>
        <w:tab w:val="center" w:pos="4320"/>
        <w:tab w:val="right" w:pos="8640"/>
      </w:tabs>
    </w:pPr>
  </w:style>
  <w:style w:type="character" w:customStyle="1" w:styleId="HeaderChar">
    <w:name w:val="Header Char"/>
    <w:basedOn w:val="DefaultParagraphFont"/>
    <w:link w:val="Header"/>
    <w:rsid w:val="00112A8A"/>
    <w:rPr>
      <w:rFonts w:ascii="Times New Roman" w:eastAsia="Times New Roman" w:hAnsi="Times New Roman" w:cs="Times New Roman"/>
      <w:sz w:val="24"/>
      <w:szCs w:val="24"/>
    </w:rPr>
  </w:style>
  <w:style w:type="paragraph" w:styleId="Footer">
    <w:name w:val="footer"/>
    <w:basedOn w:val="Normal"/>
    <w:link w:val="FooterChar"/>
    <w:rsid w:val="00112A8A"/>
    <w:pPr>
      <w:tabs>
        <w:tab w:val="center" w:pos="4320"/>
        <w:tab w:val="right" w:pos="8640"/>
      </w:tabs>
    </w:pPr>
  </w:style>
  <w:style w:type="character" w:customStyle="1" w:styleId="FooterChar">
    <w:name w:val="Footer Char"/>
    <w:basedOn w:val="DefaultParagraphFont"/>
    <w:link w:val="Footer"/>
    <w:rsid w:val="00112A8A"/>
    <w:rPr>
      <w:rFonts w:ascii="Times New Roman" w:eastAsia="Times New Roman" w:hAnsi="Times New Roman" w:cs="Times New Roman"/>
      <w:sz w:val="24"/>
      <w:szCs w:val="24"/>
    </w:rPr>
  </w:style>
  <w:style w:type="character" w:styleId="Hyperlink">
    <w:name w:val="Hyperlink"/>
    <w:rsid w:val="00112A8A"/>
    <w:rPr>
      <w:color w:val="0000FF"/>
      <w:u w:val="single"/>
    </w:rPr>
  </w:style>
  <w:style w:type="paragraph" w:styleId="NormalWeb">
    <w:name w:val="Normal (Web)"/>
    <w:basedOn w:val="Normal"/>
    <w:uiPriority w:val="99"/>
    <w:unhideWhenUsed/>
    <w:rsid w:val="00112A8A"/>
    <w:pPr>
      <w:spacing w:before="100" w:beforeAutospacing="1" w:after="100" w:afterAutospacing="1"/>
    </w:pPr>
    <w:rPr>
      <w:rFonts w:eastAsia="Calibri"/>
    </w:rPr>
  </w:style>
  <w:style w:type="character" w:customStyle="1" w:styleId="style8">
    <w:name w:val="style8"/>
    <w:rsid w:val="00112A8A"/>
  </w:style>
  <w:style w:type="character" w:styleId="Strong">
    <w:name w:val="Strong"/>
    <w:uiPriority w:val="22"/>
    <w:qFormat/>
    <w:rsid w:val="00112A8A"/>
    <w:rPr>
      <w:b/>
      <w:bCs/>
    </w:rPr>
  </w:style>
  <w:style w:type="paragraph" w:styleId="ListParagraph">
    <w:name w:val="List Paragraph"/>
    <w:basedOn w:val="Normal"/>
    <w:uiPriority w:val="34"/>
    <w:qFormat/>
    <w:rsid w:val="00112A8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112A8A"/>
    <w:rPr>
      <w:rFonts w:ascii="Tahoma" w:hAnsi="Tahoma" w:cs="Tahoma"/>
      <w:sz w:val="16"/>
      <w:szCs w:val="16"/>
    </w:rPr>
  </w:style>
  <w:style w:type="character" w:customStyle="1" w:styleId="BalloonTextChar">
    <w:name w:val="Balloon Text Char"/>
    <w:basedOn w:val="DefaultParagraphFont"/>
    <w:link w:val="BalloonText"/>
    <w:uiPriority w:val="99"/>
    <w:semiHidden/>
    <w:rsid w:val="00112A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1ACB"/>
    <w:rPr>
      <w:color w:val="800080" w:themeColor="followedHyperlink"/>
      <w:u w:val="single"/>
    </w:rPr>
  </w:style>
  <w:style w:type="character" w:styleId="UnresolvedMention">
    <w:name w:val="Unresolved Mention"/>
    <w:basedOn w:val="DefaultParagraphFont"/>
    <w:uiPriority w:val="99"/>
    <w:semiHidden/>
    <w:unhideWhenUsed/>
    <w:rsid w:val="00190C94"/>
    <w:rPr>
      <w:color w:val="605E5C"/>
      <w:shd w:val="clear" w:color="auto" w:fill="E1DFDD"/>
    </w:rPr>
  </w:style>
  <w:style w:type="paragraph" w:customStyle="1" w:styleId="xstyles-module--contentsection--qwyk1">
    <w:name w:val="x_styles-module--contentsection--qwyk1"/>
    <w:basedOn w:val="Normal"/>
    <w:rsid w:val="00B800AA"/>
    <w:rPr>
      <w:rFonts w:ascii="Calibri" w:eastAsiaTheme="minorHAnsi" w:hAnsi="Calibri" w:cs="Calibri"/>
      <w:sz w:val="22"/>
      <w:szCs w:val="22"/>
    </w:rPr>
  </w:style>
  <w:style w:type="character" w:styleId="Emphasis">
    <w:name w:val="Emphasis"/>
    <w:basedOn w:val="DefaultParagraphFont"/>
    <w:uiPriority w:val="20"/>
    <w:qFormat/>
    <w:rsid w:val="00B800AA"/>
    <w:rPr>
      <w:i/>
      <w:iCs/>
    </w:rPr>
  </w:style>
  <w:style w:type="character" w:styleId="CommentReference">
    <w:name w:val="annotation reference"/>
    <w:basedOn w:val="DefaultParagraphFont"/>
    <w:uiPriority w:val="99"/>
    <w:semiHidden/>
    <w:unhideWhenUsed/>
    <w:rsid w:val="00971576"/>
    <w:rPr>
      <w:sz w:val="16"/>
      <w:szCs w:val="16"/>
    </w:rPr>
  </w:style>
  <w:style w:type="paragraph" w:styleId="CommentText">
    <w:name w:val="annotation text"/>
    <w:basedOn w:val="Normal"/>
    <w:link w:val="CommentTextChar"/>
    <w:uiPriority w:val="99"/>
    <w:semiHidden/>
    <w:unhideWhenUsed/>
    <w:rsid w:val="00971576"/>
    <w:rPr>
      <w:sz w:val="20"/>
      <w:szCs w:val="20"/>
    </w:rPr>
  </w:style>
  <w:style w:type="character" w:customStyle="1" w:styleId="CommentTextChar">
    <w:name w:val="Comment Text Char"/>
    <w:basedOn w:val="DefaultParagraphFont"/>
    <w:link w:val="CommentText"/>
    <w:uiPriority w:val="99"/>
    <w:semiHidden/>
    <w:rsid w:val="009715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576"/>
    <w:rPr>
      <w:b/>
      <w:bCs/>
    </w:rPr>
  </w:style>
  <w:style w:type="character" w:customStyle="1" w:styleId="CommentSubjectChar">
    <w:name w:val="Comment Subject Char"/>
    <w:basedOn w:val="CommentTextChar"/>
    <w:link w:val="CommentSubject"/>
    <w:uiPriority w:val="99"/>
    <w:semiHidden/>
    <w:rsid w:val="009715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760">
      <w:bodyDiv w:val="1"/>
      <w:marLeft w:val="0"/>
      <w:marRight w:val="0"/>
      <w:marTop w:val="0"/>
      <w:marBottom w:val="0"/>
      <w:divBdr>
        <w:top w:val="none" w:sz="0" w:space="0" w:color="auto"/>
        <w:left w:val="none" w:sz="0" w:space="0" w:color="auto"/>
        <w:bottom w:val="none" w:sz="0" w:space="0" w:color="auto"/>
        <w:right w:val="none" w:sz="0" w:space="0" w:color="auto"/>
      </w:divBdr>
    </w:div>
    <w:div w:id="244191829">
      <w:bodyDiv w:val="1"/>
      <w:marLeft w:val="0"/>
      <w:marRight w:val="0"/>
      <w:marTop w:val="0"/>
      <w:marBottom w:val="0"/>
      <w:divBdr>
        <w:top w:val="none" w:sz="0" w:space="0" w:color="auto"/>
        <w:left w:val="none" w:sz="0" w:space="0" w:color="auto"/>
        <w:bottom w:val="none" w:sz="0" w:space="0" w:color="auto"/>
        <w:right w:val="none" w:sz="0" w:space="0" w:color="auto"/>
      </w:divBdr>
    </w:div>
    <w:div w:id="382875570">
      <w:bodyDiv w:val="1"/>
      <w:marLeft w:val="0"/>
      <w:marRight w:val="0"/>
      <w:marTop w:val="0"/>
      <w:marBottom w:val="0"/>
      <w:divBdr>
        <w:top w:val="none" w:sz="0" w:space="0" w:color="auto"/>
        <w:left w:val="none" w:sz="0" w:space="0" w:color="auto"/>
        <w:bottom w:val="none" w:sz="0" w:space="0" w:color="auto"/>
        <w:right w:val="none" w:sz="0" w:space="0" w:color="auto"/>
      </w:divBdr>
    </w:div>
    <w:div w:id="563370067">
      <w:bodyDiv w:val="1"/>
      <w:marLeft w:val="0"/>
      <w:marRight w:val="0"/>
      <w:marTop w:val="0"/>
      <w:marBottom w:val="0"/>
      <w:divBdr>
        <w:top w:val="none" w:sz="0" w:space="0" w:color="auto"/>
        <w:left w:val="none" w:sz="0" w:space="0" w:color="auto"/>
        <w:bottom w:val="none" w:sz="0" w:space="0" w:color="auto"/>
        <w:right w:val="none" w:sz="0" w:space="0" w:color="auto"/>
      </w:divBdr>
    </w:div>
    <w:div w:id="606543590">
      <w:bodyDiv w:val="1"/>
      <w:marLeft w:val="0"/>
      <w:marRight w:val="0"/>
      <w:marTop w:val="0"/>
      <w:marBottom w:val="0"/>
      <w:divBdr>
        <w:top w:val="none" w:sz="0" w:space="0" w:color="auto"/>
        <w:left w:val="none" w:sz="0" w:space="0" w:color="auto"/>
        <w:bottom w:val="none" w:sz="0" w:space="0" w:color="auto"/>
        <w:right w:val="none" w:sz="0" w:space="0" w:color="auto"/>
      </w:divBdr>
    </w:div>
    <w:div w:id="651954650">
      <w:bodyDiv w:val="1"/>
      <w:marLeft w:val="0"/>
      <w:marRight w:val="0"/>
      <w:marTop w:val="0"/>
      <w:marBottom w:val="0"/>
      <w:divBdr>
        <w:top w:val="none" w:sz="0" w:space="0" w:color="auto"/>
        <w:left w:val="none" w:sz="0" w:space="0" w:color="auto"/>
        <w:bottom w:val="none" w:sz="0" w:space="0" w:color="auto"/>
        <w:right w:val="none" w:sz="0" w:space="0" w:color="auto"/>
      </w:divBdr>
    </w:div>
    <w:div w:id="1445422643">
      <w:bodyDiv w:val="1"/>
      <w:marLeft w:val="0"/>
      <w:marRight w:val="0"/>
      <w:marTop w:val="0"/>
      <w:marBottom w:val="0"/>
      <w:divBdr>
        <w:top w:val="none" w:sz="0" w:space="0" w:color="auto"/>
        <w:left w:val="none" w:sz="0" w:space="0" w:color="auto"/>
        <w:bottom w:val="none" w:sz="0" w:space="0" w:color="auto"/>
        <w:right w:val="none" w:sz="0" w:space="0" w:color="auto"/>
      </w:divBdr>
    </w:div>
    <w:div w:id="1495413668">
      <w:bodyDiv w:val="1"/>
      <w:marLeft w:val="0"/>
      <w:marRight w:val="0"/>
      <w:marTop w:val="0"/>
      <w:marBottom w:val="0"/>
      <w:divBdr>
        <w:top w:val="none" w:sz="0" w:space="0" w:color="auto"/>
        <w:left w:val="none" w:sz="0" w:space="0" w:color="auto"/>
        <w:bottom w:val="none" w:sz="0" w:space="0" w:color="auto"/>
        <w:right w:val="none" w:sz="0" w:space="0" w:color="auto"/>
      </w:divBdr>
    </w:div>
    <w:div w:id="1510369377">
      <w:bodyDiv w:val="1"/>
      <w:marLeft w:val="0"/>
      <w:marRight w:val="0"/>
      <w:marTop w:val="0"/>
      <w:marBottom w:val="0"/>
      <w:divBdr>
        <w:top w:val="none" w:sz="0" w:space="0" w:color="auto"/>
        <w:left w:val="none" w:sz="0" w:space="0" w:color="auto"/>
        <w:bottom w:val="none" w:sz="0" w:space="0" w:color="auto"/>
        <w:right w:val="none" w:sz="0" w:space="0" w:color="auto"/>
      </w:divBdr>
    </w:div>
    <w:div w:id="1601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smith@myCCC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cccu.com/wp-content/uploads/2021/06/SDCorporateOffice--scaled.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cccu.com" TargetMode="External"/><Relationship Id="rId4" Type="http://schemas.openxmlformats.org/officeDocument/2006/relationships/settings" Target="settings.xml"/><Relationship Id="rId9" Type="http://schemas.openxmlformats.org/officeDocument/2006/relationships/hyperlink" Target="https://matlockdesignbuil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D5CE-0253-4935-9303-EA40C4D2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Smith</dc:creator>
  <cp:lastModifiedBy>Felicia Hernandez</cp:lastModifiedBy>
  <cp:revision>30</cp:revision>
  <cp:lastPrinted>2020-09-03T22:02:00Z</cp:lastPrinted>
  <dcterms:created xsi:type="dcterms:W3CDTF">2021-01-11T21:41:00Z</dcterms:created>
  <dcterms:modified xsi:type="dcterms:W3CDTF">2021-06-29T23:36:00Z</dcterms:modified>
</cp:coreProperties>
</file>