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98C4" w14:textId="3C1DC7C8" w:rsidR="00B375DB" w:rsidRPr="00B2415D" w:rsidRDefault="00896C89" w:rsidP="00854692">
      <w:pPr>
        <w:pStyle w:val="NormalWeb"/>
        <w:rPr>
          <w:rStyle w:val="Strong"/>
          <w:rFonts w:ascii="Verdana" w:hAnsi="Verdana"/>
          <w:sz w:val="20"/>
          <w:szCs w:val="20"/>
        </w:rPr>
      </w:pPr>
      <w:r w:rsidRPr="00B2415D">
        <w:rPr>
          <w:rStyle w:val="Strong"/>
          <w:rFonts w:ascii="Verdana" w:hAnsi="Verdana"/>
          <w:noProof/>
          <w:sz w:val="20"/>
          <w:szCs w:val="20"/>
        </w:rPr>
        <w:drawing>
          <wp:anchor distT="0" distB="0" distL="114300" distR="114300" simplePos="0" relativeHeight="251658240" behindDoc="1" locked="1" layoutInCell="1" allowOverlap="1" wp14:anchorId="7414B7CC" wp14:editId="74E3BAA1">
            <wp:simplePos x="0" y="0"/>
            <wp:positionH relativeFrom="page">
              <wp:posOffset>-8255</wp:posOffset>
            </wp:positionH>
            <wp:positionV relativeFrom="paragraph">
              <wp:posOffset>-1363980</wp:posOffset>
            </wp:positionV>
            <wp:extent cx="778129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29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1756715"/>
      <w:r w:rsidR="00B375DB" w:rsidRPr="00B2415D">
        <w:rPr>
          <w:rStyle w:val="Strong"/>
          <w:rFonts w:ascii="Verdana" w:hAnsi="Verdana"/>
          <w:sz w:val="20"/>
          <w:szCs w:val="20"/>
        </w:rPr>
        <w:t>FOR IMMEDIATE RELEASE</w:t>
      </w:r>
      <w:r w:rsidR="00B375DB" w:rsidRPr="00B2415D">
        <w:rPr>
          <w:rStyle w:val="Strong"/>
          <w:rFonts w:ascii="Verdana" w:hAnsi="Verdana"/>
          <w:sz w:val="20"/>
          <w:szCs w:val="20"/>
        </w:rPr>
        <w:br/>
        <w:t xml:space="preserve">Date: </w:t>
      </w:r>
      <w:r w:rsidR="004F44AA">
        <w:rPr>
          <w:rStyle w:val="Strong"/>
          <w:rFonts w:ascii="Verdana" w:hAnsi="Verdana"/>
          <w:b w:val="0"/>
          <w:sz w:val="20"/>
          <w:szCs w:val="20"/>
        </w:rPr>
        <w:t>Decem</w:t>
      </w:r>
      <w:r w:rsidR="00B27844" w:rsidRPr="00B2415D">
        <w:rPr>
          <w:rStyle w:val="Strong"/>
          <w:rFonts w:ascii="Verdana" w:hAnsi="Verdana"/>
          <w:b w:val="0"/>
          <w:sz w:val="20"/>
          <w:szCs w:val="20"/>
        </w:rPr>
        <w:t xml:space="preserve">ber </w:t>
      </w:r>
      <w:r w:rsidR="004F44AA">
        <w:rPr>
          <w:rStyle w:val="Strong"/>
          <w:rFonts w:ascii="Verdana" w:hAnsi="Verdana"/>
          <w:b w:val="0"/>
          <w:sz w:val="20"/>
          <w:szCs w:val="20"/>
        </w:rPr>
        <w:t>15</w:t>
      </w:r>
      <w:r w:rsidR="00B375DB" w:rsidRPr="00B2415D">
        <w:rPr>
          <w:rStyle w:val="Strong"/>
          <w:rFonts w:ascii="Verdana" w:hAnsi="Verdana"/>
          <w:sz w:val="20"/>
          <w:szCs w:val="20"/>
        </w:rPr>
        <w:t xml:space="preserve">, </w:t>
      </w:r>
      <w:r w:rsidR="00B375DB" w:rsidRPr="00B2415D">
        <w:rPr>
          <w:rStyle w:val="Strong"/>
          <w:rFonts w:ascii="Verdana" w:hAnsi="Verdana"/>
          <w:b w:val="0"/>
          <w:sz w:val="20"/>
          <w:szCs w:val="20"/>
        </w:rPr>
        <w:t>20</w:t>
      </w:r>
      <w:r w:rsidR="00B80472" w:rsidRPr="00B2415D">
        <w:rPr>
          <w:rStyle w:val="Strong"/>
          <w:rFonts w:ascii="Verdana" w:hAnsi="Verdana"/>
          <w:b w:val="0"/>
          <w:sz w:val="20"/>
          <w:szCs w:val="20"/>
        </w:rPr>
        <w:t>2</w:t>
      </w:r>
      <w:r w:rsidRPr="00B2415D">
        <w:rPr>
          <w:rStyle w:val="Strong"/>
          <w:rFonts w:ascii="Verdana" w:hAnsi="Verdana"/>
          <w:b w:val="0"/>
          <w:sz w:val="20"/>
          <w:szCs w:val="20"/>
        </w:rPr>
        <w:t>1</w:t>
      </w:r>
      <w:r w:rsidR="00B375DB" w:rsidRPr="00B2415D">
        <w:rPr>
          <w:rStyle w:val="Strong"/>
          <w:rFonts w:ascii="Verdana" w:hAnsi="Verdana"/>
          <w:b w:val="0"/>
          <w:sz w:val="20"/>
          <w:szCs w:val="20"/>
        </w:rPr>
        <w:t xml:space="preserve"> </w:t>
      </w:r>
      <w:r w:rsidR="00B375DB" w:rsidRPr="00B2415D">
        <w:rPr>
          <w:rStyle w:val="Strong"/>
          <w:rFonts w:ascii="Verdana" w:hAnsi="Verdana"/>
          <w:sz w:val="20"/>
          <w:szCs w:val="20"/>
        </w:rPr>
        <w:br/>
        <w:t xml:space="preserve">Contact: </w:t>
      </w:r>
      <w:r w:rsidR="00B375DB" w:rsidRPr="00B2415D">
        <w:rPr>
          <w:rStyle w:val="Strong"/>
          <w:rFonts w:ascii="Verdana" w:hAnsi="Verdana"/>
          <w:b w:val="0"/>
          <w:sz w:val="20"/>
          <w:szCs w:val="20"/>
        </w:rPr>
        <w:t>Hope</w:t>
      </w:r>
      <w:r w:rsidR="00B375DB" w:rsidRPr="00B2415D">
        <w:rPr>
          <w:rStyle w:val="style8"/>
          <w:rFonts w:ascii="Verdana" w:hAnsi="Verdana" w:cs="Arial"/>
          <w:b/>
          <w:sz w:val="20"/>
          <w:szCs w:val="20"/>
        </w:rPr>
        <w:t> </w:t>
      </w:r>
      <w:r w:rsidR="00B375DB" w:rsidRPr="00B2415D">
        <w:rPr>
          <w:rStyle w:val="style8"/>
          <w:rFonts w:ascii="Verdana" w:hAnsi="Verdana" w:cs="Arial"/>
          <w:sz w:val="20"/>
          <w:szCs w:val="20"/>
        </w:rPr>
        <w:t>C</w:t>
      </w:r>
      <w:r w:rsidR="00B375DB" w:rsidRPr="00B2415D">
        <w:rPr>
          <w:rStyle w:val="style8"/>
          <w:rFonts w:ascii="Verdana" w:hAnsi="Verdana" w:cs="Arial"/>
          <w:b/>
          <w:sz w:val="20"/>
          <w:szCs w:val="20"/>
        </w:rPr>
        <w:t xml:space="preserve">. </w:t>
      </w:r>
      <w:r w:rsidR="00B375DB" w:rsidRPr="00B2415D">
        <w:rPr>
          <w:rStyle w:val="Strong"/>
          <w:rFonts w:ascii="Verdana" w:hAnsi="Verdana"/>
          <w:b w:val="0"/>
          <w:sz w:val="20"/>
          <w:szCs w:val="20"/>
        </w:rPr>
        <w:t>Smith</w:t>
      </w:r>
      <w:r w:rsidR="00B375DB" w:rsidRPr="00B2415D">
        <w:rPr>
          <w:rStyle w:val="style8"/>
          <w:rFonts w:ascii="Verdana" w:hAnsi="Verdana" w:cs="Arial"/>
          <w:b/>
          <w:sz w:val="20"/>
          <w:szCs w:val="20"/>
        </w:rPr>
        <w:t>     </w:t>
      </w:r>
      <w:r w:rsidR="00B375DB" w:rsidRPr="00B2415D">
        <w:rPr>
          <w:rFonts w:ascii="Verdana" w:hAnsi="Verdana"/>
          <w:b/>
          <w:sz w:val="20"/>
          <w:szCs w:val="20"/>
        </w:rPr>
        <w:br/>
      </w:r>
      <w:r w:rsidR="00B375DB" w:rsidRPr="00B2415D">
        <w:rPr>
          <w:rStyle w:val="Strong"/>
          <w:rFonts w:ascii="Verdana" w:hAnsi="Verdana"/>
          <w:sz w:val="20"/>
          <w:szCs w:val="20"/>
        </w:rPr>
        <w:t xml:space="preserve">Email: </w:t>
      </w:r>
      <w:hyperlink r:id="rId9" w:history="1">
        <w:r w:rsidR="00B375DB" w:rsidRPr="00CE455A">
          <w:rPr>
            <w:rStyle w:val="Hyperlink"/>
            <w:rFonts w:ascii="Verdana" w:hAnsi="Verdana"/>
            <w:color w:val="0070C0"/>
            <w:sz w:val="20"/>
            <w:szCs w:val="20"/>
            <w:u w:val="none"/>
          </w:rPr>
          <w:t>hopesmith@myCCCU.com</w:t>
        </w:r>
      </w:hyperlink>
      <w:r w:rsidR="00B375DB" w:rsidRPr="00B2415D">
        <w:rPr>
          <w:rStyle w:val="Hyperlink"/>
          <w:rFonts w:ascii="Verdana" w:hAnsi="Verdana"/>
          <w:sz w:val="20"/>
          <w:szCs w:val="20"/>
        </w:rPr>
        <w:t xml:space="preserve"> </w:t>
      </w:r>
      <w:r w:rsidR="00B375DB" w:rsidRPr="00B2415D">
        <w:rPr>
          <w:rFonts w:ascii="Verdana" w:hAnsi="Verdana"/>
          <w:b/>
          <w:sz w:val="20"/>
          <w:szCs w:val="20"/>
        </w:rPr>
        <w:br/>
      </w:r>
      <w:r w:rsidR="00B375DB" w:rsidRPr="00B2415D">
        <w:rPr>
          <w:rStyle w:val="Strong"/>
          <w:rFonts w:ascii="Verdana" w:hAnsi="Verdana"/>
          <w:sz w:val="20"/>
          <w:szCs w:val="20"/>
        </w:rPr>
        <w:t xml:space="preserve">Phone: </w:t>
      </w:r>
      <w:r w:rsidR="00B375DB" w:rsidRPr="00B2415D">
        <w:rPr>
          <w:rStyle w:val="Strong"/>
          <w:rFonts w:ascii="Verdana" w:hAnsi="Verdana"/>
          <w:b w:val="0"/>
          <w:sz w:val="20"/>
          <w:szCs w:val="20"/>
        </w:rPr>
        <w:t>626.915.7551, ext. 6233</w:t>
      </w:r>
      <w:r w:rsidR="00B375DB" w:rsidRPr="00B2415D">
        <w:rPr>
          <w:rStyle w:val="Strong"/>
          <w:rFonts w:ascii="Verdana" w:hAnsi="Verdana"/>
          <w:sz w:val="20"/>
          <w:szCs w:val="20"/>
        </w:rPr>
        <w:br/>
      </w:r>
    </w:p>
    <w:p w14:paraId="77526533" w14:textId="4A22492D" w:rsidR="00B375DB" w:rsidRPr="00B2415D" w:rsidRDefault="00B375DB" w:rsidP="003F6E60">
      <w:pPr>
        <w:ind w:firstLine="360"/>
        <w:jc w:val="center"/>
        <w:rPr>
          <w:rFonts w:ascii="Verdana" w:hAnsi="Verdana"/>
          <w:b/>
          <w:sz w:val="20"/>
          <w:szCs w:val="20"/>
        </w:rPr>
      </w:pPr>
      <w:r w:rsidRPr="00B2415D">
        <w:rPr>
          <w:rFonts w:ascii="Verdana" w:hAnsi="Verdana"/>
          <w:b/>
          <w:sz w:val="20"/>
          <w:szCs w:val="20"/>
        </w:rPr>
        <w:t xml:space="preserve">CHRISTIAN COMMUNITY CREDIT UNION </w:t>
      </w:r>
      <w:r w:rsidR="004F44AA">
        <w:rPr>
          <w:rFonts w:ascii="Verdana" w:hAnsi="Verdana"/>
          <w:b/>
          <w:sz w:val="20"/>
          <w:szCs w:val="20"/>
        </w:rPr>
        <w:t xml:space="preserve">DONATES $5,000 </w:t>
      </w:r>
      <w:r w:rsidR="00CA6ED7">
        <w:rPr>
          <w:rFonts w:ascii="Verdana" w:hAnsi="Verdana"/>
          <w:b/>
          <w:sz w:val="20"/>
          <w:szCs w:val="20"/>
        </w:rPr>
        <w:br/>
      </w:r>
      <w:r w:rsidR="004F44AA">
        <w:rPr>
          <w:rFonts w:ascii="Verdana" w:hAnsi="Verdana"/>
          <w:b/>
          <w:sz w:val="20"/>
          <w:szCs w:val="20"/>
        </w:rPr>
        <w:t>TO SAMARITAN’S PURSE TORNADO DISASTER RELIEF EFFORT</w:t>
      </w:r>
    </w:p>
    <w:p w14:paraId="2F01591A" w14:textId="77777777" w:rsidR="00B375DB" w:rsidRPr="00B2415D" w:rsidRDefault="00B375DB" w:rsidP="00B375DB">
      <w:pPr>
        <w:widowControl w:val="0"/>
        <w:rPr>
          <w:rFonts w:ascii="Verdana" w:hAnsi="Verdana"/>
          <w:b/>
          <w:sz w:val="20"/>
          <w:szCs w:val="20"/>
        </w:rPr>
      </w:pPr>
    </w:p>
    <w:p w14:paraId="0751E711" w14:textId="0FA3C93D" w:rsidR="00B2415D" w:rsidRDefault="0044679D" w:rsidP="00094F93">
      <w:pPr>
        <w:rPr>
          <w:rFonts w:ascii="Verdana" w:hAnsi="Verdana"/>
          <w:sz w:val="20"/>
          <w:szCs w:val="20"/>
        </w:rPr>
      </w:pPr>
      <w:r>
        <w:rPr>
          <w:rFonts w:ascii="Verdana" w:hAnsi="Verdana"/>
          <w:sz w:val="20"/>
          <w:szCs w:val="20"/>
        </w:rPr>
        <w:t xml:space="preserve">(San Dimas, CA) </w:t>
      </w:r>
      <w:r w:rsidR="00B375DB" w:rsidRPr="00B2415D">
        <w:rPr>
          <w:rFonts w:ascii="Verdana" w:hAnsi="Verdana"/>
          <w:sz w:val="20"/>
          <w:szCs w:val="20"/>
        </w:rPr>
        <w:t xml:space="preserve">Christian Community Credit </w:t>
      </w:r>
      <w:r w:rsidR="00094F93">
        <w:rPr>
          <w:rFonts w:ascii="Verdana" w:hAnsi="Verdana"/>
          <w:sz w:val="20"/>
          <w:szCs w:val="20"/>
        </w:rPr>
        <w:t>Union donated $5,000 to Samaritan’s Purse relief effort in response to the devastating tornado</w:t>
      </w:r>
      <w:r w:rsidR="009F58EC">
        <w:rPr>
          <w:rFonts w:ascii="Verdana" w:hAnsi="Verdana"/>
          <w:sz w:val="20"/>
          <w:szCs w:val="20"/>
        </w:rPr>
        <w:t>es</w:t>
      </w:r>
      <w:r w:rsidR="00094F93">
        <w:rPr>
          <w:rFonts w:ascii="Verdana" w:hAnsi="Verdana"/>
          <w:sz w:val="20"/>
          <w:szCs w:val="20"/>
        </w:rPr>
        <w:t xml:space="preserve"> </w:t>
      </w:r>
      <w:r w:rsidR="004E2E6E">
        <w:rPr>
          <w:rFonts w:ascii="Verdana" w:hAnsi="Verdana"/>
          <w:sz w:val="20"/>
          <w:szCs w:val="20"/>
        </w:rPr>
        <w:t xml:space="preserve">on December 10-11, 2021 </w:t>
      </w:r>
      <w:r w:rsidR="0091788C">
        <w:rPr>
          <w:rFonts w:ascii="Verdana" w:hAnsi="Verdana"/>
          <w:sz w:val="20"/>
          <w:szCs w:val="20"/>
        </w:rPr>
        <w:t xml:space="preserve">that </w:t>
      </w:r>
      <w:r w:rsidR="00EE3C6D">
        <w:rPr>
          <w:rFonts w:ascii="Verdana" w:hAnsi="Verdana"/>
          <w:sz w:val="20"/>
          <w:szCs w:val="20"/>
        </w:rPr>
        <w:t>swept</w:t>
      </w:r>
      <w:r w:rsidR="005E574C">
        <w:rPr>
          <w:rFonts w:ascii="Verdana" w:hAnsi="Verdana"/>
          <w:sz w:val="20"/>
          <w:szCs w:val="20"/>
        </w:rPr>
        <w:t xml:space="preserve"> through</w:t>
      </w:r>
      <w:r w:rsidR="00DD278B">
        <w:rPr>
          <w:rFonts w:ascii="Verdana" w:hAnsi="Verdana"/>
          <w:sz w:val="20"/>
          <w:szCs w:val="20"/>
        </w:rPr>
        <w:t xml:space="preserve"> six states—Arkansas, Illinois, Kentucky, Missouri, Mississippi, and Tennessee.</w:t>
      </w:r>
      <w:r w:rsidR="009F58EC">
        <w:rPr>
          <w:rFonts w:ascii="Verdana" w:hAnsi="Verdana"/>
          <w:sz w:val="20"/>
          <w:szCs w:val="20"/>
        </w:rPr>
        <w:t xml:space="preserve"> The unfathomable levels of destruction</w:t>
      </w:r>
      <w:r w:rsidR="002E70DB">
        <w:rPr>
          <w:rFonts w:ascii="Verdana" w:hAnsi="Verdana"/>
          <w:sz w:val="20"/>
          <w:szCs w:val="20"/>
        </w:rPr>
        <w:t xml:space="preserve"> </w:t>
      </w:r>
      <w:r w:rsidR="005E574C">
        <w:rPr>
          <w:rFonts w:ascii="Verdana" w:hAnsi="Verdana"/>
          <w:sz w:val="20"/>
          <w:szCs w:val="20"/>
        </w:rPr>
        <w:t xml:space="preserve">have </w:t>
      </w:r>
      <w:r w:rsidR="002E70DB">
        <w:rPr>
          <w:rFonts w:ascii="Verdana" w:hAnsi="Verdana"/>
          <w:sz w:val="20"/>
          <w:szCs w:val="20"/>
        </w:rPr>
        <w:t xml:space="preserve">left the loss of </w:t>
      </w:r>
      <w:r w:rsidR="005E574C">
        <w:rPr>
          <w:rFonts w:ascii="Verdana" w:hAnsi="Verdana"/>
          <w:sz w:val="20"/>
          <w:szCs w:val="20"/>
        </w:rPr>
        <w:t>lives</w:t>
      </w:r>
      <w:r w:rsidR="005B369D">
        <w:rPr>
          <w:rFonts w:ascii="Verdana" w:hAnsi="Verdana"/>
          <w:sz w:val="20"/>
          <w:szCs w:val="20"/>
        </w:rPr>
        <w:t>,</w:t>
      </w:r>
      <w:r w:rsidR="005E574C">
        <w:rPr>
          <w:rFonts w:ascii="Verdana" w:hAnsi="Verdana"/>
          <w:sz w:val="20"/>
          <w:szCs w:val="20"/>
        </w:rPr>
        <w:t xml:space="preserve"> homes</w:t>
      </w:r>
      <w:r w:rsidR="005B369D">
        <w:rPr>
          <w:rFonts w:ascii="Verdana" w:hAnsi="Verdana"/>
          <w:sz w:val="20"/>
          <w:szCs w:val="20"/>
        </w:rPr>
        <w:t>, churches, and businesses</w:t>
      </w:r>
      <w:r w:rsidR="00EE3C6D">
        <w:rPr>
          <w:rFonts w:ascii="Verdana" w:hAnsi="Verdana"/>
          <w:sz w:val="20"/>
          <w:szCs w:val="20"/>
        </w:rPr>
        <w:t>.</w:t>
      </w:r>
      <w:r w:rsidR="005E574C">
        <w:rPr>
          <w:rFonts w:ascii="Verdana" w:hAnsi="Verdana"/>
          <w:sz w:val="20"/>
          <w:szCs w:val="20"/>
        </w:rPr>
        <w:t xml:space="preserve"> </w:t>
      </w:r>
    </w:p>
    <w:p w14:paraId="7DFFF641" w14:textId="5F9704A9" w:rsidR="00DD278B" w:rsidRDefault="00DD278B" w:rsidP="00094F93">
      <w:pPr>
        <w:rPr>
          <w:rFonts w:ascii="Verdana" w:hAnsi="Verdana"/>
          <w:sz w:val="20"/>
          <w:szCs w:val="20"/>
        </w:rPr>
      </w:pPr>
    </w:p>
    <w:p w14:paraId="330E7830" w14:textId="285DA58D" w:rsidR="00DD278B" w:rsidRDefault="00DD278B" w:rsidP="00094F93">
      <w:pPr>
        <w:rPr>
          <w:rFonts w:ascii="Verdana" w:hAnsi="Verdana"/>
          <w:sz w:val="20"/>
          <w:szCs w:val="20"/>
        </w:rPr>
      </w:pPr>
      <w:r>
        <w:rPr>
          <w:rFonts w:ascii="Verdana" w:hAnsi="Verdana"/>
          <w:sz w:val="20"/>
          <w:szCs w:val="20"/>
        </w:rPr>
        <w:t xml:space="preserve">The funds for the donation come from </w:t>
      </w:r>
      <w:r w:rsidRPr="00DD278B">
        <w:rPr>
          <w:rFonts w:ascii="Verdana" w:hAnsi="Verdana"/>
          <w:sz w:val="20"/>
          <w:szCs w:val="20"/>
        </w:rPr>
        <w:t>Christian Community Credit Union</w:t>
      </w:r>
      <w:r>
        <w:rPr>
          <w:rFonts w:ascii="Verdana" w:hAnsi="Verdana"/>
          <w:sz w:val="20"/>
          <w:szCs w:val="20"/>
        </w:rPr>
        <w:t>’s “</w:t>
      </w:r>
      <w:hyperlink r:id="rId10" w:history="1">
        <w:r w:rsidRPr="00DD278B">
          <w:rPr>
            <w:rStyle w:val="Hyperlink"/>
            <w:rFonts w:ascii="Verdana" w:hAnsi="Verdana"/>
            <w:color w:val="0070C0"/>
            <w:sz w:val="20"/>
            <w:szCs w:val="20"/>
            <w:u w:val="none"/>
          </w:rPr>
          <w:t>Cards that Give to Missions</w:t>
        </w:r>
      </w:hyperlink>
      <w:r>
        <w:rPr>
          <w:rFonts w:ascii="Verdana" w:hAnsi="Verdana"/>
          <w:sz w:val="20"/>
          <w:szCs w:val="20"/>
        </w:rPr>
        <w:t xml:space="preserve">” program, in which a portion of the Credit Union’s interchange income (fees merchants pay to card issuers) is donated when cardholders use their </w:t>
      </w:r>
      <w:r w:rsidRPr="00DD278B">
        <w:rPr>
          <w:rFonts w:ascii="Verdana" w:hAnsi="Verdana"/>
          <w:sz w:val="20"/>
          <w:szCs w:val="20"/>
        </w:rPr>
        <w:t>Christian Community Credit Union</w:t>
      </w:r>
      <w:r>
        <w:rPr>
          <w:rFonts w:ascii="Verdana" w:hAnsi="Verdana"/>
          <w:sz w:val="20"/>
          <w:szCs w:val="20"/>
        </w:rPr>
        <w:t>-issued credit cards for purchases.</w:t>
      </w:r>
    </w:p>
    <w:p w14:paraId="2BA4CDB8" w14:textId="6C74C7DC" w:rsidR="00DD278B" w:rsidRDefault="00DD278B" w:rsidP="00094F93">
      <w:pPr>
        <w:rPr>
          <w:rFonts w:ascii="Verdana" w:hAnsi="Verdana"/>
          <w:sz w:val="20"/>
          <w:szCs w:val="20"/>
        </w:rPr>
      </w:pPr>
    </w:p>
    <w:p w14:paraId="57242FB7" w14:textId="7F7CBDB9" w:rsidR="00DD278B" w:rsidRDefault="00DD278B" w:rsidP="00094F93">
      <w:pPr>
        <w:rPr>
          <w:rFonts w:ascii="Verdana" w:hAnsi="Verdana"/>
          <w:sz w:val="20"/>
          <w:szCs w:val="20"/>
        </w:rPr>
      </w:pPr>
      <w:r>
        <w:rPr>
          <w:rFonts w:ascii="Verdana" w:hAnsi="Verdana"/>
          <w:sz w:val="20"/>
          <w:szCs w:val="20"/>
        </w:rPr>
        <w:t xml:space="preserve">“We are </w:t>
      </w:r>
      <w:r w:rsidR="00275355">
        <w:rPr>
          <w:rFonts w:ascii="Verdana" w:hAnsi="Verdana"/>
          <w:sz w:val="20"/>
          <w:szCs w:val="20"/>
        </w:rPr>
        <w:t>deeply</w:t>
      </w:r>
      <w:r>
        <w:rPr>
          <w:rFonts w:ascii="Verdana" w:hAnsi="Verdana"/>
          <w:sz w:val="20"/>
          <w:szCs w:val="20"/>
        </w:rPr>
        <w:t xml:space="preserve"> </w:t>
      </w:r>
      <w:r w:rsidR="00EE3C6D">
        <w:rPr>
          <w:rFonts w:ascii="Verdana" w:hAnsi="Verdana"/>
          <w:sz w:val="20"/>
          <w:szCs w:val="20"/>
        </w:rPr>
        <w:t>saddened</w:t>
      </w:r>
      <w:r>
        <w:rPr>
          <w:rFonts w:ascii="Verdana" w:hAnsi="Verdana"/>
          <w:sz w:val="20"/>
          <w:szCs w:val="20"/>
        </w:rPr>
        <w:t xml:space="preserve"> by</w:t>
      </w:r>
      <w:r w:rsidR="0091788C">
        <w:rPr>
          <w:rFonts w:ascii="Verdana" w:hAnsi="Verdana"/>
          <w:sz w:val="20"/>
          <w:szCs w:val="20"/>
        </w:rPr>
        <w:t xml:space="preserve"> the devastation we have seen from the tornadoes</w:t>
      </w:r>
      <w:r w:rsidR="00EE3C6D">
        <w:rPr>
          <w:rFonts w:ascii="Verdana" w:hAnsi="Verdana"/>
          <w:sz w:val="20"/>
          <w:szCs w:val="20"/>
        </w:rPr>
        <w:t>,” said Blair Korschun, Christian Community Credit Union President and CEO</w:t>
      </w:r>
      <w:r w:rsidR="0091788C">
        <w:rPr>
          <w:rFonts w:ascii="Verdana" w:hAnsi="Verdana"/>
          <w:sz w:val="20"/>
          <w:szCs w:val="20"/>
        </w:rPr>
        <w:t>.</w:t>
      </w:r>
      <w:r w:rsidR="005E574C">
        <w:rPr>
          <w:rFonts w:ascii="Verdana" w:hAnsi="Verdana"/>
          <w:sz w:val="20"/>
          <w:szCs w:val="20"/>
        </w:rPr>
        <w:t xml:space="preserve"> </w:t>
      </w:r>
      <w:r w:rsidR="00EE3C6D">
        <w:rPr>
          <w:rFonts w:ascii="Verdana" w:hAnsi="Verdana"/>
          <w:sz w:val="20"/>
          <w:szCs w:val="20"/>
        </w:rPr>
        <w:t>“</w:t>
      </w:r>
      <w:r w:rsidR="0091788C">
        <w:rPr>
          <w:rFonts w:ascii="Verdana" w:hAnsi="Verdana"/>
          <w:sz w:val="20"/>
          <w:szCs w:val="20"/>
        </w:rPr>
        <w:t xml:space="preserve">Our prayers go out to all those who have been affected and for those who have lost loved ones. A </w:t>
      </w:r>
      <w:r w:rsidR="009F58EC">
        <w:rPr>
          <w:rFonts w:ascii="Verdana" w:hAnsi="Verdana"/>
          <w:sz w:val="20"/>
          <w:szCs w:val="20"/>
        </w:rPr>
        <w:t>crisis of this magnitude</w:t>
      </w:r>
      <w:r w:rsidR="00EE3C6D">
        <w:rPr>
          <w:rFonts w:ascii="Verdana" w:hAnsi="Verdana"/>
          <w:sz w:val="20"/>
          <w:szCs w:val="20"/>
        </w:rPr>
        <w:t xml:space="preserve">, especially during this Christmas season, is </w:t>
      </w:r>
      <w:r w:rsidR="00922BA8">
        <w:rPr>
          <w:rFonts w:ascii="Verdana" w:hAnsi="Verdana"/>
          <w:sz w:val="20"/>
          <w:szCs w:val="20"/>
        </w:rPr>
        <w:t>never easy. We ask our fellow brothers and sisters to join us in supporting relief efforts</w:t>
      </w:r>
      <w:r w:rsidR="00D72839">
        <w:rPr>
          <w:rFonts w:ascii="Verdana" w:hAnsi="Verdana"/>
          <w:sz w:val="20"/>
          <w:szCs w:val="20"/>
        </w:rPr>
        <w:t xml:space="preserve"> by donating to Samaritan’s Purse or other organizations</w:t>
      </w:r>
      <w:r w:rsidR="0051100B">
        <w:rPr>
          <w:rFonts w:ascii="Verdana" w:hAnsi="Verdana"/>
          <w:sz w:val="20"/>
          <w:szCs w:val="20"/>
        </w:rPr>
        <w:t xml:space="preserve"> to help the victims</w:t>
      </w:r>
      <w:r w:rsidR="00D72839">
        <w:rPr>
          <w:rFonts w:ascii="Verdana" w:hAnsi="Verdana"/>
          <w:sz w:val="20"/>
          <w:szCs w:val="20"/>
        </w:rPr>
        <w:t>.”</w:t>
      </w:r>
      <w:r w:rsidR="00EE3C6D">
        <w:rPr>
          <w:rFonts w:ascii="Verdana" w:hAnsi="Verdana"/>
          <w:sz w:val="20"/>
          <w:szCs w:val="20"/>
        </w:rPr>
        <w:t xml:space="preserve"> </w:t>
      </w:r>
    </w:p>
    <w:p w14:paraId="080477E8" w14:textId="2E78BD66" w:rsidR="00D72839" w:rsidRDefault="00D72839" w:rsidP="00094F93">
      <w:pPr>
        <w:rPr>
          <w:rFonts w:ascii="Verdana" w:hAnsi="Verdana"/>
          <w:sz w:val="20"/>
          <w:szCs w:val="20"/>
        </w:rPr>
      </w:pPr>
    </w:p>
    <w:p w14:paraId="6906BBC8" w14:textId="1114869C" w:rsidR="00D72839" w:rsidRPr="00CA6ED7" w:rsidRDefault="00D72839" w:rsidP="00094F93">
      <w:pPr>
        <w:rPr>
          <w:rFonts w:ascii="Verdana" w:hAnsi="Verdana"/>
          <w:b/>
          <w:bCs/>
          <w:sz w:val="20"/>
          <w:szCs w:val="20"/>
        </w:rPr>
      </w:pPr>
      <w:r w:rsidRPr="00CA6ED7">
        <w:rPr>
          <w:rFonts w:ascii="Verdana" w:hAnsi="Verdana"/>
          <w:b/>
          <w:bCs/>
          <w:sz w:val="20"/>
          <w:szCs w:val="20"/>
        </w:rPr>
        <w:t>Help Support Samaritan’s Purse Tornado Relief Effort</w:t>
      </w:r>
    </w:p>
    <w:p w14:paraId="572B1E94" w14:textId="5F5E78E0" w:rsidR="00CA6ED7" w:rsidRDefault="00CA6ED7" w:rsidP="00CA6ED7">
      <w:pPr>
        <w:rPr>
          <w:rFonts w:ascii="Verdana" w:hAnsi="Verdana"/>
          <w:color w:val="0070C0"/>
          <w:sz w:val="20"/>
          <w:szCs w:val="20"/>
        </w:rPr>
      </w:pPr>
      <w:r w:rsidRPr="00CA6ED7">
        <w:rPr>
          <w:rFonts w:ascii="Verdana" w:hAnsi="Verdana"/>
          <w:sz w:val="20"/>
          <w:szCs w:val="20"/>
        </w:rPr>
        <w:t>Samaritan’s Purse has deployed team members, vehicles, and resources to help those whose lives have been turned upside down.</w:t>
      </w:r>
      <w:r>
        <w:rPr>
          <w:rFonts w:ascii="Verdana" w:hAnsi="Verdana"/>
          <w:sz w:val="20"/>
          <w:szCs w:val="20"/>
        </w:rPr>
        <w:t xml:space="preserve"> Many</w:t>
      </w:r>
      <w:r w:rsidRPr="00CA6ED7">
        <w:rPr>
          <w:rFonts w:ascii="Verdana" w:hAnsi="Verdana"/>
          <w:sz w:val="20"/>
          <w:szCs w:val="20"/>
        </w:rPr>
        <w:t xml:space="preserve"> Disaster Response Units—tractor trailers loaded with equipment and supplies—are now on the ground in hard-hit areas. </w:t>
      </w:r>
      <w:r w:rsidR="00D72839">
        <w:rPr>
          <w:rFonts w:ascii="Verdana" w:hAnsi="Verdana"/>
          <w:sz w:val="20"/>
          <w:szCs w:val="20"/>
        </w:rPr>
        <w:t xml:space="preserve">To support Samaritan’s Purse relief effort, please </w:t>
      </w:r>
      <w:hyperlink r:id="rId11" w:history="1">
        <w:r w:rsidR="00D72839" w:rsidRPr="00CA6ED7">
          <w:rPr>
            <w:rStyle w:val="Hyperlink"/>
            <w:rFonts w:ascii="Verdana" w:hAnsi="Verdana"/>
            <w:color w:val="0070C0"/>
            <w:sz w:val="20"/>
            <w:szCs w:val="20"/>
            <w:u w:val="none"/>
          </w:rPr>
          <w:t>click here</w:t>
        </w:r>
      </w:hyperlink>
      <w:r>
        <w:rPr>
          <w:rFonts w:ascii="Verdana" w:hAnsi="Verdana"/>
          <w:color w:val="0070C0"/>
          <w:sz w:val="20"/>
          <w:szCs w:val="20"/>
        </w:rPr>
        <w:t>.</w:t>
      </w:r>
    </w:p>
    <w:p w14:paraId="1DB705F7" w14:textId="116C83A4" w:rsidR="00CA6ED7" w:rsidRDefault="00CA6ED7" w:rsidP="00CA6ED7">
      <w:pPr>
        <w:rPr>
          <w:rFonts w:ascii="Verdana" w:hAnsi="Verdana"/>
          <w:color w:val="0070C0"/>
          <w:sz w:val="20"/>
          <w:szCs w:val="20"/>
        </w:rPr>
      </w:pPr>
    </w:p>
    <w:p w14:paraId="7C732266" w14:textId="77777777" w:rsidR="00CA6ED7" w:rsidRDefault="0044679D" w:rsidP="00CA6ED7">
      <w:pPr>
        <w:rPr>
          <w:rFonts w:ascii="Verdana" w:hAnsi="Verdana"/>
          <w:color w:val="0070C0"/>
          <w:sz w:val="20"/>
          <w:szCs w:val="20"/>
        </w:rPr>
      </w:pPr>
      <w:hyperlink r:id="rId12" w:history="1">
        <w:r w:rsidR="00094F93" w:rsidRPr="00094F93">
          <w:rPr>
            <w:rStyle w:val="Hyperlink"/>
            <w:rFonts w:ascii="Verdana" w:hAnsi="Verdana"/>
            <w:color w:val="0070C0"/>
            <w:sz w:val="20"/>
            <w:szCs w:val="20"/>
            <w:u w:val="none"/>
          </w:rPr>
          <w:t>Samaritan’s Purse</w:t>
        </w:r>
      </w:hyperlink>
      <w:r w:rsidR="00094F93" w:rsidRPr="00094F93">
        <w:rPr>
          <w:rFonts w:ascii="Verdana" w:hAnsi="Verdana"/>
          <w:sz w:val="20"/>
          <w:szCs w:val="20"/>
        </w:rPr>
        <w:t xml:space="preserv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organization serves the Church worldwide to promote the Gospel of the Lord Jesus Christ.</w:t>
      </w:r>
    </w:p>
    <w:p w14:paraId="3D92F734" w14:textId="77777777" w:rsidR="00CA6ED7" w:rsidRDefault="00CA6ED7" w:rsidP="00CA6ED7">
      <w:pPr>
        <w:rPr>
          <w:rFonts w:ascii="Verdana" w:hAnsi="Verdana"/>
          <w:color w:val="0070C0"/>
          <w:sz w:val="20"/>
          <w:szCs w:val="20"/>
        </w:rPr>
      </w:pPr>
    </w:p>
    <w:p w14:paraId="0FD3C712" w14:textId="49687E8F" w:rsidR="008B0CB0" w:rsidRDefault="0044679D" w:rsidP="00CA6ED7">
      <w:pPr>
        <w:rPr>
          <w:rFonts w:ascii="Verdana" w:hAnsi="Verdana"/>
          <w:sz w:val="20"/>
          <w:szCs w:val="20"/>
        </w:rPr>
      </w:pPr>
      <w:hyperlink r:id="rId13" w:history="1">
        <w:r w:rsidR="008B0CB0" w:rsidRPr="00B2415D">
          <w:rPr>
            <w:rStyle w:val="Hyperlink"/>
            <w:rFonts w:ascii="Verdana" w:hAnsi="Verdana"/>
            <w:color w:val="0070C0"/>
            <w:sz w:val="20"/>
            <w:szCs w:val="20"/>
            <w:u w:val="none"/>
          </w:rPr>
          <w:t>Christian Community Credit Union</w:t>
        </w:r>
      </w:hyperlink>
      <w:r w:rsidR="008B0CB0" w:rsidRPr="00B2415D">
        <w:rPr>
          <w:rFonts w:ascii="Verdana" w:hAnsi="Verdana"/>
          <w:sz w:val="20"/>
          <w:szCs w:val="20"/>
        </w:rPr>
        <w:t xml:space="preserve"> has over $8</w:t>
      </w:r>
      <w:r w:rsidR="00275355">
        <w:rPr>
          <w:rFonts w:ascii="Verdana" w:hAnsi="Verdana"/>
          <w:sz w:val="20"/>
          <w:szCs w:val="20"/>
        </w:rPr>
        <w:t>4</w:t>
      </w:r>
      <w:r w:rsidR="008B0CB0" w:rsidRPr="00B2415D">
        <w:rPr>
          <w:rFonts w:ascii="Verdana" w:hAnsi="Verdana"/>
          <w:sz w:val="20"/>
          <w:szCs w:val="20"/>
        </w:rPr>
        <w:t>0 million in assets and over 30,000 members nationwide. For over 64 years, the Credit Union has served as a financial partner of Christian ministries, churches, and their members.</w:t>
      </w:r>
    </w:p>
    <w:p w14:paraId="5639449B" w14:textId="77777777" w:rsidR="00CA6ED7" w:rsidRPr="00CA6ED7" w:rsidRDefault="00CA6ED7" w:rsidP="00CA6ED7">
      <w:pPr>
        <w:rPr>
          <w:rFonts w:ascii="Verdana" w:hAnsi="Verdana"/>
          <w:color w:val="0070C0"/>
          <w:sz w:val="20"/>
          <w:szCs w:val="20"/>
        </w:rPr>
      </w:pPr>
    </w:p>
    <w:p w14:paraId="7F29413B" w14:textId="3161CBCA" w:rsidR="00B375DB" w:rsidRPr="00B2415D" w:rsidRDefault="00B375DB" w:rsidP="008C767F">
      <w:pPr>
        <w:spacing w:after="240"/>
        <w:ind w:right="-270" w:firstLine="360"/>
        <w:jc w:val="center"/>
        <w:rPr>
          <w:rFonts w:ascii="Verdana" w:hAnsi="Verdana"/>
          <w:sz w:val="20"/>
          <w:szCs w:val="20"/>
        </w:rPr>
      </w:pPr>
      <w:r w:rsidRPr="00B2415D">
        <w:rPr>
          <w:rFonts w:ascii="Verdana" w:hAnsi="Verdana"/>
          <w:sz w:val="20"/>
          <w:szCs w:val="20"/>
        </w:rPr>
        <w:t>###</w:t>
      </w:r>
    </w:p>
    <w:p w14:paraId="6CB8723C" w14:textId="53BC57D9" w:rsidR="00CA6ED7" w:rsidRPr="004E2E6E" w:rsidRDefault="0044679D" w:rsidP="00CA6ED7">
      <w:pPr>
        <w:ind w:right="-270"/>
        <w:rPr>
          <w:rFonts w:ascii="Verdana" w:hAnsi="Verdana"/>
          <w:sz w:val="20"/>
          <w:szCs w:val="20"/>
          <w:shd w:val="clear" w:color="auto" w:fill="FFFFFF"/>
        </w:rPr>
      </w:pPr>
      <w:hyperlink r:id="rId14" w:history="1">
        <w:r w:rsidR="00B375DB" w:rsidRPr="003E32CA">
          <w:rPr>
            <w:rStyle w:val="Hyperlink"/>
            <w:rFonts w:ascii="Verdana" w:hAnsi="Verdana"/>
            <w:color w:val="0070C0"/>
            <w:sz w:val="20"/>
            <w:szCs w:val="20"/>
            <w:u w:val="none"/>
            <w:shd w:val="clear" w:color="auto" w:fill="FFFFFF"/>
          </w:rPr>
          <w:t xml:space="preserve">Click </w:t>
        </w:r>
        <w:r w:rsidR="00A24DF5" w:rsidRPr="003E32CA">
          <w:rPr>
            <w:rStyle w:val="Hyperlink"/>
            <w:rFonts w:ascii="Verdana" w:hAnsi="Verdana"/>
            <w:color w:val="0070C0"/>
            <w:sz w:val="20"/>
            <w:szCs w:val="20"/>
            <w:u w:val="none"/>
            <w:shd w:val="clear" w:color="auto" w:fill="FFFFFF"/>
          </w:rPr>
          <w:t>here</w:t>
        </w:r>
      </w:hyperlink>
      <w:r w:rsidR="00A24DF5" w:rsidRPr="004E2E6E">
        <w:rPr>
          <w:rFonts w:ascii="Verdana" w:hAnsi="Verdana"/>
          <w:sz w:val="20"/>
          <w:szCs w:val="20"/>
          <w:shd w:val="clear" w:color="auto" w:fill="FFFFFF"/>
        </w:rPr>
        <w:t xml:space="preserve"> to downlo</w:t>
      </w:r>
      <w:r w:rsidR="002456A2" w:rsidRPr="004E2E6E">
        <w:rPr>
          <w:rFonts w:ascii="Verdana" w:hAnsi="Verdana"/>
          <w:sz w:val="20"/>
          <w:szCs w:val="20"/>
          <w:shd w:val="clear" w:color="auto" w:fill="FFFFFF"/>
        </w:rPr>
        <w:t>ad a photo</w:t>
      </w:r>
      <w:bookmarkEnd w:id="0"/>
      <w:r w:rsidR="00CA6ED7" w:rsidRPr="004E2E6E">
        <w:rPr>
          <w:rFonts w:ascii="Verdana" w:hAnsi="Verdana"/>
          <w:sz w:val="20"/>
          <w:szCs w:val="20"/>
          <w:shd w:val="clear" w:color="auto" w:fill="FFFFFF"/>
        </w:rPr>
        <w:t xml:space="preserve"> of the aftermath of the devastating tornadoes. </w:t>
      </w:r>
      <w:r w:rsidR="004E2E6E">
        <w:rPr>
          <w:rFonts w:ascii="Verdana" w:hAnsi="Verdana"/>
          <w:sz w:val="20"/>
          <w:szCs w:val="20"/>
          <w:shd w:val="clear" w:color="auto" w:fill="FFFFFF"/>
        </w:rPr>
        <w:br/>
      </w:r>
      <w:r w:rsidR="00CA6ED7" w:rsidRPr="004E2E6E">
        <w:rPr>
          <w:rFonts w:ascii="Verdana" w:hAnsi="Verdana"/>
          <w:sz w:val="20"/>
          <w:szCs w:val="20"/>
          <w:shd w:val="clear" w:color="auto" w:fill="FFFFFF"/>
        </w:rPr>
        <w:t xml:space="preserve">(Image </w:t>
      </w:r>
      <w:r w:rsidR="003E32CA">
        <w:rPr>
          <w:rFonts w:ascii="Verdana" w:hAnsi="Verdana"/>
          <w:sz w:val="20"/>
          <w:szCs w:val="20"/>
          <w:shd w:val="clear" w:color="auto" w:fill="FFFFFF"/>
        </w:rPr>
        <w:t>courtesy of</w:t>
      </w:r>
      <w:r w:rsidR="00CA6ED7" w:rsidRPr="004E2E6E">
        <w:rPr>
          <w:rFonts w:ascii="Verdana" w:hAnsi="Verdana"/>
          <w:sz w:val="20"/>
          <w:szCs w:val="20"/>
          <w:shd w:val="clear" w:color="auto" w:fill="FFFFFF"/>
        </w:rPr>
        <w:t xml:space="preserve"> Samaritan’s Purse</w:t>
      </w:r>
      <w:r w:rsidR="004E2E6E">
        <w:rPr>
          <w:rFonts w:ascii="Verdana" w:hAnsi="Verdana"/>
          <w:sz w:val="20"/>
          <w:szCs w:val="20"/>
          <w:shd w:val="clear" w:color="auto" w:fill="FFFFFF"/>
        </w:rPr>
        <w:t>.</w:t>
      </w:r>
      <w:r w:rsidR="00CA6ED7" w:rsidRPr="004E2E6E">
        <w:rPr>
          <w:rFonts w:ascii="Verdana" w:hAnsi="Verdana"/>
          <w:sz w:val="20"/>
          <w:szCs w:val="20"/>
          <w:shd w:val="clear" w:color="auto" w:fill="FFFFFF"/>
        </w:rPr>
        <w:t>)</w:t>
      </w:r>
    </w:p>
    <w:p w14:paraId="44B85A82" w14:textId="465019C4" w:rsidR="00CA6ED7" w:rsidRPr="004E2E6E" w:rsidRDefault="00CA6ED7" w:rsidP="00CA6ED7">
      <w:pPr>
        <w:ind w:right="-270"/>
        <w:rPr>
          <w:rFonts w:ascii="Verdana" w:hAnsi="Verdana"/>
          <w:sz w:val="20"/>
          <w:szCs w:val="20"/>
          <w:shd w:val="clear" w:color="auto" w:fill="FFFFFF"/>
        </w:rPr>
      </w:pPr>
      <w:r w:rsidRPr="004E2E6E">
        <w:rPr>
          <w:rFonts w:ascii="Verdana" w:hAnsi="Verdana"/>
          <w:sz w:val="20"/>
          <w:szCs w:val="20"/>
          <w:shd w:val="clear" w:color="auto" w:fill="FFFFFF"/>
        </w:rPr>
        <w:t xml:space="preserve">Caption: Christian Community Credit Union donated $5,000 towards Samaritan’s Purse relief effort in response to the tornadoes that swept across six states on December </w:t>
      </w:r>
      <w:r w:rsidR="00CF13A1" w:rsidRPr="004E2E6E">
        <w:rPr>
          <w:rFonts w:ascii="Verdana" w:hAnsi="Verdana"/>
          <w:sz w:val="20"/>
          <w:szCs w:val="20"/>
          <w:shd w:val="clear" w:color="auto" w:fill="FFFFFF"/>
        </w:rPr>
        <w:t>10-</w:t>
      </w:r>
      <w:r w:rsidRPr="004E2E6E">
        <w:rPr>
          <w:rFonts w:ascii="Verdana" w:hAnsi="Verdana"/>
          <w:sz w:val="20"/>
          <w:szCs w:val="20"/>
          <w:shd w:val="clear" w:color="auto" w:fill="FFFFFF"/>
        </w:rPr>
        <w:t>1</w:t>
      </w:r>
      <w:r w:rsidR="00CF13A1" w:rsidRPr="004E2E6E">
        <w:rPr>
          <w:rFonts w:ascii="Verdana" w:hAnsi="Verdana"/>
          <w:sz w:val="20"/>
          <w:szCs w:val="20"/>
          <w:shd w:val="clear" w:color="auto" w:fill="FFFFFF"/>
        </w:rPr>
        <w:t>1, 2021.</w:t>
      </w:r>
      <w:r w:rsidRPr="004E2E6E">
        <w:rPr>
          <w:rFonts w:ascii="Verdana" w:hAnsi="Verdana"/>
          <w:sz w:val="20"/>
          <w:szCs w:val="20"/>
          <w:shd w:val="clear" w:color="auto" w:fill="FFFFFF"/>
        </w:rPr>
        <w:t xml:space="preserve"> </w:t>
      </w:r>
    </w:p>
    <w:p w14:paraId="7B036719" w14:textId="29593E70" w:rsidR="00A24DF5" w:rsidRPr="00B2415D" w:rsidRDefault="00A24DF5" w:rsidP="00A24DF5">
      <w:pPr>
        <w:ind w:left="-360" w:right="-270" w:firstLine="360"/>
        <w:rPr>
          <w:rFonts w:ascii="Verdana" w:hAnsi="Verdana"/>
          <w:sz w:val="20"/>
          <w:szCs w:val="20"/>
          <w:shd w:val="clear" w:color="auto" w:fill="FFFFFF"/>
        </w:rPr>
      </w:pPr>
    </w:p>
    <w:sectPr w:rsidR="00A24DF5" w:rsidRPr="00B2415D" w:rsidSect="00711A52">
      <w:headerReference w:type="default" r:id="rId15"/>
      <w:footerReference w:type="default" r:id="rId16"/>
      <w:type w:val="continuous"/>
      <w:pgSz w:w="12240" w:h="15840"/>
      <w:pgMar w:top="2160" w:right="1440" w:bottom="72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41B4" w14:textId="77777777" w:rsidR="00F05697" w:rsidRDefault="00F05697">
      <w:r>
        <w:separator/>
      </w:r>
    </w:p>
  </w:endnote>
  <w:endnote w:type="continuationSeparator" w:id="0">
    <w:p w14:paraId="3D0E9D64" w14:textId="77777777" w:rsidR="00F05697" w:rsidRDefault="00F0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311A" w14:textId="1C755453" w:rsidR="00955E38" w:rsidRDefault="00955E38" w:rsidP="00955E38">
    <w:pPr>
      <w:pStyle w:val="Footer"/>
      <w:ind w:left="-1080" w:righ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71B4C" w14:textId="77777777" w:rsidR="00F05697" w:rsidRDefault="00F05697">
      <w:r>
        <w:separator/>
      </w:r>
    </w:p>
  </w:footnote>
  <w:footnote w:type="continuationSeparator" w:id="0">
    <w:p w14:paraId="6533CAED" w14:textId="77777777" w:rsidR="00F05697" w:rsidRDefault="00F0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19B0" w14:textId="7F4BDD4A" w:rsidR="0057685A" w:rsidRDefault="0057685A" w:rsidP="008B04A2">
    <w:pPr>
      <w:pStyle w:val="Header"/>
      <w:ind w:left="-1080" w:righ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E0601"/>
    <w:multiLevelType w:val="hybridMultilevel"/>
    <w:tmpl w:val="6178C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5F5EB3"/>
    <w:multiLevelType w:val="hybridMultilevel"/>
    <w:tmpl w:val="9FB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47A90"/>
    <w:multiLevelType w:val="hybridMultilevel"/>
    <w:tmpl w:val="7542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31"/>
    <w:rsid w:val="00014654"/>
    <w:rsid w:val="0001702C"/>
    <w:rsid w:val="00036733"/>
    <w:rsid w:val="00041A4D"/>
    <w:rsid w:val="00055299"/>
    <w:rsid w:val="00074277"/>
    <w:rsid w:val="00082013"/>
    <w:rsid w:val="00091B08"/>
    <w:rsid w:val="00094F93"/>
    <w:rsid w:val="000A35EA"/>
    <w:rsid w:val="000B3154"/>
    <w:rsid w:val="000C4531"/>
    <w:rsid w:val="000C7F4D"/>
    <w:rsid w:val="001078F0"/>
    <w:rsid w:val="00107D74"/>
    <w:rsid w:val="001467CC"/>
    <w:rsid w:val="00167121"/>
    <w:rsid w:val="00180F13"/>
    <w:rsid w:val="00190EBD"/>
    <w:rsid w:val="001D3E47"/>
    <w:rsid w:val="001E0DC9"/>
    <w:rsid w:val="001F700F"/>
    <w:rsid w:val="002456A2"/>
    <w:rsid w:val="00263B42"/>
    <w:rsid w:val="00264934"/>
    <w:rsid w:val="00275355"/>
    <w:rsid w:val="00280CA2"/>
    <w:rsid w:val="002911C4"/>
    <w:rsid w:val="002960B5"/>
    <w:rsid w:val="002E0EE9"/>
    <w:rsid w:val="002E2B83"/>
    <w:rsid w:val="002E70DB"/>
    <w:rsid w:val="00341353"/>
    <w:rsid w:val="003457EA"/>
    <w:rsid w:val="00355B11"/>
    <w:rsid w:val="00373793"/>
    <w:rsid w:val="00375880"/>
    <w:rsid w:val="00376869"/>
    <w:rsid w:val="00383AEE"/>
    <w:rsid w:val="00383DEC"/>
    <w:rsid w:val="00391F96"/>
    <w:rsid w:val="0039604C"/>
    <w:rsid w:val="003A5ED3"/>
    <w:rsid w:val="003A64F8"/>
    <w:rsid w:val="003B2FD5"/>
    <w:rsid w:val="003D12B9"/>
    <w:rsid w:val="003E32CA"/>
    <w:rsid w:val="003F4397"/>
    <w:rsid w:val="003F6E60"/>
    <w:rsid w:val="00420231"/>
    <w:rsid w:val="004275ED"/>
    <w:rsid w:val="00431369"/>
    <w:rsid w:val="0044679D"/>
    <w:rsid w:val="0046303A"/>
    <w:rsid w:val="0048306B"/>
    <w:rsid w:val="004A7E6F"/>
    <w:rsid w:val="004D6179"/>
    <w:rsid w:val="004E2E6E"/>
    <w:rsid w:val="004E4494"/>
    <w:rsid w:val="004F1CA1"/>
    <w:rsid w:val="004F3176"/>
    <w:rsid w:val="004F44AA"/>
    <w:rsid w:val="0051100B"/>
    <w:rsid w:val="0052622D"/>
    <w:rsid w:val="00540A7B"/>
    <w:rsid w:val="005703BD"/>
    <w:rsid w:val="0057685A"/>
    <w:rsid w:val="00583A8A"/>
    <w:rsid w:val="005B369D"/>
    <w:rsid w:val="005B36EA"/>
    <w:rsid w:val="005E574C"/>
    <w:rsid w:val="00610182"/>
    <w:rsid w:val="0064318F"/>
    <w:rsid w:val="006818A1"/>
    <w:rsid w:val="006A4B18"/>
    <w:rsid w:val="006A7A18"/>
    <w:rsid w:val="006E5CBA"/>
    <w:rsid w:val="006E7132"/>
    <w:rsid w:val="006F478D"/>
    <w:rsid w:val="006F54FD"/>
    <w:rsid w:val="00711A52"/>
    <w:rsid w:val="00711D08"/>
    <w:rsid w:val="00772A62"/>
    <w:rsid w:val="007819D0"/>
    <w:rsid w:val="007B1E78"/>
    <w:rsid w:val="007B64B6"/>
    <w:rsid w:val="007C097B"/>
    <w:rsid w:val="007D23E4"/>
    <w:rsid w:val="007D6582"/>
    <w:rsid w:val="007F408A"/>
    <w:rsid w:val="008138A0"/>
    <w:rsid w:val="008453AC"/>
    <w:rsid w:val="00854692"/>
    <w:rsid w:val="00884B94"/>
    <w:rsid w:val="00887192"/>
    <w:rsid w:val="008905B8"/>
    <w:rsid w:val="00896C89"/>
    <w:rsid w:val="008B04A2"/>
    <w:rsid w:val="008B0CB0"/>
    <w:rsid w:val="008C767F"/>
    <w:rsid w:val="008F23B9"/>
    <w:rsid w:val="009019FA"/>
    <w:rsid w:val="00910121"/>
    <w:rsid w:val="0091788C"/>
    <w:rsid w:val="00922BA8"/>
    <w:rsid w:val="00923896"/>
    <w:rsid w:val="00955E38"/>
    <w:rsid w:val="00957F6F"/>
    <w:rsid w:val="009735A9"/>
    <w:rsid w:val="009F0C47"/>
    <w:rsid w:val="009F448C"/>
    <w:rsid w:val="009F58EC"/>
    <w:rsid w:val="00A02509"/>
    <w:rsid w:val="00A160B9"/>
    <w:rsid w:val="00A24DF5"/>
    <w:rsid w:val="00A35D75"/>
    <w:rsid w:val="00A361FB"/>
    <w:rsid w:val="00A5199A"/>
    <w:rsid w:val="00A53FF5"/>
    <w:rsid w:val="00A5613E"/>
    <w:rsid w:val="00A97EC9"/>
    <w:rsid w:val="00AA4355"/>
    <w:rsid w:val="00AD385F"/>
    <w:rsid w:val="00AE543E"/>
    <w:rsid w:val="00B07C58"/>
    <w:rsid w:val="00B2415D"/>
    <w:rsid w:val="00B27844"/>
    <w:rsid w:val="00B311FF"/>
    <w:rsid w:val="00B375DB"/>
    <w:rsid w:val="00B47BB3"/>
    <w:rsid w:val="00B64BAF"/>
    <w:rsid w:val="00B80472"/>
    <w:rsid w:val="00BD407B"/>
    <w:rsid w:val="00CA6ED7"/>
    <w:rsid w:val="00CD41E4"/>
    <w:rsid w:val="00CE04AD"/>
    <w:rsid w:val="00CE455A"/>
    <w:rsid w:val="00CF13A1"/>
    <w:rsid w:val="00D105C8"/>
    <w:rsid w:val="00D11044"/>
    <w:rsid w:val="00D1244A"/>
    <w:rsid w:val="00D33930"/>
    <w:rsid w:val="00D67FA5"/>
    <w:rsid w:val="00D72839"/>
    <w:rsid w:val="00D97D11"/>
    <w:rsid w:val="00DD278B"/>
    <w:rsid w:val="00DD60F7"/>
    <w:rsid w:val="00DE5BBB"/>
    <w:rsid w:val="00DF1989"/>
    <w:rsid w:val="00E01AC0"/>
    <w:rsid w:val="00E35141"/>
    <w:rsid w:val="00E45561"/>
    <w:rsid w:val="00E84725"/>
    <w:rsid w:val="00E91755"/>
    <w:rsid w:val="00EE3C6D"/>
    <w:rsid w:val="00EF0999"/>
    <w:rsid w:val="00F05697"/>
    <w:rsid w:val="00F672A8"/>
    <w:rsid w:val="00F71B06"/>
    <w:rsid w:val="00F8472C"/>
    <w:rsid w:val="00F95B3A"/>
    <w:rsid w:val="00F97CA3"/>
    <w:rsid w:val="00FA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BED02B8"/>
  <w15:docId w15:val="{F11F60E7-F2EF-4E5E-A855-42463779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306B"/>
    <w:pPr>
      <w:tabs>
        <w:tab w:val="center" w:pos="4320"/>
        <w:tab w:val="right" w:pos="8640"/>
      </w:tabs>
    </w:pPr>
  </w:style>
  <w:style w:type="paragraph" w:styleId="Footer">
    <w:name w:val="footer"/>
    <w:basedOn w:val="Normal"/>
    <w:rsid w:val="0048306B"/>
    <w:pPr>
      <w:tabs>
        <w:tab w:val="center" w:pos="4320"/>
        <w:tab w:val="right" w:pos="8640"/>
      </w:tabs>
    </w:pPr>
  </w:style>
  <w:style w:type="paragraph" w:styleId="BalloonText">
    <w:name w:val="Balloon Text"/>
    <w:basedOn w:val="Normal"/>
    <w:link w:val="BalloonTextChar"/>
    <w:uiPriority w:val="99"/>
    <w:semiHidden/>
    <w:unhideWhenUsed/>
    <w:rsid w:val="002911C4"/>
    <w:rPr>
      <w:rFonts w:ascii="Tahoma" w:hAnsi="Tahoma" w:cs="Tahoma"/>
      <w:sz w:val="16"/>
      <w:szCs w:val="16"/>
    </w:rPr>
  </w:style>
  <w:style w:type="character" w:customStyle="1" w:styleId="BalloonTextChar">
    <w:name w:val="Balloon Text Char"/>
    <w:link w:val="BalloonText"/>
    <w:uiPriority w:val="99"/>
    <w:semiHidden/>
    <w:rsid w:val="002911C4"/>
    <w:rPr>
      <w:rFonts w:ascii="Tahoma" w:hAnsi="Tahoma" w:cs="Tahoma"/>
      <w:sz w:val="16"/>
      <w:szCs w:val="16"/>
    </w:rPr>
  </w:style>
  <w:style w:type="character" w:styleId="Hyperlink">
    <w:name w:val="Hyperlink"/>
    <w:rsid w:val="00B375DB"/>
    <w:rPr>
      <w:color w:val="0000FF"/>
      <w:u w:val="single"/>
    </w:rPr>
  </w:style>
  <w:style w:type="paragraph" w:styleId="NormalWeb">
    <w:name w:val="Normal (Web)"/>
    <w:basedOn w:val="Normal"/>
    <w:uiPriority w:val="99"/>
    <w:unhideWhenUsed/>
    <w:rsid w:val="00B375DB"/>
    <w:pPr>
      <w:spacing w:before="100" w:beforeAutospacing="1" w:after="100" w:afterAutospacing="1"/>
    </w:pPr>
    <w:rPr>
      <w:rFonts w:eastAsia="Calibri"/>
    </w:rPr>
  </w:style>
  <w:style w:type="character" w:customStyle="1" w:styleId="style8">
    <w:name w:val="style8"/>
    <w:rsid w:val="00B375DB"/>
  </w:style>
  <w:style w:type="character" w:styleId="Strong">
    <w:name w:val="Strong"/>
    <w:uiPriority w:val="22"/>
    <w:qFormat/>
    <w:rsid w:val="00B375DB"/>
    <w:rPr>
      <w:b/>
      <w:bCs/>
    </w:rPr>
  </w:style>
  <w:style w:type="paragraph" w:styleId="ListParagraph">
    <w:name w:val="List Paragraph"/>
    <w:basedOn w:val="Normal"/>
    <w:uiPriority w:val="34"/>
    <w:qFormat/>
    <w:rsid w:val="00A97EC9"/>
    <w:pPr>
      <w:ind w:left="720"/>
    </w:pPr>
    <w:rPr>
      <w:rFonts w:ascii="Calibri" w:eastAsia="Calibri" w:hAnsi="Calibri"/>
      <w:sz w:val="22"/>
      <w:szCs w:val="22"/>
    </w:rPr>
  </w:style>
  <w:style w:type="character" w:styleId="FollowedHyperlink">
    <w:name w:val="FollowedHyperlink"/>
    <w:uiPriority w:val="99"/>
    <w:semiHidden/>
    <w:unhideWhenUsed/>
    <w:rsid w:val="00355B11"/>
    <w:rPr>
      <w:color w:val="800080"/>
      <w:u w:val="single"/>
    </w:rPr>
  </w:style>
  <w:style w:type="character" w:styleId="UnresolvedMention">
    <w:name w:val="Unresolved Mention"/>
    <w:basedOn w:val="DefaultParagraphFont"/>
    <w:uiPriority w:val="99"/>
    <w:semiHidden/>
    <w:unhideWhenUsed/>
    <w:rsid w:val="007D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257171">
      <w:bodyDiv w:val="1"/>
      <w:marLeft w:val="0"/>
      <w:marRight w:val="0"/>
      <w:marTop w:val="0"/>
      <w:marBottom w:val="0"/>
      <w:divBdr>
        <w:top w:val="none" w:sz="0" w:space="0" w:color="auto"/>
        <w:left w:val="none" w:sz="0" w:space="0" w:color="auto"/>
        <w:bottom w:val="none" w:sz="0" w:space="0" w:color="auto"/>
        <w:right w:val="none" w:sz="0" w:space="0" w:color="auto"/>
      </w:divBdr>
    </w:div>
    <w:div w:id="1057780236">
      <w:bodyDiv w:val="1"/>
      <w:marLeft w:val="0"/>
      <w:marRight w:val="0"/>
      <w:marTop w:val="0"/>
      <w:marBottom w:val="0"/>
      <w:divBdr>
        <w:top w:val="none" w:sz="0" w:space="0" w:color="auto"/>
        <w:left w:val="none" w:sz="0" w:space="0" w:color="auto"/>
        <w:bottom w:val="none" w:sz="0" w:space="0" w:color="auto"/>
        <w:right w:val="none" w:sz="0" w:space="0" w:color="auto"/>
      </w:divBdr>
    </w:div>
    <w:div w:id="1655405267">
      <w:bodyDiv w:val="1"/>
      <w:marLeft w:val="0"/>
      <w:marRight w:val="0"/>
      <w:marTop w:val="0"/>
      <w:marBottom w:val="0"/>
      <w:divBdr>
        <w:top w:val="none" w:sz="0" w:space="0" w:color="auto"/>
        <w:left w:val="none" w:sz="0" w:space="0" w:color="auto"/>
        <w:bottom w:val="none" w:sz="0" w:space="0" w:color="auto"/>
        <w:right w:val="none" w:sz="0" w:space="0" w:color="auto"/>
      </w:divBdr>
    </w:div>
    <w:div w:id="17328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yccc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aritanspurs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aritanspurse.org/article/deadly-tornado-outbreak-brings-heartache-across-multiple-states/?utm_source=Ggl&amp;utm_medium=cpc&amp;utm_campaign=m_YGND-B21V&amp;utm_content=KY_AR-Tornadoes&amp;gclid=EAIaIQobChMI-ur-yffj9AIVeyCtBh3RLApoEAAYASAAEgIWlvD_Bw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ycccu.com/missionsdonation" TargetMode="External"/><Relationship Id="rId4" Type="http://schemas.openxmlformats.org/officeDocument/2006/relationships/settings" Target="settings.xml"/><Relationship Id="rId9" Type="http://schemas.openxmlformats.org/officeDocument/2006/relationships/hyperlink" Target="mailto:hopesmith@myCCCU.com" TargetMode="External"/><Relationship Id="rId14" Type="http://schemas.openxmlformats.org/officeDocument/2006/relationships/hyperlink" Target="https://www.mycccu.com/wp-content/uploads/2021/12/TDR1221_PhotoBySamaritansPurs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BEA9-0DD3-4626-9EEE-CFA4F3A9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410</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CCCU</Company>
  <LinksUpToDate>false</LinksUpToDate>
  <CharactersWithSpaces>3290</CharactersWithSpaces>
  <SharedDoc>false</SharedDoc>
  <HLinks>
    <vt:vector size="18" baseType="variant">
      <vt:variant>
        <vt:i4>3997714</vt:i4>
      </vt:variant>
      <vt:variant>
        <vt:i4>6</vt:i4>
      </vt:variant>
      <vt:variant>
        <vt:i4>0</vt:i4>
      </vt:variant>
      <vt:variant>
        <vt:i4>5</vt:i4>
      </vt:variant>
      <vt:variant>
        <vt:lpwstr>https://www.mycccu.com/wp-content/uploads/2019/06/JohnSilvis_2x2Web.jpg</vt:lpwstr>
      </vt:variant>
      <vt:variant>
        <vt:lpwstr/>
      </vt:variant>
      <vt:variant>
        <vt:i4>4325461</vt:i4>
      </vt:variant>
      <vt:variant>
        <vt:i4>3</vt:i4>
      </vt:variant>
      <vt:variant>
        <vt:i4>0</vt:i4>
      </vt:variant>
      <vt:variant>
        <vt:i4>5</vt:i4>
      </vt:variant>
      <vt:variant>
        <vt:lpwstr>https://www.mycccu.com/savings</vt:lpwstr>
      </vt:variant>
      <vt:variant>
        <vt:lpwstr>penaltyfree</vt:lpwstr>
      </vt:variant>
      <vt:variant>
        <vt:i4>2359317</vt:i4>
      </vt:variant>
      <vt:variant>
        <vt:i4>0</vt:i4>
      </vt:variant>
      <vt:variant>
        <vt:i4>0</vt:i4>
      </vt:variant>
      <vt:variant>
        <vt:i4>5</vt:i4>
      </vt:variant>
      <vt:variant>
        <vt:lpwstr>mailto:hopesmith@myCCCU.com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Montes</dc:creator>
  <cp:lastModifiedBy>Felicia Hernandez</cp:lastModifiedBy>
  <cp:revision>4</cp:revision>
  <cp:lastPrinted>2019-06-07T00:05:00Z</cp:lastPrinted>
  <dcterms:created xsi:type="dcterms:W3CDTF">2021-12-15T18:36:00Z</dcterms:created>
  <dcterms:modified xsi:type="dcterms:W3CDTF">2021-12-15T19:20:00Z</dcterms:modified>
</cp:coreProperties>
</file>