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C0CB" w14:textId="1D334EB8" w:rsidR="00C8382D" w:rsidRPr="00C41C6A" w:rsidRDefault="005B1151" w:rsidP="00EA0E50">
      <w:pPr>
        <w:contextualSpacing/>
        <w:jc w:val="center"/>
        <w:rPr>
          <w:rFonts w:ascii="Times" w:hAnsi="Times"/>
          <w:b/>
        </w:rPr>
      </w:pPr>
      <w:r w:rsidRPr="00F03EC9">
        <w:rPr>
          <w:rFonts w:ascii="Times" w:hAnsi="Times"/>
          <w:b/>
          <w:noProof/>
        </w:rPr>
        <w:t>POPi</w:t>
      </w:r>
      <w:r w:rsidR="000C2607">
        <w:rPr>
          <w:rFonts w:ascii="Times" w:hAnsi="Times"/>
          <w:b/>
          <w:noProof/>
        </w:rPr>
        <w:t>/</w:t>
      </w:r>
      <w:r w:rsidRPr="00F03EC9">
        <w:rPr>
          <w:rFonts w:ascii="Times" w:hAnsi="Times"/>
          <w:b/>
          <w:noProof/>
        </w:rPr>
        <w:t>o</w:t>
      </w:r>
      <w:r w:rsidR="00A03115">
        <w:rPr>
          <w:rFonts w:ascii="Times" w:hAnsi="Times"/>
          <w:b/>
          <w:noProof/>
        </w:rPr>
        <w:t xml:space="preserve"> Video Banking</w:t>
      </w:r>
      <w:r w:rsidRPr="00C41C6A">
        <w:rPr>
          <w:rFonts w:ascii="Times" w:hAnsi="Times"/>
          <w:b/>
        </w:rPr>
        <w:t xml:space="preserve"> </w:t>
      </w:r>
      <w:r w:rsidR="000C2607">
        <w:rPr>
          <w:rFonts w:ascii="Times" w:hAnsi="Times"/>
          <w:b/>
        </w:rPr>
        <w:t>Partners</w:t>
      </w:r>
      <w:r w:rsidRPr="00C41C6A">
        <w:rPr>
          <w:rFonts w:ascii="Times" w:hAnsi="Times"/>
          <w:b/>
        </w:rPr>
        <w:t xml:space="preserve"> </w:t>
      </w:r>
      <w:proofErr w:type="gramStart"/>
      <w:r w:rsidRPr="00C41C6A">
        <w:rPr>
          <w:rFonts w:ascii="Times" w:hAnsi="Times"/>
          <w:b/>
        </w:rPr>
        <w:t>With</w:t>
      </w:r>
      <w:proofErr w:type="gramEnd"/>
      <w:r w:rsidRPr="00C41C6A">
        <w:rPr>
          <w:rFonts w:ascii="Times" w:hAnsi="Times"/>
          <w:b/>
        </w:rPr>
        <w:t xml:space="preserve"> </w:t>
      </w:r>
      <w:r w:rsidR="00EF6757">
        <w:rPr>
          <w:rFonts w:ascii="Times" w:hAnsi="Times"/>
          <w:b/>
        </w:rPr>
        <w:t>Jaguar Software</w:t>
      </w:r>
      <w:r w:rsidRPr="00C41C6A">
        <w:rPr>
          <w:rFonts w:ascii="Times" w:hAnsi="Times"/>
          <w:b/>
        </w:rPr>
        <w:t xml:space="preserve"> To </w:t>
      </w:r>
      <w:r w:rsidR="005346AE">
        <w:rPr>
          <w:rFonts w:ascii="Times" w:hAnsi="Times"/>
          <w:b/>
        </w:rPr>
        <w:t xml:space="preserve">Restore </w:t>
      </w:r>
      <w:r w:rsidR="008F7EFD">
        <w:rPr>
          <w:rFonts w:ascii="Times" w:hAnsi="Times"/>
          <w:b/>
        </w:rPr>
        <w:t xml:space="preserve">Human Touch To </w:t>
      </w:r>
      <w:r w:rsidR="002012EC">
        <w:rPr>
          <w:rFonts w:ascii="Times" w:hAnsi="Times"/>
          <w:b/>
        </w:rPr>
        <w:t>Digital Processing &amp; Deposit Services</w:t>
      </w:r>
    </w:p>
    <w:p w14:paraId="6BB2E06B" w14:textId="77777777" w:rsidR="00C8382D" w:rsidRPr="00C41C6A" w:rsidRDefault="00C8382D" w:rsidP="00EA0E50">
      <w:pPr>
        <w:contextualSpacing/>
        <w:jc w:val="center"/>
        <w:rPr>
          <w:rFonts w:ascii="Times" w:hAnsi="Times"/>
          <w:i/>
        </w:rPr>
      </w:pPr>
    </w:p>
    <w:p w14:paraId="48585D50" w14:textId="051D2744" w:rsidR="005B1151" w:rsidRPr="00C41C6A" w:rsidRDefault="00AB2376" w:rsidP="00EA0E50">
      <w:pPr>
        <w:contextualSpacing/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V</w:t>
      </w:r>
      <w:r w:rsidR="008F7EFD">
        <w:rPr>
          <w:rFonts w:ascii="Times" w:hAnsi="Times"/>
          <w:i/>
        </w:rPr>
        <w:t xml:space="preserve">ideo banking leader’s </w:t>
      </w:r>
      <w:r>
        <w:rPr>
          <w:rFonts w:ascii="Times" w:hAnsi="Times"/>
          <w:i/>
        </w:rPr>
        <w:t>latest</w:t>
      </w:r>
      <w:r w:rsidR="008F7EFD">
        <w:rPr>
          <w:rFonts w:ascii="Times" w:hAnsi="Times"/>
          <w:i/>
        </w:rPr>
        <w:t xml:space="preserve"> </w:t>
      </w:r>
      <w:r w:rsidR="000C2607" w:rsidRPr="00C41C6A">
        <w:rPr>
          <w:rFonts w:ascii="Times" w:hAnsi="Times"/>
          <w:i/>
        </w:rPr>
        <w:t>collaboration</w:t>
      </w:r>
      <w:r w:rsidR="00EA0E50" w:rsidRPr="00C41C6A">
        <w:rPr>
          <w:rFonts w:ascii="Times" w:hAnsi="Times"/>
          <w:i/>
        </w:rPr>
        <w:t xml:space="preserve"> </w:t>
      </w:r>
      <w:r w:rsidR="008F7EFD">
        <w:rPr>
          <w:rFonts w:ascii="Times" w:hAnsi="Times"/>
          <w:i/>
        </w:rPr>
        <w:t>demonstrates technologies coming together to embrace human interaction and build real relationships</w:t>
      </w:r>
    </w:p>
    <w:p w14:paraId="01009AF6" w14:textId="77777777" w:rsidR="005B1151" w:rsidRPr="00C41C6A" w:rsidRDefault="005B1151" w:rsidP="00EA0E50">
      <w:pPr>
        <w:contextualSpacing/>
        <w:rPr>
          <w:rFonts w:ascii="Times" w:hAnsi="Times"/>
        </w:rPr>
      </w:pPr>
    </w:p>
    <w:p w14:paraId="77915776" w14:textId="3AE5E69F" w:rsidR="00EA0E50" w:rsidRDefault="005B1151" w:rsidP="00D86497">
      <w:pPr>
        <w:contextualSpacing/>
        <w:rPr>
          <w:rFonts w:ascii="Times" w:hAnsi="Times"/>
        </w:rPr>
      </w:pPr>
      <w:r w:rsidRPr="00D13F8D">
        <w:rPr>
          <w:rFonts w:ascii="Times" w:hAnsi="Times"/>
          <w:b/>
        </w:rPr>
        <w:t>SALT LAKE CITY,</w:t>
      </w:r>
      <w:r w:rsidR="000C2607">
        <w:rPr>
          <w:rFonts w:ascii="Times" w:hAnsi="Times"/>
          <w:b/>
        </w:rPr>
        <w:t xml:space="preserve"> Utah (</w:t>
      </w:r>
      <w:r w:rsidR="001F4472">
        <w:rPr>
          <w:rFonts w:ascii="Times" w:hAnsi="Times"/>
          <w:b/>
        </w:rPr>
        <w:t>July 1</w:t>
      </w:r>
      <w:r w:rsidR="000C2607">
        <w:rPr>
          <w:rFonts w:ascii="Times" w:hAnsi="Times"/>
          <w:b/>
        </w:rPr>
        <w:t>, 2021)</w:t>
      </w:r>
      <w:r w:rsidRPr="00D13F8D">
        <w:rPr>
          <w:rFonts w:ascii="Times" w:hAnsi="Times"/>
          <w:b/>
        </w:rPr>
        <w:t xml:space="preserve"> – </w:t>
      </w:r>
      <w:r w:rsidR="00AC1DB9" w:rsidRPr="00FA64A6">
        <w:rPr>
          <w:rFonts w:ascii="Times" w:hAnsi="Times"/>
          <w:bCs/>
        </w:rPr>
        <w:t>Video banking leader</w:t>
      </w:r>
      <w:r w:rsidR="004426F6">
        <w:rPr>
          <w:rFonts w:ascii="Times" w:hAnsi="Times"/>
          <w:b/>
        </w:rPr>
        <w:t xml:space="preserve"> </w:t>
      </w:r>
      <w:hyperlink r:id="rId8" w:history="1">
        <w:proofErr w:type="spellStart"/>
        <w:r w:rsidR="00286824" w:rsidRPr="00414EC8">
          <w:rPr>
            <w:rStyle w:val="Hyperlink"/>
            <w:rFonts w:ascii="Times" w:hAnsi="Times"/>
          </w:rPr>
          <w:t>POPio</w:t>
        </w:r>
        <w:proofErr w:type="spellEnd"/>
        <w:r w:rsidR="00286824" w:rsidRPr="00414EC8">
          <w:rPr>
            <w:rStyle w:val="Hyperlink"/>
            <w:rFonts w:ascii="Times" w:hAnsi="Times"/>
          </w:rPr>
          <w:t xml:space="preserve"> Mobile Video Cloud</w:t>
        </w:r>
      </w:hyperlink>
      <w:r w:rsidR="00286824" w:rsidRPr="00CB636A">
        <w:rPr>
          <w:rFonts w:ascii="Times" w:eastAsia="Times New Roman" w:hAnsi="Times" w:cs="Arial"/>
          <w:color w:val="202124"/>
          <w:shd w:val="clear" w:color="auto" w:fill="FFFFFF"/>
          <w:vertAlign w:val="superscript"/>
        </w:rPr>
        <w:t>®</w:t>
      </w:r>
      <w:r w:rsidR="00286824" w:rsidRPr="00414EC8">
        <w:rPr>
          <w:rFonts w:ascii="Times" w:hAnsi="Times"/>
        </w:rPr>
        <w:t xml:space="preserve"> (</w:t>
      </w:r>
      <w:proofErr w:type="spellStart"/>
      <w:r w:rsidR="00286824" w:rsidRPr="00414EC8">
        <w:rPr>
          <w:rFonts w:ascii="Times" w:hAnsi="Times"/>
        </w:rPr>
        <w:t>POPi</w:t>
      </w:r>
      <w:proofErr w:type="spellEnd"/>
      <w:r w:rsidR="00286824" w:rsidRPr="00414EC8">
        <w:rPr>
          <w:rFonts w:ascii="Times" w:hAnsi="Times"/>
        </w:rPr>
        <w:t>/o</w:t>
      </w:r>
      <w:r w:rsidR="00286824">
        <w:rPr>
          <w:rFonts w:ascii="Times" w:hAnsi="Times"/>
        </w:rPr>
        <w:t xml:space="preserve">) </w:t>
      </w:r>
      <w:r w:rsidRPr="00D13F8D">
        <w:rPr>
          <w:rFonts w:ascii="Times" w:hAnsi="Times"/>
        </w:rPr>
        <w:t>today announced its</w:t>
      </w:r>
      <w:r w:rsidR="008256E7" w:rsidRPr="00D13F8D">
        <w:rPr>
          <w:rFonts w:ascii="Times" w:hAnsi="Times"/>
        </w:rPr>
        <w:t xml:space="preserve"> partnership with </w:t>
      </w:r>
      <w:hyperlink r:id="rId9" w:history="1">
        <w:r w:rsidR="009E40EC" w:rsidRPr="009E40EC">
          <w:rPr>
            <w:rStyle w:val="Hyperlink"/>
            <w:rFonts w:ascii="Times" w:hAnsi="Times"/>
          </w:rPr>
          <w:t>Jaguar Software</w:t>
        </w:r>
      </w:hyperlink>
      <w:r w:rsidR="009E40EC">
        <w:rPr>
          <w:rFonts w:ascii="Times" w:hAnsi="Times"/>
        </w:rPr>
        <w:t xml:space="preserve">, </w:t>
      </w:r>
      <w:r w:rsidR="00355A91" w:rsidRPr="00355A91">
        <w:rPr>
          <w:rFonts w:ascii="Times" w:hAnsi="Times"/>
        </w:rPr>
        <w:t>a leading software engineering company in the banking industry for over 20 year</w:t>
      </w:r>
      <w:r w:rsidR="009E40EC">
        <w:rPr>
          <w:rFonts w:ascii="Times" w:hAnsi="Times"/>
        </w:rPr>
        <w:t xml:space="preserve">s, </w:t>
      </w:r>
      <w:r w:rsidR="00D71319" w:rsidRPr="00D13F8D">
        <w:rPr>
          <w:rFonts w:ascii="Times" w:hAnsi="Times"/>
        </w:rPr>
        <w:t xml:space="preserve">to </w:t>
      </w:r>
      <w:r w:rsidR="009E40EC">
        <w:rPr>
          <w:rFonts w:ascii="Times" w:hAnsi="Times"/>
        </w:rPr>
        <w:t xml:space="preserve">seamlessly integrate </w:t>
      </w:r>
      <w:r w:rsidR="00355A91">
        <w:rPr>
          <w:rFonts w:ascii="Times" w:hAnsi="Times"/>
        </w:rPr>
        <w:t>Jaguar’s digital processing and deposit services into</w:t>
      </w:r>
      <w:r w:rsidR="00153A1E">
        <w:rPr>
          <w:rFonts w:ascii="Times" w:hAnsi="Times"/>
        </w:rPr>
        <w:t xml:space="preserve"> POPi</w:t>
      </w:r>
      <w:r w:rsidR="00BA13F3">
        <w:rPr>
          <w:rFonts w:ascii="Times" w:hAnsi="Times"/>
        </w:rPr>
        <w:t>/</w:t>
      </w:r>
      <w:r w:rsidR="00153A1E">
        <w:rPr>
          <w:rFonts w:ascii="Times" w:hAnsi="Times"/>
        </w:rPr>
        <w:t>o’s</w:t>
      </w:r>
      <w:r w:rsidR="00355A91">
        <w:rPr>
          <w:rFonts w:ascii="Times" w:hAnsi="Times"/>
        </w:rPr>
        <w:t xml:space="preserve"> patented </w:t>
      </w:r>
      <w:r w:rsidR="00AC1DB9">
        <w:rPr>
          <w:rFonts w:ascii="Times" w:hAnsi="Times"/>
        </w:rPr>
        <w:t>platform</w:t>
      </w:r>
      <w:r w:rsidR="00153A1E">
        <w:rPr>
          <w:rFonts w:ascii="Times" w:hAnsi="Times"/>
        </w:rPr>
        <w:t xml:space="preserve"> </w:t>
      </w:r>
      <w:r w:rsidR="00D86497">
        <w:rPr>
          <w:rFonts w:ascii="Times" w:hAnsi="Times"/>
        </w:rPr>
        <w:t xml:space="preserve">for a more holistic and </w:t>
      </w:r>
      <w:r w:rsidR="00AC1DB9">
        <w:rPr>
          <w:rFonts w:ascii="Times" w:hAnsi="Times"/>
        </w:rPr>
        <w:t xml:space="preserve">personal </w:t>
      </w:r>
      <w:r w:rsidR="005036DE">
        <w:rPr>
          <w:rFonts w:ascii="Times" w:hAnsi="Times"/>
        </w:rPr>
        <w:t xml:space="preserve">approach to </w:t>
      </w:r>
      <w:r w:rsidR="000C2607">
        <w:rPr>
          <w:rFonts w:ascii="Times" w:hAnsi="Times"/>
        </w:rPr>
        <w:t>the video banking experience.</w:t>
      </w:r>
    </w:p>
    <w:p w14:paraId="581CFA4E" w14:textId="77777777" w:rsidR="001923E1" w:rsidRDefault="001923E1" w:rsidP="001A4E59">
      <w:pPr>
        <w:shd w:val="clear" w:color="auto" w:fill="FFFFFF"/>
        <w:spacing w:before="100" w:beforeAutospacing="1" w:after="100" w:afterAutospacing="1"/>
        <w:contextualSpacing/>
        <w:rPr>
          <w:rFonts w:ascii="Times" w:eastAsia="Times New Roman" w:hAnsi="Times" w:cs="Arial"/>
          <w:color w:val="222222"/>
        </w:rPr>
      </w:pPr>
    </w:p>
    <w:p w14:paraId="79657347" w14:textId="7BE216B6" w:rsidR="005171F5" w:rsidRDefault="001A4E59" w:rsidP="001A4E59">
      <w:pPr>
        <w:shd w:val="clear" w:color="auto" w:fill="FFFFFF"/>
        <w:spacing w:before="100" w:beforeAutospacing="1" w:after="100" w:afterAutospacing="1"/>
        <w:contextualSpacing/>
        <w:rPr>
          <w:rFonts w:ascii="Times" w:eastAsia="Times New Roman" w:hAnsi="Times" w:cs="Arial"/>
          <w:color w:val="222222"/>
        </w:rPr>
      </w:pPr>
      <w:r w:rsidRPr="00601A32">
        <w:rPr>
          <w:rFonts w:ascii="Times" w:eastAsia="Times New Roman" w:hAnsi="Times" w:cs="Arial"/>
          <w:color w:val="222222"/>
        </w:rPr>
        <w:t>"</w:t>
      </w:r>
      <w:r>
        <w:rPr>
          <w:rFonts w:ascii="Times" w:eastAsia="Times New Roman" w:hAnsi="Times" w:cs="Arial"/>
          <w:color w:val="222222"/>
        </w:rPr>
        <w:t>Innovation</w:t>
      </w:r>
      <w:r w:rsidR="001923E1">
        <w:rPr>
          <w:rFonts w:ascii="Times" w:eastAsia="Times New Roman" w:hAnsi="Times" w:cs="Arial"/>
          <w:color w:val="222222"/>
        </w:rPr>
        <w:t xml:space="preserve"> in banking</w:t>
      </w:r>
      <w:r w:rsidR="005171F5">
        <w:rPr>
          <w:rFonts w:ascii="Times" w:eastAsia="Times New Roman" w:hAnsi="Times" w:cs="Arial"/>
          <w:color w:val="222222"/>
        </w:rPr>
        <w:t xml:space="preserve"> </w:t>
      </w:r>
      <w:r>
        <w:rPr>
          <w:rFonts w:ascii="Times" w:eastAsia="Times New Roman" w:hAnsi="Times" w:cs="Arial"/>
          <w:color w:val="222222"/>
        </w:rPr>
        <w:t>isn’t just having the latest</w:t>
      </w:r>
      <w:r w:rsidR="005171F5">
        <w:rPr>
          <w:rFonts w:ascii="Times" w:eastAsia="Times New Roman" w:hAnsi="Times" w:cs="Arial"/>
          <w:color w:val="222222"/>
        </w:rPr>
        <w:t xml:space="preserve"> </w:t>
      </w:r>
      <w:r>
        <w:rPr>
          <w:rFonts w:ascii="Times" w:eastAsia="Times New Roman" w:hAnsi="Times" w:cs="Arial"/>
          <w:color w:val="222222"/>
        </w:rPr>
        <w:t>technology</w:t>
      </w:r>
      <w:r w:rsidR="005171F5">
        <w:rPr>
          <w:rFonts w:ascii="Times" w:eastAsia="Times New Roman" w:hAnsi="Times" w:cs="Arial"/>
          <w:color w:val="222222"/>
        </w:rPr>
        <w:t xml:space="preserve">—it’s </w:t>
      </w:r>
      <w:r w:rsidR="00565D0D">
        <w:rPr>
          <w:rFonts w:ascii="Times" w:eastAsia="Times New Roman" w:hAnsi="Times" w:cs="Arial"/>
          <w:color w:val="222222"/>
        </w:rPr>
        <w:t>being able</w:t>
      </w:r>
      <w:r w:rsidR="001923E1">
        <w:rPr>
          <w:rFonts w:ascii="Times" w:eastAsia="Times New Roman" w:hAnsi="Times" w:cs="Arial"/>
          <w:color w:val="222222"/>
        </w:rPr>
        <w:t xml:space="preserve"> to leverage</w:t>
      </w:r>
      <w:r w:rsidR="005171F5">
        <w:rPr>
          <w:rFonts w:ascii="Times" w:eastAsia="Times New Roman" w:hAnsi="Times" w:cs="Arial"/>
          <w:color w:val="222222"/>
        </w:rPr>
        <w:t xml:space="preserve"> </w:t>
      </w:r>
      <w:r>
        <w:rPr>
          <w:rFonts w:ascii="Times" w:eastAsia="Times New Roman" w:hAnsi="Times" w:cs="Arial"/>
          <w:color w:val="222222"/>
        </w:rPr>
        <w:t>digital strategy in a way that fosters interaction and builds real customer relationships that last</w:t>
      </w:r>
      <w:r w:rsidR="001923E1">
        <w:rPr>
          <w:rFonts w:ascii="Times" w:eastAsia="Times New Roman" w:hAnsi="Times" w:cs="Arial"/>
          <w:color w:val="222222"/>
        </w:rPr>
        <w:t xml:space="preserve">,” </w:t>
      </w:r>
      <w:r w:rsidR="001923E1" w:rsidRPr="00601A32">
        <w:rPr>
          <w:rFonts w:ascii="Times" w:eastAsia="Times New Roman" w:hAnsi="Times" w:cs="Arial"/>
          <w:color w:val="222222"/>
        </w:rPr>
        <w:t xml:space="preserve">said </w:t>
      </w:r>
      <w:r w:rsidR="001923E1" w:rsidRPr="00F03EC9">
        <w:rPr>
          <w:rFonts w:ascii="Times" w:eastAsia="Times New Roman" w:hAnsi="Times" w:cs="Arial"/>
          <w:noProof/>
          <w:color w:val="222222"/>
        </w:rPr>
        <w:t>POPi</w:t>
      </w:r>
      <w:r w:rsidR="00AC1DB9">
        <w:rPr>
          <w:rFonts w:ascii="Times" w:eastAsia="Times New Roman" w:hAnsi="Times" w:cs="Arial"/>
          <w:noProof/>
          <w:color w:val="222222"/>
        </w:rPr>
        <w:t>/</w:t>
      </w:r>
      <w:r w:rsidR="001923E1" w:rsidRPr="00F03EC9">
        <w:rPr>
          <w:rFonts w:ascii="Times" w:eastAsia="Times New Roman" w:hAnsi="Times" w:cs="Arial"/>
          <w:noProof/>
          <w:color w:val="222222"/>
        </w:rPr>
        <w:t>o</w:t>
      </w:r>
      <w:r w:rsidR="001923E1" w:rsidRPr="00601A32">
        <w:rPr>
          <w:rFonts w:ascii="Times" w:eastAsia="Times New Roman" w:hAnsi="Times" w:cs="Arial"/>
          <w:color w:val="222222"/>
        </w:rPr>
        <w:t xml:space="preserve"> founder and CEO Gene Pranger.</w:t>
      </w:r>
      <w:r w:rsidR="001923E1">
        <w:rPr>
          <w:rFonts w:ascii="Times" w:eastAsia="Times New Roman" w:hAnsi="Times" w:cs="Arial"/>
          <w:color w:val="222222"/>
        </w:rPr>
        <w:t xml:space="preserve"> “In joining forces with Jaguar</w:t>
      </w:r>
      <w:r w:rsidR="00565D0D">
        <w:rPr>
          <w:rFonts w:ascii="Times" w:eastAsia="Times New Roman" w:hAnsi="Times" w:cs="Arial"/>
          <w:color w:val="222222"/>
        </w:rPr>
        <w:t xml:space="preserve"> Software</w:t>
      </w:r>
      <w:r w:rsidR="001923E1">
        <w:rPr>
          <w:rFonts w:ascii="Times" w:eastAsia="Times New Roman" w:hAnsi="Times" w:cs="Arial"/>
          <w:color w:val="222222"/>
        </w:rPr>
        <w:t xml:space="preserve">, POPi/o is paving </w:t>
      </w:r>
      <w:r w:rsidR="00565D0D">
        <w:rPr>
          <w:rFonts w:ascii="Times" w:eastAsia="Times New Roman" w:hAnsi="Times" w:cs="Arial"/>
          <w:color w:val="222222"/>
        </w:rPr>
        <w:t xml:space="preserve">yet </w:t>
      </w:r>
      <w:r w:rsidR="001923E1">
        <w:rPr>
          <w:rFonts w:ascii="Times" w:eastAsia="Times New Roman" w:hAnsi="Times" w:cs="Arial"/>
          <w:color w:val="222222"/>
        </w:rPr>
        <w:t>an</w:t>
      </w:r>
      <w:r w:rsidR="00565D0D">
        <w:rPr>
          <w:rFonts w:ascii="Times" w:eastAsia="Times New Roman" w:hAnsi="Times" w:cs="Arial"/>
          <w:color w:val="222222"/>
        </w:rPr>
        <w:t>other</w:t>
      </w:r>
      <w:r w:rsidR="001923E1">
        <w:rPr>
          <w:rFonts w:ascii="Times" w:eastAsia="Times New Roman" w:hAnsi="Times" w:cs="Arial"/>
          <w:color w:val="222222"/>
        </w:rPr>
        <w:t xml:space="preserve"> innovative path for technology to come together to restore, rather than sacrifice, the human touch.”</w:t>
      </w:r>
    </w:p>
    <w:p w14:paraId="7E67CAB8" w14:textId="3E39660B" w:rsidR="00324421" w:rsidRDefault="00324421" w:rsidP="00324421">
      <w:pPr>
        <w:shd w:val="clear" w:color="auto" w:fill="FFFFFF"/>
        <w:spacing w:before="100" w:beforeAutospacing="1" w:after="100" w:afterAutospacing="1"/>
        <w:contextualSpacing/>
        <w:rPr>
          <w:rFonts w:ascii="Times" w:eastAsia="Times New Roman" w:hAnsi="Times" w:cs="Arial"/>
          <w:noProof/>
          <w:color w:val="222222"/>
        </w:rPr>
      </w:pPr>
    </w:p>
    <w:p w14:paraId="142381FF" w14:textId="09658A45" w:rsidR="00324421" w:rsidRPr="006511FC" w:rsidRDefault="00AC1DB9" w:rsidP="00134D95">
      <w:pPr>
        <w:shd w:val="clear" w:color="auto" w:fill="FFFFFF"/>
        <w:spacing w:before="100" w:beforeAutospacing="1" w:after="100" w:afterAutospacing="1"/>
        <w:contextualSpacing/>
        <w:rPr>
          <w:rFonts w:ascii="Times" w:eastAsia="Times New Roman" w:hAnsi="Times" w:cs="Arial"/>
          <w:noProof/>
          <w:color w:val="222222"/>
        </w:rPr>
      </w:pPr>
      <w:r>
        <w:rPr>
          <w:rFonts w:ascii="Times" w:eastAsia="Times New Roman" w:hAnsi="Times" w:cs="Arial"/>
          <w:noProof/>
          <w:color w:val="222222"/>
        </w:rPr>
        <w:t>T</w:t>
      </w:r>
      <w:r w:rsidR="00134D95">
        <w:rPr>
          <w:rFonts w:ascii="Times" w:eastAsia="Times New Roman" w:hAnsi="Times" w:cs="Arial"/>
          <w:noProof/>
          <w:color w:val="222222"/>
        </w:rPr>
        <w:t xml:space="preserve">hrough an easy-to-install API plug-in, </w:t>
      </w:r>
      <w:r w:rsidR="006511FC">
        <w:rPr>
          <w:rFonts w:ascii="Times" w:eastAsia="Times New Roman" w:hAnsi="Times" w:cs="Arial"/>
          <w:noProof/>
          <w:color w:val="222222"/>
        </w:rPr>
        <w:t xml:space="preserve">financial institutions utilizing </w:t>
      </w:r>
      <w:r w:rsidR="00134D95" w:rsidRPr="00324421">
        <w:rPr>
          <w:rFonts w:ascii="Times" w:eastAsia="Times New Roman" w:hAnsi="Times" w:cs="Arial"/>
          <w:noProof/>
          <w:color w:val="222222"/>
        </w:rPr>
        <w:t xml:space="preserve">POPi/o can </w:t>
      </w:r>
      <w:r>
        <w:rPr>
          <w:rFonts w:ascii="Times" w:eastAsia="Times New Roman" w:hAnsi="Times" w:cs="Arial"/>
          <w:noProof/>
          <w:color w:val="222222"/>
        </w:rPr>
        <w:t xml:space="preserve">now </w:t>
      </w:r>
      <w:r w:rsidR="00134D95" w:rsidRPr="00324421">
        <w:rPr>
          <w:rFonts w:ascii="Times" w:eastAsia="Times New Roman" w:hAnsi="Times" w:cs="Arial"/>
          <w:noProof/>
          <w:color w:val="222222"/>
        </w:rPr>
        <w:t xml:space="preserve">integrate Jaguar’s </w:t>
      </w:r>
      <w:r w:rsidR="00DC017F">
        <w:rPr>
          <w:rFonts w:ascii="Times" w:eastAsia="Times New Roman" w:hAnsi="Times" w:cs="Arial"/>
          <w:noProof/>
          <w:color w:val="222222"/>
        </w:rPr>
        <w:t xml:space="preserve">innovative </w:t>
      </w:r>
      <w:r w:rsidR="00134D95" w:rsidRPr="00324421">
        <w:rPr>
          <w:rFonts w:ascii="Times" w:eastAsia="Times New Roman" w:hAnsi="Times" w:cs="Arial"/>
          <w:noProof/>
          <w:color w:val="222222"/>
        </w:rPr>
        <w:t>software</w:t>
      </w:r>
      <w:r w:rsidR="006511FC">
        <w:rPr>
          <w:rFonts w:ascii="Times" w:eastAsia="Times New Roman" w:hAnsi="Times" w:cs="Arial"/>
          <w:noProof/>
          <w:color w:val="222222"/>
        </w:rPr>
        <w:t xml:space="preserve">, </w:t>
      </w:r>
      <w:r w:rsidR="00134D95">
        <w:rPr>
          <w:rFonts w:ascii="Times" w:eastAsia="Times New Roman" w:hAnsi="Times" w:cs="Arial"/>
          <w:noProof/>
          <w:color w:val="222222"/>
        </w:rPr>
        <w:t>such as check and payment processing and deposit automation</w:t>
      </w:r>
      <w:r w:rsidR="006511FC">
        <w:rPr>
          <w:rFonts w:ascii="Times" w:eastAsia="Times New Roman" w:hAnsi="Times" w:cs="Arial"/>
          <w:noProof/>
          <w:color w:val="222222"/>
        </w:rPr>
        <w:t>,</w:t>
      </w:r>
      <w:r w:rsidR="00134D95">
        <w:rPr>
          <w:rFonts w:ascii="Times" w:eastAsia="Times New Roman" w:hAnsi="Times" w:cs="Arial"/>
          <w:noProof/>
          <w:color w:val="222222"/>
        </w:rPr>
        <w:t xml:space="preserve"> into </w:t>
      </w:r>
      <w:r w:rsidR="00D57C1E">
        <w:rPr>
          <w:rFonts w:ascii="Times" w:eastAsia="Times New Roman" w:hAnsi="Times" w:cs="Arial"/>
          <w:noProof/>
          <w:color w:val="222222"/>
        </w:rPr>
        <w:t xml:space="preserve">full-service </w:t>
      </w:r>
      <w:r>
        <w:rPr>
          <w:rFonts w:ascii="Times" w:eastAsia="Times New Roman" w:hAnsi="Times" w:cs="Arial"/>
          <w:noProof/>
          <w:color w:val="222222"/>
        </w:rPr>
        <w:t>video banking</w:t>
      </w:r>
      <w:r w:rsidR="00DC017F">
        <w:rPr>
          <w:rFonts w:ascii="Times" w:eastAsia="Times New Roman" w:hAnsi="Times" w:cs="Arial"/>
          <w:noProof/>
          <w:color w:val="222222"/>
        </w:rPr>
        <w:t xml:space="preserve"> solution</w:t>
      </w:r>
      <w:r w:rsidR="004426F6">
        <w:rPr>
          <w:rFonts w:ascii="Times" w:eastAsia="Times New Roman" w:hAnsi="Times" w:cs="Arial"/>
          <w:noProof/>
          <w:color w:val="222222"/>
        </w:rPr>
        <w:t>s</w:t>
      </w:r>
      <w:r w:rsidR="008A5476">
        <w:rPr>
          <w:rFonts w:ascii="Times" w:eastAsia="Times New Roman" w:hAnsi="Times" w:cs="Arial"/>
          <w:noProof/>
          <w:color w:val="222222"/>
        </w:rPr>
        <w:t>.</w:t>
      </w:r>
      <w:r w:rsidR="00134D95">
        <w:rPr>
          <w:rFonts w:ascii="Times" w:eastAsia="Times New Roman" w:hAnsi="Times" w:cs="Arial"/>
          <w:noProof/>
          <w:color w:val="222222"/>
        </w:rPr>
        <w:t xml:space="preserve"> </w:t>
      </w:r>
      <w:r w:rsidR="00CD05B3">
        <w:rPr>
          <w:rFonts w:ascii="Times" w:eastAsia="Times New Roman" w:hAnsi="Times" w:cs="Arial"/>
          <w:noProof/>
          <w:color w:val="222222"/>
        </w:rPr>
        <w:t>B</w:t>
      </w:r>
      <w:r w:rsidR="006511FC">
        <w:rPr>
          <w:rFonts w:ascii="Times" w:eastAsia="Times New Roman" w:hAnsi="Times" w:cs="Arial"/>
          <w:noProof/>
          <w:color w:val="222222"/>
        </w:rPr>
        <w:t>ringing</w:t>
      </w:r>
      <w:r w:rsidR="00134D95">
        <w:rPr>
          <w:rFonts w:ascii="Times" w:eastAsia="Times New Roman" w:hAnsi="Times" w:cs="Arial"/>
          <w:noProof/>
          <w:color w:val="222222"/>
        </w:rPr>
        <w:t xml:space="preserve"> these services back into a more personalized</w:t>
      </w:r>
      <w:r w:rsidR="00494915">
        <w:rPr>
          <w:rFonts w:ascii="Times" w:eastAsia="Times New Roman" w:hAnsi="Times" w:cs="Arial"/>
          <w:noProof/>
          <w:color w:val="222222"/>
        </w:rPr>
        <w:t xml:space="preserve"> a</w:t>
      </w:r>
      <w:r w:rsidR="00134D95">
        <w:rPr>
          <w:rFonts w:ascii="Times" w:eastAsia="Times New Roman" w:hAnsi="Times" w:cs="Arial"/>
          <w:noProof/>
          <w:color w:val="222222"/>
        </w:rPr>
        <w:t xml:space="preserve">nd relationship-building </w:t>
      </w:r>
      <w:r w:rsidR="00494915">
        <w:rPr>
          <w:rFonts w:ascii="Times" w:eastAsia="Times New Roman" w:hAnsi="Times" w:cs="Arial"/>
          <w:noProof/>
          <w:color w:val="222222"/>
        </w:rPr>
        <w:t>environment</w:t>
      </w:r>
      <w:r w:rsidR="00CD05B3">
        <w:rPr>
          <w:rFonts w:ascii="Times" w:eastAsia="Times New Roman" w:hAnsi="Times" w:cs="Arial"/>
          <w:noProof/>
          <w:color w:val="222222"/>
        </w:rPr>
        <w:t xml:space="preserve"> </w:t>
      </w:r>
      <w:r w:rsidR="006511FC">
        <w:rPr>
          <w:rFonts w:ascii="Times" w:eastAsia="Times New Roman" w:hAnsi="Times" w:cs="Arial"/>
          <w:noProof/>
          <w:color w:val="222222"/>
        </w:rPr>
        <w:t xml:space="preserve">continues to advance POPi/o’s platform, which merges mobile video chat with digital collaboration to </w:t>
      </w:r>
      <w:r w:rsidR="00CD05B3">
        <w:rPr>
          <w:rFonts w:ascii="Times" w:eastAsia="Times New Roman" w:hAnsi="Times" w:cs="Arial"/>
          <w:noProof/>
          <w:color w:val="222222"/>
        </w:rPr>
        <w:t xml:space="preserve">enable </w:t>
      </w:r>
      <w:r w:rsidR="00324421" w:rsidRPr="00F10274">
        <w:rPr>
          <w:rFonts w:ascii="Times New Roman" w:hAnsi="Times New Roman" w:cs="Times New Roman"/>
          <w:color w:val="000000" w:themeColor="text1"/>
        </w:rPr>
        <w:t>complex</w:t>
      </w:r>
      <w:r w:rsidR="00CD05B3">
        <w:rPr>
          <w:rFonts w:ascii="Times New Roman" w:hAnsi="Times New Roman" w:cs="Times New Roman"/>
          <w:color w:val="000000" w:themeColor="text1"/>
        </w:rPr>
        <w:t xml:space="preserve"> transactions</w:t>
      </w:r>
      <w:r w:rsidR="00D57C1E">
        <w:rPr>
          <w:rFonts w:ascii="Times New Roman" w:hAnsi="Times New Roman" w:cs="Times New Roman"/>
          <w:color w:val="000000" w:themeColor="text1"/>
        </w:rPr>
        <w:t xml:space="preserve"> </w:t>
      </w:r>
      <w:r w:rsidR="00CD05B3">
        <w:rPr>
          <w:rFonts w:ascii="Times New Roman" w:hAnsi="Times New Roman" w:cs="Times New Roman"/>
          <w:color w:val="000000" w:themeColor="text1"/>
        </w:rPr>
        <w:t xml:space="preserve">and </w:t>
      </w:r>
      <w:r w:rsidR="00D57C1E">
        <w:rPr>
          <w:rFonts w:ascii="Times New Roman" w:hAnsi="Times New Roman" w:cs="Times New Roman"/>
          <w:color w:val="000000" w:themeColor="text1"/>
        </w:rPr>
        <w:t xml:space="preserve">direct, </w:t>
      </w:r>
      <w:r w:rsidR="00CD05B3">
        <w:rPr>
          <w:rFonts w:ascii="Times New Roman" w:hAnsi="Times New Roman" w:cs="Times New Roman"/>
          <w:color w:val="000000" w:themeColor="text1"/>
        </w:rPr>
        <w:t>personal connections</w:t>
      </w:r>
      <w:r w:rsidR="00D57C1E">
        <w:rPr>
          <w:rFonts w:ascii="Times New Roman" w:hAnsi="Times New Roman" w:cs="Times New Roman"/>
          <w:color w:val="000000" w:themeColor="text1"/>
        </w:rPr>
        <w:t xml:space="preserve"> between customers and banking professionals</w:t>
      </w:r>
      <w:r w:rsidR="00A03115">
        <w:rPr>
          <w:rFonts w:ascii="Times New Roman" w:hAnsi="Times New Roman" w:cs="Times New Roman"/>
          <w:color w:val="000000" w:themeColor="text1"/>
        </w:rPr>
        <w:t>,</w:t>
      </w:r>
      <w:r w:rsidR="00D57C1E">
        <w:rPr>
          <w:rFonts w:ascii="Times New Roman" w:hAnsi="Times New Roman" w:cs="Times New Roman"/>
          <w:color w:val="000000" w:themeColor="text1"/>
        </w:rPr>
        <w:t xml:space="preserve"> </w:t>
      </w:r>
      <w:r w:rsidR="00324421">
        <w:rPr>
          <w:rFonts w:ascii="Times New Roman" w:hAnsi="Times New Roman" w:cs="Times New Roman"/>
          <w:color w:val="000000" w:themeColor="text1"/>
        </w:rPr>
        <w:t xml:space="preserve">as if in the same location. </w:t>
      </w:r>
    </w:p>
    <w:p w14:paraId="30591B6C" w14:textId="0CBE23A4" w:rsidR="002012EC" w:rsidRDefault="00814779" w:rsidP="0053578E">
      <w:pPr>
        <w:shd w:val="clear" w:color="auto" w:fill="FFFFFF"/>
        <w:spacing w:before="100" w:beforeAutospacing="1" w:after="100" w:afterAutospacing="1"/>
        <w:contextualSpacing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br/>
        <w:t xml:space="preserve">“With this partnership, Jaguar Software is excited to </w:t>
      </w:r>
      <w:r w:rsidR="00E167D1">
        <w:rPr>
          <w:rFonts w:ascii="Times" w:eastAsia="Times New Roman" w:hAnsi="Times" w:cs="Arial"/>
          <w:color w:val="222222"/>
        </w:rPr>
        <w:t>unite with</w:t>
      </w:r>
      <w:r>
        <w:rPr>
          <w:rFonts w:ascii="Times" w:eastAsia="Times New Roman" w:hAnsi="Times" w:cs="Arial"/>
          <w:color w:val="222222"/>
        </w:rPr>
        <w:t xml:space="preserve"> POPi/o in </w:t>
      </w:r>
      <w:r w:rsidR="00494915">
        <w:rPr>
          <w:rFonts w:ascii="Times" w:eastAsia="Times New Roman" w:hAnsi="Times" w:cs="Arial"/>
          <w:color w:val="222222"/>
        </w:rPr>
        <w:t>creating</w:t>
      </w:r>
      <w:r>
        <w:rPr>
          <w:rFonts w:ascii="Times" w:eastAsia="Times New Roman" w:hAnsi="Times" w:cs="Arial"/>
          <w:color w:val="222222"/>
        </w:rPr>
        <w:t xml:space="preserve"> a more dynamic digital banking experience,” </w:t>
      </w:r>
      <w:r w:rsidR="00B602C3" w:rsidRPr="00C41C6A">
        <w:rPr>
          <w:rFonts w:ascii="Times" w:eastAsia="Times New Roman" w:hAnsi="Times" w:cs="Arial"/>
          <w:color w:val="222222"/>
        </w:rPr>
        <w:t xml:space="preserve">said </w:t>
      </w:r>
      <w:r w:rsidR="00E36D18">
        <w:rPr>
          <w:rFonts w:ascii="Times" w:eastAsia="Times New Roman" w:hAnsi="Times" w:cs="Arial"/>
          <w:color w:val="222222"/>
        </w:rPr>
        <w:t xml:space="preserve">Richard </w:t>
      </w:r>
      <w:proofErr w:type="spellStart"/>
      <w:r w:rsidR="00E36D18">
        <w:rPr>
          <w:rFonts w:ascii="Times" w:eastAsia="Times New Roman" w:hAnsi="Times" w:cs="Arial"/>
          <w:color w:val="222222"/>
        </w:rPr>
        <w:t>Leirer</w:t>
      </w:r>
      <w:proofErr w:type="spellEnd"/>
      <w:r w:rsidR="00E36D18">
        <w:rPr>
          <w:rFonts w:ascii="Times" w:eastAsia="Times New Roman" w:hAnsi="Times" w:cs="Arial"/>
          <w:color w:val="222222"/>
        </w:rPr>
        <w:t xml:space="preserve">, VP of Sales &amp; Marketing at Jaguar Software. </w:t>
      </w:r>
      <w:r w:rsidR="001A4E59">
        <w:rPr>
          <w:rFonts w:ascii="Times" w:eastAsia="Times New Roman" w:hAnsi="Times" w:cs="Arial"/>
          <w:color w:val="222222"/>
        </w:rPr>
        <w:t xml:space="preserve">“We’re excited to be part of this </w:t>
      </w:r>
      <w:r w:rsidR="00E167D1">
        <w:rPr>
          <w:rFonts w:ascii="Times" w:eastAsia="Times New Roman" w:hAnsi="Times" w:cs="Arial"/>
          <w:color w:val="222222"/>
        </w:rPr>
        <w:t>evolvement</w:t>
      </w:r>
      <w:r w:rsidR="001A4E59">
        <w:rPr>
          <w:rFonts w:ascii="Times" w:eastAsia="Times New Roman" w:hAnsi="Times" w:cs="Arial"/>
          <w:color w:val="222222"/>
        </w:rPr>
        <w:t xml:space="preserve"> and are eager for our customers </w:t>
      </w:r>
      <w:r w:rsidR="00E167D1">
        <w:rPr>
          <w:rFonts w:ascii="Times" w:eastAsia="Times New Roman" w:hAnsi="Times" w:cs="Arial"/>
          <w:color w:val="222222"/>
        </w:rPr>
        <w:t xml:space="preserve">to </w:t>
      </w:r>
      <w:r w:rsidR="00494915">
        <w:rPr>
          <w:rFonts w:ascii="Times" w:eastAsia="Times New Roman" w:hAnsi="Times" w:cs="Arial"/>
          <w:color w:val="222222"/>
        </w:rPr>
        <w:t>be able to experience</w:t>
      </w:r>
      <w:r w:rsidR="00E167D1">
        <w:rPr>
          <w:rFonts w:ascii="Times" w:eastAsia="Times New Roman" w:hAnsi="Times" w:cs="Arial"/>
          <w:color w:val="222222"/>
        </w:rPr>
        <w:t xml:space="preserve"> this digital banking transformation</w:t>
      </w:r>
      <w:r w:rsidR="00494915">
        <w:rPr>
          <w:rFonts w:ascii="Times" w:eastAsia="Times New Roman" w:hAnsi="Times" w:cs="Arial"/>
          <w:color w:val="222222"/>
        </w:rPr>
        <w:t xml:space="preserve"> as well</w:t>
      </w:r>
      <w:r w:rsidR="001A4E59">
        <w:rPr>
          <w:rFonts w:ascii="Times" w:eastAsia="Times New Roman" w:hAnsi="Times" w:cs="Arial"/>
          <w:color w:val="222222"/>
        </w:rPr>
        <w:t>.”</w:t>
      </w:r>
    </w:p>
    <w:p w14:paraId="50BA082D" w14:textId="77777777" w:rsidR="0053578E" w:rsidRPr="00C41C6A" w:rsidRDefault="0053578E" w:rsidP="00FB085F">
      <w:pPr>
        <w:shd w:val="clear" w:color="auto" w:fill="FFFFFF"/>
        <w:spacing w:before="100" w:beforeAutospacing="1" w:after="100" w:afterAutospacing="1"/>
        <w:contextualSpacing/>
        <w:rPr>
          <w:rFonts w:ascii="Times" w:hAnsi="Times" w:cs="Times New Roman"/>
        </w:rPr>
      </w:pPr>
    </w:p>
    <w:p w14:paraId="2896C919" w14:textId="4449C094" w:rsidR="005919D5" w:rsidRPr="009276FD" w:rsidRDefault="005919D5" w:rsidP="005919D5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C614D6">
        <w:rPr>
          <w:rFonts w:ascii="Times" w:hAnsi="Times" w:cs="Calibri"/>
        </w:rPr>
        <w:t>To</w:t>
      </w:r>
      <w:r>
        <w:rPr>
          <w:rFonts w:ascii="Times" w:hAnsi="Times" w:cs="Calibri"/>
        </w:rPr>
        <w:t xml:space="preserve"> test the </w:t>
      </w:r>
      <w:r w:rsidR="003E4EC3">
        <w:rPr>
          <w:rFonts w:ascii="Times" w:hAnsi="Times" w:cs="Calibri"/>
        </w:rPr>
        <w:t>POPi</w:t>
      </w:r>
      <w:r w:rsidR="00BA13F3">
        <w:rPr>
          <w:rFonts w:ascii="Times" w:hAnsi="Times" w:cs="Calibri"/>
        </w:rPr>
        <w:t>/</w:t>
      </w:r>
      <w:r w:rsidR="003E4EC3">
        <w:rPr>
          <w:rFonts w:ascii="Times" w:hAnsi="Times" w:cs="Calibri"/>
        </w:rPr>
        <w:t xml:space="preserve">o </w:t>
      </w:r>
      <w:r>
        <w:rPr>
          <w:rFonts w:ascii="Times" w:hAnsi="Times" w:cs="Calibri"/>
        </w:rPr>
        <w:t>platform or</w:t>
      </w:r>
      <w:r w:rsidRPr="00C614D6">
        <w:rPr>
          <w:rFonts w:ascii="Times" w:hAnsi="Times" w:cs="Calibri"/>
        </w:rPr>
        <w:t xml:space="preserve"> learn more about how financial institutions are using POPi/o</w:t>
      </w:r>
      <w:r w:rsidRPr="00C614D6" w:rsidDel="00311312">
        <w:rPr>
          <w:rFonts w:ascii="Times" w:hAnsi="Times" w:cs="Calibri"/>
        </w:rPr>
        <w:t xml:space="preserve"> </w:t>
      </w:r>
      <w:r w:rsidRPr="00C614D6">
        <w:rPr>
          <w:rFonts w:ascii="Times" w:hAnsi="Times" w:cs="Calibri"/>
        </w:rPr>
        <w:t xml:space="preserve">to </w:t>
      </w:r>
      <w:r>
        <w:rPr>
          <w:rFonts w:ascii="Times" w:hAnsi="Times" w:cs="Calibri"/>
        </w:rPr>
        <w:t>bolster</w:t>
      </w:r>
      <w:r w:rsidRPr="00C614D6">
        <w:rPr>
          <w:rFonts w:ascii="Times" w:hAnsi="Times" w:cs="Calibri"/>
        </w:rPr>
        <w:t xml:space="preserve"> their branch </w:t>
      </w:r>
      <w:r w:rsidRPr="003F2DC1">
        <w:rPr>
          <w:rFonts w:ascii="Times" w:hAnsi="Times" w:cs="Calibri"/>
        </w:rPr>
        <w:t xml:space="preserve">networks, please visit </w:t>
      </w:r>
      <w:hyperlink r:id="rId10" w:history="1">
        <w:r w:rsidR="007A3F77" w:rsidRPr="00D57C1E">
          <w:rPr>
            <w:rStyle w:val="Hyperlink"/>
            <w:rFonts w:ascii="Times" w:hAnsi="Times" w:cs="Calibri"/>
            <w:bCs/>
          </w:rPr>
          <w:t>popio.com</w:t>
        </w:r>
      </w:hyperlink>
      <w:r w:rsidRPr="003F2DC1">
        <w:rPr>
          <w:rFonts w:ascii="Times" w:hAnsi="Times" w:cs="Calibri"/>
        </w:rPr>
        <w:t>.</w:t>
      </w:r>
    </w:p>
    <w:p w14:paraId="2BD58761" w14:textId="00DE66EF" w:rsidR="00EF6757" w:rsidRDefault="00286824" w:rsidP="00F21DB8">
      <w:pPr>
        <w:tabs>
          <w:tab w:val="left" w:pos="7229"/>
        </w:tabs>
      </w:pPr>
      <w:r>
        <w:tab/>
      </w:r>
    </w:p>
    <w:p w14:paraId="265A2CDF" w14:textId="62930955" w:rsidR="00E32C36" w:rsidRPr="000B476A" w:rsidRDefault="00E32C36" w:rsidP="00E32C36">
      <w:pPr>
        <w:rPr>
          <w:rFonts w:ascii="Times" w:hAnsi="Times" w:cs="Calibri"/>
          <w:b/>
        </w:rPr>
      </w:pPr>
      <w:r w:rsidRPr="000B476A">
        <w:rPr>
          <w:rFonts w:ascii="Times" w:hAnsi="Times" w:cs="Calibri"/>
          <w:b/>
        </w:rPr>
        <w:t>About POPi</w:t>
      </w:r>
      <w:r>
        <w:rPr>
          <w:rFonts w:ascii="Times" w:hAnsi="Times" w:cs="Calibri"/>
          <w:b/>
        </w:rPr>
        <w:t>/o</w:t>
      </w:r>
    </w:p>
    <w:p w14:paraId="569550BF" w14:textId="029039A2" w:rsidR="00D57C1E" w:rsidRPr="007B109F" w:rsidRDefault="00D57C1E" w:rsidP="00D57C1E">
      <w:pPr>
        <w:pStyle w:val="paragraph"/>
        <w:spacing w:before="0" w:beforeAutospacing="0" w:after="0" w:afterAutospacing="0" w:line="276" w:lineRule="auto"/>
        <w:textAlignment w:val="baseline"/>
        <w:rPr>
          <w:rFonts w:ascii="Times" w:hAnsi="Times" w:cstheme="minorHAnsi"/>
        </w:rPr>
      </w:pPr>
      <w:proofErr w:type="spellStart"/>
      <w:r w:rsidRPr="007B109F">
        <w:rPr>
          <w:rFonts w:ascii="Times" w:hAnsi="Times" w:cstheme="minorHAnsi"/>
        </w:rPr>
        <w:t>POPio</w:t>
      </w:r>
      <w:proofErr w:type="spellEnd"/>
      <w:r w:rsidRPr="007B109F">
        <w:rPr>
          <w:rFonts w:ascii="Times" w:hAnsi="Times" w:cstheme="minorHAnsi"/>
        </w:rPr>
        <w:t xml:space="preserve"> Mobile Video Cloud</w:t>
      </w:r>
      <w:r w:rsidR="00FA64A6" w:rsidRPr="00CB636A">
        <w:rPr>
          <w:rFonts w:ascii="Times" w:hAnsi="Times" w:cs="Arial"/>
          <w:color w:val="202124"/>
          <w:shd w:val="clear" w:color="auto" w:fill="FFFFFF"/>
          <w:vertAlign w:val="superscript"/>
        </w:rPr>
        <w:t>®</w:t>
      </w:r>
      <w:r w:rsidRPr="007B109F">
        <w:rPr>
          <w:rFonts w:ascii="Times" w:hAnsi="Times" w:cstheme="minorHAnsi"/>
        </w:rPr>
        <w:t xml:space="preserve"> (</w:t>
      </w:r>
      <w:proofErr w:type="spellStart"/>
      <w:r w:rsidRPr="007B109F">
        <w:rPr>
          <w:rFonts w:ascii="Times" w:hAnsi="Times" w:cstheme="minorHAnsi"/>
        </w:rPr>
        <w:t>POPi</w:t>
      </w:r>
      <w:proofErr w:type="spellEnd"/>
      <w:r w:rsidRPr="007B109F">
        <w:rPr>
          <w:rFonts w:ascii="Times" w:hAnsi="Times" w:cstheme="minorHAnsi"/>
        </w:rPr>
        <w:t xml:space="preserve">/o) is the leader in </w:t>
      </w:r>
      <w:r w:rsidR="00DC017F">
        <w:rPr>
          <w:rFonts w:ascii="Times" w:hAnsi="Times" w:cstheme="minorHAnsi"/>
        </w:rPr>
        <w:t xml:space="preserve">full-service </w:t>
      </w:r>
      <w:r w:rsidRPr="007B109F">
        <w:rPr>
          <w:rFonts w:ascii="Times" w:hAnsi="Times" w:cstheme="minorHAnsi"/>
        </w:rPr>
        <w:t xml:space="preserve">video banking and collaboration technology—a comprehensive mobile, web, and in-branch video software solution that improves the customer experience. Through </w:t>
      </w:r>
      <w:r w:rsidR="00286824">
        <w:rPr>
          <w:rFonts w:ascii="Times" w:hAnsi="Times" w:cstheme="minorHAnsi"/>
        </w:rPr>
        <w:t>human interaction</w:t>
      </w:r>
      <w:r w:rsidR="00F21DB8">
        <w:rPr>
          <w:rFonts w:ascii="Times" w:hAnsi="Times" w:cstheme="minorHAnsi"/>
        </w:rPr>
        <w:t>,</w:t>
      </w:r>
      <w:r w:rsidRPr="007B109F">
        <w:rPr>
          <w:rFonts w:ascii="Times" w:hAnsi="Times" w:cstheme="minorHAnsi"/>
        </w:rPr>
        <w:t xml:space="preserve"> video communication and collaboration tools such as screen sharing and document signing capabilities, banks and credit unions empower their sales and customer service channels to conduct a broad range of personal and business interactions. For more information regarding POPi/o, visit </w:t>
      </w:r>
      <w:hyperlink r:id="rId11" w:history="1">
        <w:r w:rsidRPr="00D57C1E">
          <w:rPr>
            <w:rStyle w:val="Hyperlink"/>
            <w:rFonts w:ascii="Times" w:hAnsi="Times" w:cs="Calibri"/>
            <w:bCs/>
          </w:rPr>
          <w:t>popio.com</w:t>
        </w:r>
      </w:hyperlink>
      <w:r w:rsidRPr="007B109F">
        <w:rPr>
          <w:rFonts w:ascii="Times" w:hAnsi="Times" w:cstheme="minorHAnsi"/>
        </w:rPr>
        <w:t xml:space="preserve"> or call 801.417.9000.</w:t>
      </w:r>
    </w:p>
    <w:p w14:paraId="5B17EB7B" w14:textId="4C7FB42B" w:rsidR="00E32C36" w:rsidRDefault="00E32C36" w:rsidP="00E32C36">
      <w:pPr>
        <w:rPr>
          <w:rFonts w:ascii="Times" w:hAnsi="Times" w:cs="Calibri"/>
        </w:rPr>
      </w:pPr>
    </w:p>
    <w:p w14:paraId="722616A4" w14:textId="77777777" w:rsidR="003E4EC3" w:rsidRPr="00E32C36" w:rsidRDefault="003E4EC3" w:rsidP="003E4EC3">
      <w:pPr>
        <w:rPr>
          <w:rFonts w:ascii="Times" w:hAnsi="Times"/>
          <w:b/>
          <w:bCs/>
          <w:color w:val="373737"/>
          <w:shd w:val="clear" w:color="auto" w:fill="FFFFFF"/>
        </w:rPr>
      </w:pPr>
      <w:r w:rsidRPr="00C41C6A">
        <w:rPr>
          <w:rFonts w:ascii="Times" w:hAnsi="Times"/>
          <w:b/>
          <w:bCs/>
          <w:color w:val="373737"/>
          <w:shd w:val="clear" w:color="auto" w:fill="FFFFFF"/>
        </w:rPr>
        <w:t xml:space="preserve">About </w:t>
      </w:r>
      <w:r>
        <w:rPr>
          <w:rFonts w:ascii="Times" w:hAnsi="Times"/>
          <w:b/>
          <w:bCs/>
          <w:color w:val="373737"/>
          <w:shd w:val="clear" w:color="auto" w:fill="FFFFFF"/>
        </w:rPr>
        <w:t>Jaguar Software</w:t>
      </w:r>
    </w:p>
    <w:p w14:paraId="3A3F8126" w14:textId="41956DA3" w:rsidR="003E4EC3" w:rsidRDefault="003E4EC3" w:rsidP="003E4EC3">
      <w:pPr>
        <w:rPr>
          <w:rFonts w:ascii="Times" w:hAnsi="Times"/>
          <w:color w:val="373737"/>
          <w:shd w:val="clear" w:color="auto" w:fill="FFFFFF"/>
        </w:rPr>
      </w:pPr>
      <w:r w:rsidRPr="00E32C36">
        <w:rPr>
          <w:rFonts w:ascii="Times" w:hAnsi="Times"/>
          <w:color w:val="373737"/>
          <w:shd w:val="clear" w:color="auto" w:fill="FFFFFF"/>
        </w:rPr>
        <w:t xml:space="preserve">Jaguar Software has been a leading software engineering company in the banking industry for over 20 years in all aspects of check processing software. </w:t>
      </w:r>
      <w:r>
        <w:rPr>
          <w:rFonts w:ascii="Times" w:hAnsi="Times"/>
          <w:color w:val="373737"/>
          <w:shd w:val="clear" w:color="auto" w:fill="FFFFFF"/>
        </w:rPr>
        <w:t>Jaguar is c</w:t>
      </w:r>
      <w:r w:rsidRPr="00E32C36">
        <w:rPr>
          <w:rFonts w:ascii="Times" w:hAnsi="Times"/>
          <w:color w:val="373737"/>
          <w:shd w:val="clear" w:color="auto" w:fill="FFFFFF"/>
        </w:rPr>
        <w:t xml:space="preserve">ommitted to developing and </w:t>
      </w:r>
      <w:r w:rsidRPr="00E32C36">
        <w:rPr>
          <w:rFonts w:ascii="Times" w:hAnsi="Times"/>
          <w:color w:val="373737"/>
          <w:shd w:val="clear" w:color="auto" w:fill="FFFFFF"/>
        </w:rPr>
        <w:lastRenderedPageBreak/>
        <w:t>delivering affordable</w:t>
      </w:r>
      <w:r>
        <w:rPr>
          <w:rFonts w:ascii="Times" w:hAnsi="Times"/>
          <w:color w:val="373737"/>
          <w:shd w:val="clear" w:color="auto" w:fill="FFFFFF"/>
        </w:rPr>
        <w:t>,</w:t>
      </w:r>
      <w:r w:rsidRPr="00E32C36">
        <w:rPr>
          <w:rFonts w:ascii="Times" w:hAnsi="Times"/>
          <w:color w:val="373737"/>
          <w:shd w:val="clear" w:color="auto" w:fill="FFFFFF"/>
        </w:rPr>
        <w:t xml:space="preserve"> </w:t>
      </w:r>
      <w:r w:rsidRPr="00EF6757">
        <w:rPr>
          <w:rFonts w:ascii="Times New Roman" w:eastAsia="Times New Roman" w:hAnsi="Times New Roman" w:cs="Times New Roman"/>
        </w:rPr>
        <w:t>user</w:t>
      </w:r>
      <w:r>
        <w:rPr>
          <w:rFonts w:ascii="Times New Roman" w:eastAsia="Times New Roman" w:hAnsi="Times New Roman" w:cs="Times New Roman"/>
        </w:rPr>
        <w:t>-</w:t>
      </w:r>
      <w:r w:rsidRPr="00EF6757">
        <w:rPr>
          <w:rFonts w:ascii="Times New Roman" w:eastAsia="Times New Roman" w:hAnsi="Times New Roman" w:cs="Times New Roman"/>
        </w:rPr>
        <w:t>friendly, effective check processing software</w:t>
      </w:r>
      <w:r>
        <w:rPr>
          <w:rFonts w:ascii="Times New Roman" w:eastAsia="Times New Roman" w:hAnsi="Times New Roman" w:cs="Times New Roman"/>
        </w:rPr>
        <w:t xml:space="preserve"> </w:t>
      </w:r>
      <w:r w:rsidRPr="00EF6757">
        <w:rPr>
          <w:rFonts w:ascii="Times New Roman" w:eastAsia="Times New Roman" w:hAnsi="Times New Roman" w:cs="Times New Roman"/>
        </w:rPr>
        <w:t xml:space="preserve">for virtually any company managing checks or payments. </w:t>
      </w:r>
      <w:r>
        <w:rPr>
          <w:rFonts w:ascii="Times" w:hAnsi="Times"/>
          <w:color w:val="373737"/>
          <w:shd w:val="clear" w:color="auto" w:fill="FFFFFF"/>
        </w:rPr>
        <w:t xml:space="preserve">For more information, call </w:t>
      </w:r>
      <w:r w:rsidRPr="00E32C36">
        <w:rPr>
          <w:rFonts w:ascii="Times" w:hAnsi="Times"/>
          <w:color w:val="373737"/>
          <w:shd w:val="clear" w:color="auto" w:fill="FFFFFF"/>
        </w:rPr>
        <w:t>(888) 557-6475</w:t>
      </w:r>
      <w:r>
        <w:rPr>
          <w:rFonts w:ascii="Times" w:hAnsi="Times"/>
          <w:color w:val="373737"/>
          <w:shd w:val="clear" w:color="auto" w:fill="FFFFFF"/>
        </w:rPr>
        <w:t xml:space="preserve"> or visit </w:t>
      </w:r>
      <w:hyperlink r:id="rId12" w:history="1">
        <w:r w:rsidR="00286824">
          <w:rPr>
            <w:rStyle w:val="Hyperlink"/>
            <w:rFonts w:ascii="Times" w:hAnsi="Times"/>
            <w:shd w:val="clear" w:color="auto" w:fill="FFFFFF"/>
          </w:rPr>
          <w:t>jaguarsoftware.com</w:t>
        </w:r>
      </w:hyperlink>
      <w:r>
        <w:rPr>
          <w:rFonts w:ascii="Times" w:hAnsi="Times"/>
          <w:color w:val="373737"/>
          <w:shd w:val="clear" w:color="auto" w:fill="FFFFFF"/>
        </w:rPr>
        <w:t>.</w:t>
      </w:r>
    </w:p>
    <w:p w14:paraId="5A2FADA9" w14:textId="77777777" w:rsidR="003E4EC3" w:rsidRPr="00C614D6" w:rsidRDefault="003E4EC3" w:rsidP="00E32C36">
      <w:pPr>
        <w:rPr>
          <w:rFonts w:ascii="Times" w:hAnsi="Times" w:cs="Calibri"/>
        </w:rPr>
      </w:pPr>
    </w:p>
    <w:p w14:paraId="3FB1AC78" w14:textId="77777777" w:rsidR="00E32C36" w:rsidRPr="00C614D6" w:rsidRDefault="00E32C36" w:rsidP="00E32C36">
      <w:pPr>
        <w:jc w:val="center"/>
        <w:rPr>
          <w:rFonts w:ascii="Times" w:hAnsi="Times" w:cs="Calibri"/>
        </w:rPr>
      </w:pPr>
      <w:r w:rsidRPr="00C614D6">
        <w:rPr>
          <w:rFonts w:ascii="Times" w:hAnsi="Times" w:cs="Calibri"/>
        </w:rPr>
        <w:t>###</w:t>
      </w:r>
    </w:p>
    <w:p w14:paraId="1E3248D2" w14:textId="77777777" w:rsidR="00E32C36" w:rsidRPr="00C614D6" w:rsidRDefault="00E32C36" w:rsidP="00E32C36">
      <w:pPr>
        <w:jc w:val="center"/>
        <w:rPr>
          <w:rFonts w:ascii="Times" w:hAnsi="Times" w:cs="Calibri"/>
        </w:rPr>
      </w:pPr>
    </w:p>
    <w:p w14:paraId="2D5A699C" w14:textId="77777777" w:rsidR="00286824" w:rsidRPr="00414EC8" w:rsidRDefault="00286824" w:rsidP="00286824">
      <w:pPr>
        <w:outlineLvl w:val="0"/>
        <w:rPr>
          <w:rFonts w:ascii="Times" w:hAnsi="Times" w:cs="Calibri"/>
        </w:rPr>
      </w:pPr>
      <w:r w:rsidRPr="00414EC8">
        <w:rPr>
          <w:rFonts w:ascii="Times" w:hAnsi="Times" w:cs="Calibri"/>
          <w:b/>
        </w:rPr>
        <w:t>Press Contact</w:t>
      </w:r>
    </w:p>
    <w:p w14:paraId="00925BFE" w14:textId="77777777" w:rsidR="00286824" w:rsidRPr="00414EC8" w:rsidRDefault="00286824" w:rsidP="00286824">
      <w:pPr>
        <w:rPr>
          <w:rFonts w:ascii="Times" w:hAnsi="Times" w:cs="Calibri"/>
        </w:rPr>
      </w:pPr>
      <w:r w:rsidRPr="00414EC8">
        <w:rPr>
          <w:rFonts w:ascii="Times" w:hAnsi="Times" w:cs="Calibri"/>
        </w:rPr>
        <w:t>POPi/o</w:t>
      </w:r>
    </w:p>
    <w:p w14:paraId="09DFDC58" w14:textId="77777777" w:rsidR="00286824" w:rsidRPr="00414EC8" w:rsidRDefault="00286824" w:rsidP="00286824">
      <w:pPr>
        <w:rPr>
          <w:rFonts w:ascii="Times" w:hAnsi="Times" w:cs="Calibri"/>
        </w:rPr>
      </w:pPr>
      <w:r w:rsidRPr="00414EC8">
        <w:rPr>
          <w:rFonts w:ascii="Times" w:hAnsi="Times" w:cs="Calibri"/>
        </w:rPr>
        <w:t>Kristi McCain, 385</w:t>
      </w:r>
      <w:r>
        <w:rPr>
          <w:rFonts w:ascii="Times" w:hAnsi="Times" w:cs="Calibri"/>
        </w:rPr>
        <w:t>.</w:t>
      </w:r>
      <w:r w:rsidRPr="00414EC8">
        <w:rPr>
          <w:rFonts w:ascii="Times" w:hAnsi="Times" w:cs="Calibri"/>
        </w:rPr>
        <w:t xml:space="preserve"> 204</w:t>
      </w:r>
      <w:r>
        <w:rPr>
          <w:rFonts w:ascii="Times" w:hAnsi="Times" w:cs="Calibri"/>
        </w:rPr>
        <w:t>.</w:t>
      </w:r>
      <w:r w:rsidRPr="00414EC8">
        <w:rPr>
          <w:rFonts w:ascii="Times" w:hAnsi="Times" w:cs="Calibri"/>
        </w:rPr>
        <w:t>4341</w:t>
      </w:r>
    </w:p>
    <w:p w14:paraId="6C14D0DE" w14:textId="77777777" w:rsidR="00286824" w:rsidRPr="00414EC8" w:rsidRDefault="00A71619" w:rsidP="00286824">
      <w:pPr>
        <w:rPr>
          <w:rFonts w:ascii="Times" w:hAnsi="Times" w:cs="Calibri"/>
          <w:color w:val="0000FF"/>
          <w:u w:val="single"/>
        </w:rPr>
      </w:pPr>
      <w:hyperlink r:id="rId13" w:history="1">
        <w:r w:rsidR="00286824" w:rsidRPr="00414EC8">
          <w:rPr>
            <w:rStyle w:val="Hyperlink"/>
            <w:rFonts w:ascii="Times" w:hAnsi="Times" w:cs="Calibri"/>
          </w:rPr>
          <w:t>mccainconsultingllc@gmail.com</w:t>
        </w:r>
      </w:hyperlink>
    </w:p>
    <w:p w14:paraId="00FCB971" w14:textId="77777777" w:rsidR="005B1151" w:rsidRPr="00C41C6A" w:rsidRDefault="005B1151" w:rsidP="00E32C36">
      <w:pPr>
        <w:contextualSpacing/>
        <w:rPr>
          <w:rFonts w:ascii="Times" w:hAnsi="Times"/>
        </w:rPr>
      </w:pPr>
    </w:p>
    <w:sectPr w:rsidR="005B1151" w:rsidRPr="00C41C6A" w:rsidSect="00D9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124EE" w14:textId="77777777" w:rsidR="00A71619" w:rsidRDefault="00A71619" w:rsidP="00C8382D">
      <w:r>
        <w:separator/>
      </w:r>
    </w:p>
  </w:endnote>
  <w:endnote w:type="continuationSeparator" w:id="0">
    <w:p w14:paraId="1582545E" w14:textId="77777777" w:rsidR="00A71619" w:rsidRDefault="00A71619" w:rsidP="00C8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鱱ĝ㤰Ō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4A93" w14:textId="77777777" w:rsidR="00A71619" w:rsidRDefault="00A71619" w:rsidP="00C8382D">
      <w:r>
        <w:separator/>
      </w:r>
    </w:p>
  </w:footnote>
  <w:footnote w:type="continuationSeparator" w:id="0">
    <w:p w14:paraId="28209F5B" w14:textId="77777777" w:rsidR="00A71619" w:rsidRDefault="00A71619" w:rsidP="00C8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E4DBD"/>
    <w:multiLevelType w:val="multilevel"/>
    <w:tmpl w:val="1B7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7Y0NjM1NTWyNDJV0lEKTi0uzszPAykwrAUA7CqifCwAAAA="/>
  </w:docVars>
  <w:rsids>
    <w:rsidRoot w:val="005B1151"/>
    <w:rsid w:val="00003E3C"/>
    <w:rsid w:val="00064D11"/>
    <w:rsid w:val="000868B0"/>
    <w:rsid w:val="00090D66"/>
    <w:rsid w:val="000A05C8"/>
    <w:rsid w:val="000A2F55"/>
    <w:rsid w:val="000C2607"/>
    <w:rsid w:val="000C7A6F"/>
    <w:rsid w:val="000D25EE"/>
    <w:rsid w:val="0011152E"/>
    <w:rsid w:val="00127D00"/>
    <w:rsid w:val="00134D95"/>
    <w:rsid w:val="00153A1E"/>
    <w:rsid w:val="00160E97"/>
    <w:rsid w:val="00163B08"/>
    <w:rsid w:val="001666AF"/>
    <w:rsid w:val="00182DE2"/>
    <w:rsid w:val="001923E1"/>
    <w:rsid w:val="00194536"/>
    <w:rsid w:val="00197A98"/>
    <w:rsid w:val="001A1EA0"/>
    <w:rsid w:val="001A260A"/>
    <w:rsid w:val="001A4E59"/>
    <w:rsid w:val="001F36F9"/>
    <w:rsid w:val="001F3CD7"/>
    <w:rsid w:val="001F4472"/>
    <w:rsid w:val="002012EC"/>
    <w:rsid w:val="0021471B"/>
    <w:rsid w:val="00230693"/>
    <w:rsid w:val="00256B6C"/>
    <w:rsid w:val="00286824"/>
    <w:rsid w:val="002A0BDC"/>
    <w:rsid w:val="002C6074"/>
    <w:rsid w:val="002E1FF5"/>
    <w:rsid w:val="003035D8"/>
    <w:rsid w:val="00324421"/>
    <w:rsid w:val="00346301"/>
    <w:rsid w:val="00355A91"/>
    <w:rsid w:val="00355DE9"/>
    <w:rsid w:val="0036390F"/>
    <w:rsid w:val="003750DB"/>
    <w:rsid w:val="003A2C76"/>
    <w:rsid w:val="003A4550"/>
    <w:rsid w:val="003A48F8"/>
    <w:rsid w:val="003B6DA8"/>
    <w:rsid w:val="003E4EC3"/>
    <w:rsid w:val="00402F1A"/>
    <w:rsid w:val="0040649A"/>
    <w:rsid w:val="00414A81"/>
    <w:rsid w:val="004232C8"/>
    <w:rsid w:val="004325DB"/>
    <w:rsid w:val="004426F6"/>
    <w:rsid w:val="004624BD"/>
    <w:rsid w:val="00473A6A"/>
    <w:rsid w:val="00493B35"/>
    <w:rsid w:val="00494915"/>
    <w:rsid w:val="004B1816"/>
    <w:rsid w:val="004B4F82"/>
    <w:rsid w:val="004D4C33"/>
    <w:rsid w:val="004E1087"/>
    <w:rsid w:val="004F650D"/>
    <w:rsid w:val="005036DE"/>
    <w:rsid w:val="00507259"/>
    <w:rsid w:val="00511347"/>
    <w:rsid w:val="005171F5"/>
    <w:rsid w:val="005346AE"/>
    <w:rsid w:val="0053578E"/>
    <w:rsid w:val="00565D0D"/>
    <w:rsid w:val="005705CF"/>
    <w:rsid w:val="005919D5"/>
    <w:rsid w:val="005B1151"/>
    <w:rsid w:val="005B5E33"/>
    <w:rsid w:val="005D6A8A"/>
    <w:rsid w:val="005E3E7B"/>
    <w:rsid w:val="005E50A5"/>
    <w:rsid w:val="00601A32"/>
    <w:rsid w:val="00626430"/>
    <w:rsid w:val="006356CC"/>
    <w:rsid w:val="006511FC"/>
    <w:rsid w:val="00651AEF"/>
    <w:rsid w:val="006558FA"/>
    <w:rsid w:val="00656E46"/>
    <w:rsid w:val="00696E2B"/>
    <w:rsid w:val="006B390F"/>
    <w:rsid w:val="006D4298"/>
    <w:rsid w:val="007141BD"/>
    <w:rsid w:val="0072272D"/>
    <w:rsid w:val="00726A34"/>
    <w:rsid w:val="007550E3"/>
    <w:rsid w:val="00775F6B"/>
    <w:rsid w:val="007A3F77"/>
    <w:rsid w:val="007B109F"/>
    <w:rsid w:val="007B4C57"/>
    <w:rsid w:val="007F42F7"/>
    <w:rsid w:val="00805214"/>
    <w:rsid w:val="00814779"/>
    <w:rsid w:val="00823E6B"/>
    <w:rsid w:val="008256E7"/>
    <w:rsid w:val="00832DBD"/>
    <w:rsid w:val="00834542"/>
    <w:rsid w:val="00863D42"/>
    <w:rsid w:val="00880CBE"/>
    <w:rsid w:val="00892599"/>
    <w:rsid w:val="0089399C"/>
    <w:rsid w:val="008A5476"/>
    <w:rsid w:val="008B020F"/>
    <w:rsid w:val="008F7EFD"/>
    <w:rsid w:val="00974D0B"/>
    <w:rsid w:val="00977944"/>
    <w:rsid w:val="009811CC"/>
    <w:rsid w:val="009A1C06"/>
    <w:rsid w:val="009C1494"/>
    <w:rsid w:val="009E40EC"/>
    <w:rsid w:val="00A03115"/>
    <w:rsid w:val="00A20651"/>
    <w:rsid w:val="00A2462D"/>
    <w:rsid w:val="00A401E9"/>
    <w:rsid w:val="00A424DE"/>
    <w:rsid w:val="00A71619"/>
    <w:rsid w:val="00A906F7"/>
    <w:rsid w:val="00A93A90"/>
    <w:rsid w:val="00AA6E2C"/>
    <w:rsid w:val="00AB2376"/>
    <w:rsid w:val="00AC1DB9"/>
    <w:rsid w:val="00AD25C8"/>
    <w:rsid w:val="00B144C7"/>
    <w:rsid w:val="00B17587"/>
    <w:rsid w:val="00B24477"/>
    <w:rsid w:val="00B37FC6"/>
    <w:rsid w:val="00B602C3"/>
    <w:rsid w:val="00B75BB2"/>
    <w:rsid w:val="00B85EDB"/>
    <w:rsid w:val="00BA13F3"/>
    <w:rsid w:val="00BB3F51"/>
    <w:rsid w:val="00BD2944"/>
    <w:rsid w:val="00BE01CE"/>
    <w:rsid w:val="00BE5950"/>
    <w:rsid w:val="00BF1771"/>
    <w:rsid w:val="00C049B6"/>
    <w:rsid w:val="00C41C6A"/>
    <w:rsid w:val="00C469E4"/>
    <w:rsid w:val="00C46F49"/>
    <w:rsid w:val="00C74410"/>
    <w:rsid w:val="00C8382D"/>
    <w:rsid w:val="00C91E3B"/>
    <w:rsid w:val="00C957D7"/>
    <w:rsid w:val="00CB16D3"/>
    <w:rsid w:val="00CD05B3"/>
    <w:rsid w:val="00CF35C5"/>
    <w:rsid w:val="00D03AAE"/>
    <w:rsid w:val="00D13F8D"/>
    <w:rsid w:val="00D57C1E"/>
    <w:rsid w:val="00D66E17"/>
    <w:rsid w:val="00D71319"/>
    <w:rsid w:val="00D86497"/>
    <w:rsid w:val="00D94762"/>
    <w:rsid w:val="00DB2DE1"/>
    <w:rsid w:val="00DC017F"/>
    <w:rsid w:val="00DF436C"/>
    <w:rsid w:val="00E167D1"/>
    <w:rsid w:val="00E2698F"/>
    <w:rsid w:val="00E26F7C"/>
    <w:rsid w:val="00E32C36"/>
    <w:rsid w:val="00E36C6D"/>
    <w:rsid w:val="00E36D18"/>
    <w:rsid w:val="00E53DD3"/>
    <w:rsid w:val="00EA0E50"/>
    <w:rsid w:val="00EB363B"/>
    <w:rsid w:val="00ED4E48"/>
    <w:rsid w:val="00EE0204"/>
    <w:rsid w:val="00EE15F8"/>
    <w:rsid w:val="00EF6757"/>
    <w:rsid w:val="00F03EC9"/>
    <w:rsid w:val="00F21DB8"/>
    <w:rsid w:val="00F33B71"/>
    <w:rsid w:val="00F35229"/>
    <w:rsid w:val="00F3572B"/>
    <w:rsid w:val="00F4067A"/>
    <w:rsid w:val="00F43F63"/>
    <w:rsid w:val="00F63660"/>
    <w:rsid w:val="00F74C23"/>
    <w:rsid w:val="00FA64A6"/>
    <w:rsid w:val="00FB085F"/>
    <w:rsid w:val="00FD077E"/>
    <w:rsid w:val="00FD42D2"/>
    <w:rsid w:val="00FD4807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BAE1"/>
  <w15:chartTrackingRefBased/>
  <w15:docId w15:val="{13F47A9B-919C-5047-A76A-3379105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1151"/>
    <w:rPr>
      <w:color w:val="0000FF"/>
      <w:u w:val="single"/>
    </w:rPr>
  </w:style>
  <w:style w:type="character" w:customStyle="1" w:styleId="xn-location">
    <w:name w:val="xn-location"/>
    <w:basedOn w:val="DefaultParagraphFont"/>
    <w:rsid w:val="005B1151"/>
  </w:style>
  <w:style w:type="character" w:styleId="UnresolvedMention">
    <w:name w:val="Unresolved Mention"/>
    <w:basedOn w:val="DefaultParagraphFont"/>
    <w:uiPriority w:val="99"/>
    <w:rsid w:val="005B1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3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82D"/>
  </w:style>
  <w:style w:type="paragraph" w:styleId="Footer">
    <w:name w:val="footer"/>
    <w:basedOn w:val="Normal"/>
    <w:link w:val="FooterChar"/>
    <w:uiPriority w:val="99"/>
    <w:unhideWhenUsed/>
    <w:rsid w:val="00C83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82D"/>
  </w:style>
  <w:style w:type="character" w:styleId="FollowedHyperlink">
    <w:name w:val="FollowedHyperlink"/>
    <w:basedOn w:val="DefaultParagraphFont"/>
    <w:uiPriority w:val="99"/>
    <w:semiHidden/>
    <w:unhideWhenUsed/>
    <w:rsid w:val="00B602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7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C1E"/>
    <w:rPr>
      <w:b/>
      <w:bCs/>
      <w:sz w:val="20"/>
      <w:szCs w:val="20"/>
    </w:rPr>
  </w:style>
  <w:style w:type="paragraph" w:customStyle="1" w:styleId="paragraph">
    <w:name w:val="paragraph"/>
    <w:basedOn w:val="Normal"/>
    <w:rsid w:val="00D57C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0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io.com/" TargetMode="External"/><Relationship Id="rId13" Type="http://schemas.openxmlformats.org/officeDocument/2006/relationships/hyperlink" Target="mailto:mccainconsultingll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guarsoftwa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pio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pi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guarsoftwar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8F7E0B-F616-2C44-A754-B769EC60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McCain</dc:creator>
  <cp:keywords/>
  <dc:description/>
  <cp:lastModifiedBy>Kristi McCain</cp:lastModifiedBy>
  <cp:revision>7</cp:revision>
  <cp:lastPrinted>2020-11-13T23:52:00Z</cp:lastPrinted>
  <dcterms:created xsi:type="dcterms:W3CDTF">2021-06-30T16:46:00Z</dcterms:created>
  <dcterms:modified xsi:type="dcterms:W3CDTF">2021-07-01T04:30:00Z</dcterms:modified>
</cp:coreProperties>
</file>