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0CB8" w14:textId="77777777" w:rsidR="0086651D" w:rsidRPr="002A3612" w:rsidRDefault="0086651D" w:rsidP="0086651D">
      <w:pPr>
        <w:autoSpaceDE w:val="0"/>
        <w:autoSpaceDN w:val="0"/>
        <w:adjustRightInd w:val="0"/>
        <w:spacing w:line="288" w:lineRule="auto"/>
        <w:ind w:left="180"/>
        <w:jc w:val="both"/>
        <w:textAlignment w:val="center"/>
        <w:rPr>
          <w:rFonts w:ascii="Neutraface 2 Text Bold" w:hAnsi="Neutraface 2 Text Bold" w:cs="Helvetica-LightOblique"/>
          <w:b/>
          <w:iCs/>
          <w:color w:val="298FC2"/>
        </w:rPr>
      </w:pPr>
      <w:bookmarkStart w:id="0" w:name="_Hlk33175833"/>
      <w:bookmarkStart w:id="1" w:name="_Hlk61267328"/>
      <w:r w:rsidRPr="002A3612">
        <w:rPr>
          <w:rFonts w:ascii="Neutraface 2 Text Bold" w:hAnsi="Neutraface 2 Text Bold" w:cs="Helvetica-LightOblique"/>
          <w:b/>
          <w:iCs/>
          <w:color w:val="298FC2"/>
        </w:rPr>
        <w:t>FOR IMMEDIATE RELEASE</w:t>
      </w:r>
    </w:p>
    <w:p w14:paraId="48E145A2" w14:textId="302B87B1" w:rsidR="0086651D" w:rsidRPr="002A3612" w:rsidRDefault="0086651D" w:rsidP="0086651D">
      <w:pPr>
        <w:autoSpaceDE w:val="0"/>
        <w:autoSpaceDN w:val="0"/>
        <w:adjustRightInd w:val="0"/>
        <w:ind w:left="1440" w:hanging="1260"/>
        <w:textAlignment w:val="center"/>
        <w:rPr>
          <w:rFonts w:ascii="Neutraface 2 Text Book" w:hAnsi="Neutraface 2 Text Book" w:cs="Helvetica-LightOblique"/>
          <w:iCs/>
        </w:rPr>
      </w:pPr>
      <w:r w:rsidRPr="002A3612">
        <w:rPr>
          <w:rFonts w:ascii="Neutraface 2 Text Bold" w:hAnsi="Neutraface 2 Text Bold" w:cs="Helvetica-LightOblique"/>
          <w:b/>
          <w:iCs/>
        </w:rPr>
        <w:t>Contact:</w:t>
      </w:r>
      <w:r w:rsidRPr="002A3612">
        <w:rPr>
          <w:rFonts w:ascii="Neutraface 2 Text Bold" w:hAnsi="Neutraface 2 Text Bold" w:cs="Helvetica-LightOblique"/>
          <w:iCs/>
        </w:rPr>
        <w:tab/>
      </w:r>
      <w:r w:rsidRPr="002A3612">
        <w:rPr>
          <w:rFonts w:ascii="Neutraface 2 Text Book" w:hAnsi="Neutraface 2 Text Book" w:cs="Helvetica-LightOblique"/>
          <w:iCs/>
        </w:rPr>
        <w:t>LeAnn Case</w:t>
      </w:r>
      <w:r w:rsidRPr="002A3612">
        <w:rPr>
          <w:rFonts w:ascii="Neutraface 2 Text Book" w:hAnsi="Neutraface 2 Text Book" w:cs="Helvetica-LightOblique"/>
          <w:iCs/>
        </w:rPr>
        <w:br/>
        <w:t>SVP Marketing &amp; Communications</w:t>
      </w:r>
      <w:r w:rsidRPr="002A3612">
        <w:rPr>
          <w:rFonts w:ascii="Neutraface 2 Text Book" w:hAnsi="Neutraface 2 Text Book" w:cs="Helvetica-LightOblique"/>
          <w:iCs/>
        </w:rPr>
        <w:br/>
        <w:t>651</w:t>
      </w:r>
      <w:r w:rsidR="00686391" w:rsidRPr="002A3612">
        <w:rPr>
          <w:rFonts w:ascii="Neutraface 2 Text Book" w:hAnsi="Neutraface 2 Text Book" w:cs="Helvetica-LightOblique"/>
          <w:iCs/>
        </w:rPr>
        <w:t>-</w:t>
      </w:r>
      <w:r w:rsidRPr="002A3612">
        <w:rPr>
          <w:rFonts w:ascii="Neutraface 2 Text Book" w:hAnsi="Neutraface 2 Text Book" w:cs="Helvetica-LightOblique"/>
          <w:iCs/>
        </w:rPr>
        <w:t>746</w:t>
      </w:r>
      <w:r w:rsidR="00686391" w:rsidRPr="002A3612">
        <w:rPr>
          <w:rFonts w:ascii="Neutraface 2 Text Book" w:hAnsi="Neutraface 2 Text Book" w:cs="Helvetica-LightOblique"/>
          <w:iCs/>
        </w:rPr>
        <w:t>-</w:t>
      </w:r>
      <w:r w:rsidRPr="002A3612">
        <w:rPr>
          <w:rFonts w:ascii="Neutraface 2 Text Book" w:hAnsi="Neutraface 2 Text Book" w:cs="Helvetica-LightOblique"/>
          <w:iCs/>
        </w:rPr>
        <w:t>6423</w:t>
      </w:r>
      <w:r w:rsidRPr="002A3612">
        <w:rPr>
          <w:rFonts w:ascii="Neutraface 2 Text Book" w:hAnsi="Neutraface 2 Text Book" w:cs="Helvetica-LightOblique"/>
          <w:iCs/>
        </w:rPr>
        <w:br/>
      </w:r>
      <w:hyperlink r:id="rId7" w:history="1">
        <w:r w:rsidRPr="002A3612">
          <w:rPr>
            <w:rStyle w:val="Hyperlink"/>
            <w:rFonts w:ascii="Neutraface 2 Text Book" w:hAnsi="Neutraface 2 Text Book" w:cs="Helvetica-LightOblique"/>
          </w:rPr>
          <w:t>LCase@myservion.com</w:t>
        </w:r>
      </w:hyperlink>
    </w:p>
    <w:p w14:paraId="7BEC9F39" w14:textId="5477F94B" w:rsidR="0086651D" w:rsidRPr="002A3612" w:rsidRDefault="0086651D" w:rsidP="0086651D">
      <w:pPr>
        <w:jc w:val="center"/>
        <w:rPr>
          <w:rFonts w:ascii="Neutraface 2 Text Bold" w:hAnsi="Neutraface 2 Text Bold" w:cs="Helvetica"/>
          <w:b/>
          <w:color w:val="000000" w:themeColor="text1"/>
          <w:sz w:val="32"/>
        </w:rPr>
      </w:pPr>
      <w:r w:rsidRPr="002A3612">
        <w:rPr>
          <w:rFonts w:ascii="Neutraface 2 Text Bold" w:hAnsi="Neutraface 2 Text Bold" w:cs="Helvetica"/>
          <w:b/>
          <w:color w:val="000000" w:themeColor="text1"/>
          <w:sz w:val="32"/>
        </w:rPr>
        <w:t>The Servion Group</w:t>
      </w:r>
      <w:r w:rsidR="00EF554F">
        <w:rPr>
          <w:rFonts w:ascii="Neutraface 2 Text Bold" w:hAnsi="Neutraface 2 Text Bold" w:cs="Helvetica"/>
          <w:b/>
          <w:color w:val="000000" w:themeColor="text1"/>
          <w:sz w:val="32"/>
        </w:rPr>
        <w:t>’s CEO, Brad Crandall, Named Newest Board Member of the National Association of Credit Union Service Organizations</w:t>
      </w:r>
    </w:p>
    <w:p w14:paraId="3ACFFF3A" w14:textId="6781ADCC" w:rsidR="00D12952" w:rsidRDefault="00D33AE8" w:rsidP="00311BDF">
      <w:pPr>
        <w:spacing w:after="0"/>
        <w:rPr>
          <w:rFonts w:ascii="Neutraface 2 Text Book" w:eastAsia="Arial" w:hAnsi="Neutraface 2 Text Book" w:cs="Arial"/>
          <w:spacing w:val="-1"/>
        </w:rPr>
      </w:pPr>
      <w:r w:rsidRPr="002A3612">
        <w:rPr>
          <w:rFonts w:ascii="Neutraface 2 Text Book" w:eastAsia="Arial" w:hAnsi="Neutraface 2 Text Book" w:cs="Arial"/>
          <w:b/>
          <w:bCs/>
          <w:spacing w:val="-1"/>
        </w:rPr>
        <w:t>ST. PAUL</w:t>
      </w:r>
      <w:r w:rsidRPr="002A3612">
        <w:rPr>
          <w:rFonts w:ascii="Neutraface 2 Text Book" w:eastAsia="Arial" w:hAnsi="Neutraface 2 Text Book" w:cs="Arial"/>
          <w:b/>
          <w:bCs/>
        </w:rPr>
        <w:t xml:space="preserve">, </w:t>
      </w:r>
      <w:r w:rsidRPr="002A3612">
        <w:rPr>
          <w:rFonts w:ascii="Neutraface 2 Text Book" w:eastAsia="Arial" w:hAnsi="Neutraface 2 Text Book" w:cs="Arial"/>
          <w:b/>
          <w:bCs/>
          <w:spacing w:val="1"/>
        </w:rPr>
        <w:t>Mi</w:t>
      </w:r>
      <w:r w:rsidRPr="002A3612">
        <w:rPr>
          <w:rFonts w:ascii="Neutraface 2 Text Book" w:eastAsia="Arial" w:hAnsi="Neutraface 2 Text Book" w:cs="Arial"/>
          <w:b/>
          <w:bCs/>
        </w:rPr>
        <w:t>nn.</w:t>
      </w:r>
      <w:r w:rsidRPr="002A3612">
        <w:rPr>
          <w:rFonts w:ascii="Neutraface 2 Text Book" w:eastAsia="Arial" w:hAnsi="Neutraface 2 Text Book" w:cs="Arial"/>
          <w:b/>
          <w:bCs/>
          <w:spacing w:val="-2"/>
        </w:rPr>
        <w:t xml:space="preserve"> </w:t>
      </w:r>
      <w:r w:rsidRPr="002A3612">
        <w:rPr>
          <w:rFonts w:ascii="Neutraface 2 Text Book" w:eastAsia="Arial" w:hAnsi="Neutraface 2 Text Book" w:cs="Arial"/>
          <w:b/>
          <w:bCs/>
          <w:spacing w:val="2"/>
        </w:rPr>
        <w:t>(</w:t>
      </w:r>
      <w:r w:rsidR="00EF554F">
        <w:rPr>
          <w:rFonts w:ascii="Neutraface 2 Text Book" w:eastAsia="Arial" w:hAnsi="Neutraface 2 Text Book" w:cs="Arial"/>
          <w:b/>
          <w:bCs/>
          <w:spacing w:val="-3"/>
        </w:rPr>
        <w:t>May 26</w:t>
      </w:r>
      <w:r w:rsidRPr="002A3612">
        <w:rPr>
          <w:rFonts w:ascii="Neutraface 2 Text Book" w:eastAsia="Arial" w:hAnsi="Neutraface 2 Text Book" w:cs="Arial"/>
          <w:b/>
          <w:bCs/>
          <w:spacing w:val="-3"/>
        </w:rPr>
        <w:t>, 2021</w:t>
      </w:r>
      <w:r w:rsidRPr="002A3612">
        <w:rPr>
          <w:rFonts w:ascii="Neutraface 2 Text Book" w:eastAsia="Arial" w:hAnsi="Neutraface 2 Text Book" w:cs="Arial"/>
          <w:b/>
          <w:bCs/>
        </w:rPr>
        <w:t>)</w:t>
      </w:r>
      <w:r w:rsidRPr="002A3612">
        <w:rPr>
          <w:rFonts w:ascii="Neutraface 2 Text Book" w:eastAsia="Arial" w:hAnsi="Neutraface 2 Text Book" w:cs="Arial"/>
          <w:b/>
          <w:bCs/>
          <w:spacing w:val="3"/>
        </w:rPr>
        <w:t xml:space="preserve"> </w:t>
      </w:r>
      <w:r w:rsidRPr="002A3612">
        <w:rPr>
          <w:rFonts w:ascii="Neutraface 2 Text Book" w:eastAsia="Arial" w:hAnsi="Neutraface 2 Text Book" w:cs="Arial"/>
          <w:b/>
          <w:bCs/>
        </w:rPr>
        <w:t>–</w:t>
      </w:r>
      <w:r w:rsidR="00D12952" w:rsidRPr="002A3612">
        <w:rPr>
          <w:rFonts w:ascii="Neutraface 2 Text Book" w:eastAsia="Arial" w:hAnsi="Neutraface 2 Text Book" w:cs="Arial"/>
          <w:b/>
          <w:bCs/>
        </w:rPr>
        <w:t xml:space="preserve"> </w:t>
      </w:r>
      <w:r w:rsidR="00D12952" w:rsidRPr="002A3612">
        <w:rPr>
          <w:rFonts w:ascii="Neutraface 2 Text Book" w:eastAsia="Arial" w:hAnsi="Neutraface 2 Text Book" w:cs="Arial"/>
        </w:rPr>
        <w:t xml:space="preserve">Servion, Inc. (dba </w:t>
      </w:r>
      <w:r w:rsidRPr="002A3612">
        <w:rPr>
          <w:rFonts w:ascii="Neutraface 2 Text Book" w:eastAsia="Arial" w:hAnsi="Neutraface 2 Text Book" w:cs="Arial"/>
          <w:spacing w:val="-1"/>
        </w:rPr>
        <w:t>The Servion Group</w:t>
      </w:r>
      <w:r w:rsidR="00D12952" w:rsidRPr="002A3612">
        <w:rPr>
          <w:rFonts w:ascii="Neutraface 2 Text Book" w:eastAsia="Arial" w:hAnsi="Neutraface 2 Text Book" w:cs="Arial"/>
          <w:spacing w:val="-1"/>
        </w:rPr>
        <w:t>)</w:t>
      </w:r>
      <w:r w:rsidRPr="002A3612">
        <w:rPr>
          <w:rFonts w:ascii="Neutraface 2 Text Book" w:eastAsia="Arial" w:hAnsi="Neutraface 2 Text Book" w:cs="Arial"/>
          <w:spacing w:val="-1"/>
        </w:rPr>
        <w:t>,</w:t>
      </w:r>
      <w:r w:rsidR="00EF554F">
        <w:rPr>
          <w:rFonts w:ascii="Neutraface 2 Text Book" w:eastAsia="Arial" w:hAnsi="Neutraface 2 Text Book" w:cs="Arial"/>
          <w:spacing w:val="-1"/>
        </w:rPr>
        <w:t xml:space="preserve"> is </w:t>
      </w:r>
      <w:r w:rsidRPr="002A3612">
        <w:rPr>
          <w:rFonts w:ascii="Neutraface 2 Text Book" w:eastAsia="Arial" w:hAnsi="Neutraface 2 Text Book" w:cs="Arial"/>
          <w:spacing w:val="-1"/>
        </w:rPr>
        <w:t xml:space="preserve">pleased to announce </w:t>
      </w:r>
      <w:r w:rsidR="00EF554F">
        <w:rPr>
          <w:rFonts w:ascii="Neutraface 2 Text Book" w:eastAsia="Arial" w:hAnsi="Neutraface 2 Text Book" w:cs="Arial"/>
          <w:spacing w:val="-1"/>
        </w:rPr>
        <w:t>that president and CEO Brad Crandall has been elected to serve on the board of directors for the National Association of Credit Union Service Organizations (NACUSO).</w:t>
      </w:r>
      <w:r w:rsidR="00D12952" w:rsidRPr="002A3612">
        <w:rPr>
          <w:rFonts w:ascii="Neutraface 2 Text Book" w:eastAsia="Arial" w:hAnsi="Neutraface 2 Text Book" w:cs="Arial"/>
          <w:spacing w:val="-1"/>
        </w:rPr>
        <w:t xml:space="preserve"> </w:t>
      </w:r>
    </w:p>
    <w:p w14:paraId="74F56085" w14:textId="0484C05C" w:rsidR="00D46468" w:rsidRDefault="00D46468" w:rsidP="00311BDF">
      <w:pPr>
        <w:spacing w:after="0"/>
        <w:rPr>
          <w:rFonts w:ascii="Neutraface 2 Text Book" w:eastAsia="Arial" w:hAnsi="Neutraface 2 Text Book" w:cs="Arial"/>
          <w:spacing w:val="-1"/>
        </w:rPr>
      </w:pPr>
    </w:p>
    <w:p w14:paraId="73D44E94" w14:textId="3608E594" w:rsidR="00D46468" w:rsidRDefault="00D46468" w:rsidP="00311BDF">
      <w:pPr>
        <w:spacing w:after="0"/>
        <w:rPr>
          <w:rFonts w:ascii="Neutraface 2 Text Book" w:eastAsia="Arial" w:hAnsi="Neutraface 2 Text Book" w:cs="Arial"/>
          <w:spacing w:val="-1"/>
        </w:rPr>
      </w:pPr>
      <w:r w:rsidRPr="00D46468">
        <w:rPr>
          <w:rFonts w:ascii="Neutraface 2 Text Book" w:eastAsia="Arial" w:hAnsi="Neutraface 2 Text Book" w:cs="Arial"/>
          <w:spacing w:val="-1"/>
        </w:rPr>
        <w:t>“We are thrilled to welcome Brad Crandall, CEO of The Servion Group</w:t>
      </w:r>
      <w:r w:rsidR="000C59C4">
        <w:rPr>
          <w:rFonts w:ascii="Neutraface 2 Text Book" w:eastAsia="Arial" w:hAnsi="Neutraface 2 Text Book" w:cs="Arial"/>
          <w:spacing w:val="-1"/>
        </w:rPr>
        <w:t>,</w:t>
      </w:r>
      <w:r w:rsidRPr="00D46468">
        <w:rPr>
          <w:rFonts w:ascii="Neutraface 2 Text Book" w:eastAsia="Arial" w:hAnsi="Neutraface 2 Text Book" w:cs="Arial"/>
          <w:spacing w:val="-1"/>
        </w:rPr>
        <w:t xml:space="preserve"> to our board,” </w:t>
      </w:r>
      <w:r>
        <w:rPr>
          <w:rFonts w:ascii="Neutraface 2 Text Book" w:eastAsia="Arial" w:hAnsi="Neutraface 2 Text Book" w:cs="Arial"/>
          <w:spacing w:val="-1"/>
        </w:rPr>
        <w:t>Jack</w:t>
      </w:r>
      <w:r w:rsidRPr="00D46468">
        <w:rPr>
          <w:rFonts w:ascii="Neutraface 2 Text Book" w:eastAsia="Arial" w:hAnsi="Neutraface 2 Text Book" w:cs="Arial"/>
          <w:spacing w:val="-1"/>
        </w:rPr>
        <w:t xml:space="preserve"> </w:t>
      </w:r>
      <w:proofErr w:type="spellStart"/>
      <w:r w:rsidRPr="00D46468">
        <w:rPr>
          <w:rFonts w:ascii="Neutraface 2 Text Book" w:eastAsia="Arial" w:hAnsi="Neutraface 2 Text Book" w:cs="Arial"/>
          <w:spacing w:val="-1"/>
        </w:rPr>
        <w:t>Antonini</w:t>
      </w:r>
      <w:proofErr w:type="spellEnd"/>
      <w:r>
        <w:rPr>
          <w:rFonts w:ascii="Neutraface 2 Text Book" w:eastAsia="Arial" w:hAnsi="Neutraface 2 Text Book" w:cs="Arial"/>
          <w:spacing w:val="-1"/>
        </w:rPr>
        <w:t xml:space="preserve">, </w:t>
      </w:r>
      <w:proofErr w:type="gramStart"/>
      <w:r>
        <w:rPr>
          <w:rFonts w:ascii="Neutraface 2 Text Book" w:eastAsia="Arial" w:hAnsi="Neutraface 2 Text Book" w:cs="Arial"/>
          <w:spacing w:val="-1"/>
        </w:rPr>
        <w:t>president</w:t>
      </w:r>
      <w:proofErr w:type="gramEnd"/>
      <w:r>
        <w:rPr>
          <w:rFonts w:ascii="Neutraface 2 Text Book" w:eastAsia="Arial" w:hAnsi="Neutraface 2 Text Book" w:cs="Arial"/>
          <w:spacing w:val="-1"/>
        </w:rPr>
        <w:t xml:space="preserve"> and CEO of NACUSO</w:t>
      </w:r>
      <w:r w:rsidR="00EB2D8E">
        <w:rPr>
          <w:rFonts w:ascii="Neutraface 2 Text Book" w:eastAsia="Arial" w:hAnsi="Neutraface 2 Text Book" w:cs="Arial"/>
          <w:spacing w:val="-1"/>
        </w:rPr>
        <w:t xml:space="preserve"> said in a </w:t>
      </w:r>
      <w:r w:rsidR="00EB2D8E" w:rsidRPr="00B152CE">
        <w:rPr>
          <w:rFonts w:ascii="Neutraface 2 Text Book" w:eastAsia="Arial" w:hAnsi="Neutraface 2 Text Book" w:cs="Arial"/>
          <w:spacing w:val="-1"/>
        </w:rPr>
        <w:t>press release</w:t>
      </w:r>
      <w:r w:rsidRPr="00D46468">
        <w:rPr>
          <w:rFonts w:ascii="Neutraface 2 Text Book" w:eastAsia="Arial" w:hAnsi="Neutraface 2 Text Book" w:cs="Arial"/>
          <w:spacing w:val="-1"/>
        </w:rPr>
        <w:t xml:space="preserve">. “During his tenure, </w:t>
      </w:r>
      <w:r>
        <w:rPr>
          <w:rFonts w:ascii="Neutraface 2 Text Book" w:eastAsia="Arial" w:hAnsi="Neutraface 2 Text Book" w:cs="Arial"/>
          <w:spacing w:val="-1"/>
        </w:rPr>
        <w:t>Servion</w:t>
      </w:r>
      <w:r w:rsidRPr="00D46468">
        <w:rPr>
          <w:rFonts w:ascii="Neutraface 2 Text Book" w:eastAsia="Arial" w:hAnsi="Neutraface 2 Text Book" w:cs="Arial"/>
          <w:spacing w:val="-1"/>
        </w:rPr>
        <w:t xml:space="preserve"> has expanded from its origins as a mortgage support organization for credit unions into a diversified </w:t>
      </w:r>
      <w:r w:rsidR="008B108F">
        <w:rPr>
          <w:rFonts w:ascii="Neutraface 2 Text Book" w:eastAsia="Arial" w:hAnsi="Neutraface 2 Text Book" w:cs="Arial"/>
          <w:spacing w:val="-1"/>
        </w:rPr>
        <w:t>company</w:t>
      </w:r>
      <w:r w:rsidRPr="00D46468">
        <w:rPr>
          <w:rFonts w:ascii="Neutraface 2 Text Book" w:eastAsia="Arial" w:hAnsi="Neutraface 2 Text Book" w:cs="Arial"/>
          <w:spacing w:val="-1"/>
        </w:rPr>
        <w:t xml:space="preserve"> providing a variety of solutions for financial institutions. The Servion Group received </w:t>
      </w:r>
      <w:r w:rsidR="000C59C4">
        <w:rPr>
          <w:rFonts w:ascii="Neutraface 2 Text Book" w:eastAsia="Arial" w:hAnsi="Neutraface 2 Text Book" w:cs="Arial"/>
          <w:spacing w:val="-1"/>
        </w:rPr>
        <w:t>our</w:t>
      </w:r>
      <w:r w:rsidRPr="00D46468">
        <w:rPr>
          <w:rFonts w:ascii="Neutraface 2 Text Book" w:eastAsia="Arial" w:hAnsi="Neutraface 2 Text Book" w:cs="Arial"/>
          <w:spacing w:val="-1"/>
        </w:rPr>
        <w:t xml:space="preserve"> 2018 CUSO of the Year award in recognition of excellence in innovation and collaboration in the industry.”</w:t>
      </w:r>
    </w:p>
    <w:p w14:paraId="59710559" w14:textId="5FE6FD33" w:rsidR="00D46468" w:rsidRDefault="00D46468" w:rsidP="00311BDF">
      <w:pPr>
        <w:spacing w:after="0"/>
        <w:rPr>
          <w:rFonts w:ascii="Neutraface 2 Text Book" w:eastAsia="Arial" w:hAnsi="Neutraface 2 Text Book" w:cs="Arial"/>
          <w:spacing w:val="-1"/>
        </w:rPr>
      </w:pPr>
    </w:p>
    <w:p w14:paraId="3B8C6D83" w14:textId="517B4E39" w:rsidR="00D46468" w:rsidRPr="002A3612" w:rsidRDefault="00D46468" w:rsidP="00311BDF">
      <w:pPr>
        <w:spacing w:after="0"/>
        <w:rPr>
          <w:rFonts w:ascii="Neutraface 2 Text Book" w:eastAsia="Arial" w:hAnsi="Neutraface 2 Text Book" w:cs="Arial"/>
          <w:spacing w:val="-1"/>
        </w:rPr>
      </w:pPr>
      <w:r>
        <w:rPr>
          <w:rFonts w:ascii="Neutraface 2 Text Book" w:eastAsia="Arial" w:hAnsi="Neutraface 2 Text Book" w:cs="Arial"/>
          <w:spacing w:val="-1"/>
        </w:rPr>
        <w:t xml:space="preserve">“I am honored to join NACUSO’s board and look forward to working alongside a group of people who are dedicated to the credit union space,” said Crandall. “At Servion, we’ve always taken pride in helping credit unions deliver valuable products and services to their members. Now that I have been part of a CUSO for more than 25 years, </w:t>
      </w:r>
      <w:r w:rsidR="00EB2D8E">
        <w:rPr>
          <w:rFonts w:ascii="Neutraface 2 Text Book" w:eastAsia="Arial" w:hAnsi="Neutraface 2 Text Book" w:cs="Arial"/>
          <w:spacing w:val="-1"/>
        </w:rPr>
        <w:t>I am excited to join the board and advocate for the CUSO movement</w:t>
      </w:r>
      <w:r w:rsidR="008B108F">
        <w:rPr>
          <w:rFonts w:ascii="Neutraface 2 Text Book" w:eastAsia="Arial" w:hAnsi="Neutraface 2 Text Book" w:cs="Arial"/>
          <w:spacing w:val="-1"/>
        </w:rPr>
        <w:t xml:space="preserve"> more broadly</w:t>
      </w:r>
      <w:r w:rsidR="00EB2D8E">
        <w:rPr>
          <w:rFonts w:ascii="Neutraface 2 Text Book" w:eastAsia="Arial" w:hAnsi="Neutraface 2 Text Book" w:cs="Arial"/>
          <w:spacing w:val="-1"/>
        </w:rPr>
        <w:t>.”</w:t>
      </w:r>
    </w:p>
    <w:p w14:paraId="7D84BA64" w14:textId="619147A7" w:rsidR="00D46468" w:rsidRDefault="00D46468" w:rsidP="00686391">
      <w:pPr>
        <w:spacing w:after="0"/>
        <w:rPr>
          <w:rFonts w:ascii="Neutraface 2 Text Book" w:hAnsi="Neutraface 2 Text Book"/>
        </w:rPr>
      </w:pPr>
      <w:r>
        <w:rPr>
          <w:rFonts w:ascii="Neutraface 2 Text Book" w:hAnsi="Neutraface 2 Text Book"/>
        </w:rPr>
        <w:br/>
      </w:r>
      <w:hyperlink r:id="rId8" w:history="1">
        <w:r w:rsidRPr="008B108F">
          <w:rPr>
            <w:rStyle w:val="Hyperlink"/>
            <w:rFonts w:ascii="Neutraface 2 Text Book" w:hAnsi="Neutraface 2 Text Book"/>
          </w:rPr>
          <w:t>Crandall</w:t>
        </w:r>
      </w:hyperlink>
      <w:r>
        <w:rPr>
          <w:rFonts w:ascii="Neutraface 2 Text Book" w:hAnsi="Neutraface 2 Text Book"/>
        </w:rPr>
        <w:t xml:space="preserve"> </w:t>
      </w:r>
      <w:r w:rsidR="008B108F">
        <w:rPr>
          <w:rFonts w:ascii="Neutraface 2 Text Book" w:hAnsi="Neutraface 2 Text Book"/>
        </w:rPr>
        <w:t>joined The Servion Group</w:t>
      </w:r>
      <w:r>
        <w:rPr>
          <w:rFonts w:ascii="Neutraface 2 Text Book" w:hAnsi="Neutraface 2 Text Book"/>
        </w:rPr>
        <w:t xml:space="preserve"> in 1995, </w:t>
      </w:r>
      <w:r w:rsidR="008B108F">
        <w:rPr>
          <w:rFonts w:ascii="Neutraface 2 Text Book" w:hAnsi="Neutraface 2 Text Book"/>
        </w:rPr>
        <w:t>serving as</w:t>
      </w:r>
      <w:r>
        <w:rPr>
          <w:rFonts w:ascii="Neutraface 2 Text Book" w:hAnsi="Neutraface 2 Text Book"/>
        </w:rPr>
        <w:t xml:space="preserve"> president and CEO </w:t>
      </w:r>
      <w:r w:rsidR="008B108F">
        <w:rPr>
          <w:rFonts w:ascii="Neutraface 2 Text Book" w:hAnsi="Neutraface 2 Text Book"/>
        </w:rPr>
        <w:t xml:space="preserve">since </w:t>
      </w:r>
      <w:r>
        <w:rPr>
          <w:rFonts w:ascii="Neutraface 2 Text Book" w:hAnsi="Neutraface 2 Text Book"/>
        </w:rPr>
        <w:t xml:space="preserve">2005. </w:t>
      </w:r>
    </w:p>
    <w:p w14:paraId="0A7BC27C" w14:textId="77777777" w:rsidR="008B108F" w:rsidRDefault="008B108F" w:rsidP="008B108F">
      <w:pPr>
        <w:spacing w:after="0"/>
        <w:rPr>
          <w:rFonts w:ascii="Neutraface 2 Text Book" w:hAnsi="Neutraface 2 Text Book"/>
        </w:rPr>
      </w:pPr>
    </w:p>
    <w:p w14:paraId="6C7D3C18" w14:textId="4318AA74" w:rsidR="008B108F" w:rsidRDefault="008B108F" w:rsidP="00686391">
      <w:pPr>
        <w:spacing w:after="0"/>
        <w:rPr>
          <w:rFonts w:ascii="Neutraface 2 Text Book" w:hAnsi="Neutraface 2 Text Book"/>
        </w:rPr>
      </w:pPr>
      <w:r w:rsidRPr="008B108F">
        <w:rPr>
          <w:rFonts w:ascii="Neutraface 2 Text Book" w:hAnsi="Neutraface 2 Text Book"/>
          <w:b/>
          <w:bCs/>
        </w:rPr>
        <w:t>About NACUSO:</w:t>
      </w:r>
      <w:r>
        <w:rPr>
          <w:rFonts w:ascii="Neutraface 2 Text Book" w:hAnsi="Neutraface 2 Text Book"/>
        </w:rPr>
        <w:t xml:space="preserve"> Formed in 1985, NACUSO helps credit unions evolve in a competitive marketplace by emphasizing a cooperative business model and working together to form entities called credit union service organizations, or CUSOs. These organizations empower credit unions to combine their efforts to deliver products and services that a single credit union may not be able to provide on its own.</w:t>
      </w:r>
    </w:p>
    <w:p w14:paraId="5610BCE8" w14:textId="77777777" w:rsidR="008B108F" w:rsidRPr="002A3612" w:rsidRDefault="008B108F" w:rsidP="00686391">
      <w:pPr>
        <w:spacing w:after="0"/>
        <w:rPr>
          <w:rFonts w:ascii="Neutraface 2 Text Book" w:hAnsi="Neutraface 2 Text Book"/>
        </w:rPr>
      </w:pPr>
    </w:p>
    <w:bookmarkEnd w:id="0"/>
    <w:bookmarkEnd w:id="1"/>
    <w:p w14:paraId="198520FD" w14:textId="77777777" w:rsidR="008B108F" w:rsidRDefault="00686391" w:rsidP="008B108F">
      <w:pPr>
        <w:rPr>
          <w:rFonts w:ascii="Neutraface 2 Text Book" w:hAnsi="Neutraface 2 Text Book" w:cs="Arial"/>
          <w:iCs/>
        </w:rPr>
      </w:pPr>
      <w:r w:rsidRPr="002A3612">
        <w:rPr>
          <w:rFonts w:ascii="Neutraface 2 Text Book" w:hAnsi="Neutraface 2 Text Book" w:cs="Arial"/>
          <w:b/>
          <w:iCs/>
        </w:rPr>
        <w:t xml:space="preserve">About </w:t>
      </w:r>
      <w:proofErr w:type="gramStart"/>
      <w:r w:rsidR="008B108F">
        <w:rPr>
          <w:rFonts w:ascii="Neutraface 2 Text Book" w:hAnsi="Neutraface 2 Text Book" w:cs="Arial"/>
          <w:b/>
          <w:iCs/>
        </w:rPr>
        <w:t>The</w:t>
      </w:r>
      <w:proofErr w:type="gramEnd"/>
      <w:r w:rsidR="008B108F">
        <w:rPr>
          <w:rFonts w:ascii="Neutraface 2 Text Book" w:hAnsi="Neutraface 2 Text Book" w:cs="Arial"/>
          <w:b/>
          <w:iCs/>
        </w:rPr>
        <w:t xml:space="preserve"> Servion Group</w:t>
      </w:r>
      <w:r w:rsidRPr="002A3612">
        <w:rPr>
          <w:rFonts w:ascii="Neutraface 2 Text Book" w:hAnsi="Neutraface 2 Text Book" w:cs="Arial"/>
          <w:b/>
          <w:iCs/>
        </w:rPr>
        <w:t xml:space="preserve">: </w:t>
      </w:r>
      <w:r w:rsidRPr="002A3612">
        <w:rPr>
          <w:rFonts w:ascii="Neutraface 2 Text Book" w:hAnsi="Neutraface 2 Text Book" w:cs="Arial"/>
          <w:iCs/>
        </w:rPr>
        <w:t xml:space="preserve">Based in St. Paul, Minn., The Servion Group was founded in 1987 by three Minnesota credit unions wanting to offer competitive mortgage products. Today, we are co-owned by 53 credit unions and support </w:t>
      </w:r>
      <w:r w:rsidR="008B108F">
        <w:rPr>
          <w:rFonts w:ascii="Neutraface 2 Text Book" w:hAnsi="Neutraface 2 Text Book" w:cs="Arial"/>
          <w:iCs/>
        </w:rPr>
        <w:t>nearly 500</w:t>
      </w:r>
      <w:r w:rsidRPr="002A3612">
        <w:rPr>
          <w:rFonts w:ascii="Neutraface 2 Text Book" w:hAnsi="Neutraface 2 Text Book" w:cs="Arial"/>
          <w:iCs/>
        </w:rPr>
        <w:t xml:space="preserve"> </w:t>
      </w:r>
      <w:r w:rsidR="008B108F">
        <w:rPr>
          <w:rFonts w:ascii="Neutraface 2 Text Book" w:hAnsi="Neutraface 2 Text Book" w:cs="Arial"/>
          <w:iCs/>
        </w:rPr>
        <w:t>credit unions and community banks</w:t>
      </w:r>
      <w:r w:rsidRPr="002A3612">
        <w:rPr>
          <w:rFonts w:ascii="Neutraface 2 Text Book" w:hAnsi="Neutraface 2 Text Book" w:cs="Arial"/>
          <w:iCs/>
        </w:rPr>
        <w:t xml:space="preserve"> across the country via solutions including mortgage, title, realty, financial advisory, and business lending</w:t>
      </w:r>
      <w:r w:rsidR="00224602">
        <w:rPr>
          <w:rFonts w:ascii="Neutraface 2 Text Book" w:hAnsi="Neutraface 2 Text Book" w:cs="Arial"/>
          <w:iCs/>
        </w:rPr>
        <w:t>, delivered through a staff of more than 2</w:t>
      </w:r>
      <w:r w:rsidR="008B108F">
        <w:rPr>
          <w:rFonts w:ascii="Neutraface 2 Text Book" w:hAnsi="Neutraface 2 Text Book" w:cs="Arial"/>
          <w:iCs/>
        </w:rPr>
        <w:t>7</w:t>
      </w:r>
      <w:r w:rsidR="00F526A9">
        <w:rPr>
          <w:rFonts w:ascii="Neutraface 2 Text Book" w:hAnsi="Neutraface 2 Text Book" w:cs="Arial"/>
          <w:iCs/>
        </w:rPr>
        <w:t>0</w:t>
      </w:r>
      <w:r w:rsidR="00224602">
        <w:rPr>
          <w:rFonts w:ascii="Neutraface 2 Text Book" w:hAnsi="Neutraface 2 Text Book" w:cs="Arial"/>
          <w:iCs/>
        </w:rPr>
        <w:t xml:space="preserve"> employees.</w:t>
      </w:r>
    </w:p>
    <w:p w14:paraId="0426AE4C" w14:textId="34DCE68B" w:rsidR="000F354F" w:rsidRPr="009E2993" w:rsidRDefault="009E2993" w:rsidP="008B108F">
      <w:pPr>
        <w:jc w:val="center"/>
        <w:rPr>
          <w:rFonts w:ascii="Neutraface 2 Text Book" w:hAnsi="Neutraface 2 Text Book" w:cs="Arial"/>
          <w:iCs/>
        </w:rPr>
      </w:pPr>
      <w:r>
        <w:rPr>
          <w:rFonts w:ascii="Neutraface 2 Text Book" w:hAnsi="Neutraface 2 Text Book" w:cs="Arial"/>
          <w:iCs/>
        </w:rPr>
        <w:t>###</w:t>
      </w:r>
    </w:p>
    <w:sectPr w:rsidR="000F354F" w:rsidRPr="009E2993" w:rsidSect="00EC7BED">
      <w:headerReference w:type="default" r:id="rId9"/>
      <w:pgSz w:w="12240" w:h="15840" w:code="1"/>
      <w:pgMar w:top="316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1F1B" w14:textId="77777777" w:rsidR="009F6CC9" w:rsidRDefault="009F6CC9" w:rsidP="00D072AA">
      <w:pPr>
        <w:spacing w:after="0" w:line="240" w:lineRule="auto"/>
      </w:pPr>
      <w:r>
        <w:separator/>
      </w:r>
    </w:p>
  </w:endnote>
  <w:endnote w:type="continuationSeparator" w:id="0">
    <w:p w14:paraId="6114F154" w14:textId="77777777" w:rsidR="009F6CC9" w:rsidRDefault="009F6CC9" w:rsidP="00D0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2 Text Bold">
    <w:panose1 w:val="020B0803020202020102"/>
    <w:charset w:val="00"/>
    <w:family w:val="swiss"/>
    <w:notTrueType/>
    <w:pitch w:val="variable"/>
    <w:sig w:usb0="00000087" w:usb1="00000000" w:usb2="00000000" w:usb3="00000000" w:csb0="0000009B" w:csb1="00000000"/>
  </w:font>
  <w:font w:name="Helvetica-LightOblique">
    <w:altName w:val="Arial"/>
    <w:panose1 w:val="00000000000000000000"/>
    <w:charset w:val="00"/>
    <w:family w:val="auto"/>
    <w:notTrueType/>
    <w:pitch w:val="default"/>
    <w:sig w:usb0="00000003" w:usb1="00000000" w:usb2="00000000" w:usb3="00000000" w:csb0="00000001" w:csb1="00000000"/>
  </w:font>
  <w:font w:name="Neutraface 2 Text Book">
    <w:panose1 w:val="020B0503020202020102"/>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B8E0" w14:textId="77777777" w:rsidR="009F6CC9" w:rsidRDefault="009F6CC9" w:rsidP="00D072AA">
      <w:pPr>
        <w:spacing w:after="0" w:line="240" w:lineRule="auto"/>
      </w:pPr>
      <w:r>
        <w:separator/>
      </w:r>
    </w:p>
  </w:footnote>
  <w:footnote w:type="continuationSeparator" w:id="0">
    <w:p w14:paraId="290BA6CD" w14:textId="77777777" w:rsidR="009F6CC9" w:rsidRDefault="009F6CC9" w:rsidP="00D07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25D6" w14:textId="288046CF" w:rsidR="00D072AA" w:rsidRDefault="00D072AA">
    <w:pPr>
      <w:pStyle w:val="Header"/>
    </w:pPr>
    <w:r>
      <w:rPr>
        <w:noProof/>
      </w:rPr>
      <w:drawing>
        <wp:anchor distT="0" distB="0" distL="114300" distR="114300" simplePos="0" relativeHeight="251658240" behindDoc="1" locked="0" layoutInCell="1" allowOverlap="1" wp14:anchorId="5C293A9B" wp14:editId="0DFB0C57">
          <wp:simplePos x="0" y="0"/>
          <wp:positionH relativeFrom="page">
            <wp:posOffset>0</wp:posOffset>
          </wp:positionH>
          <wp:positionV relativeFrom="page">
            <wp:posOffset>0</wp:posOffset>
          </wp:positionV>
          <wp:extent cx="7781544" cy="10076688"/>
          <wp:effectExtent l="0" t="0" r="0" b="1270"/>
          <wp:wrapNone/>
          <wp:docPr id="5" name="Picture 5"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ervion Group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0076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4CA0"/>
    <w:multiLevelType w:val="hybridMultilevel"/>
    <w:tmpl w:val="9CCE24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AE1187C"/>
    <w:multiLevelType w:val="hybridMultilevel"/>
    <w:tmpl w:val="FDE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AA"/>
    <w:rsid w:val="000C59C4"/>
    <w:rsid w:val="000F354F"/>
    <w:rsid w:val="0017455C"/>
    <w:rsid w:val="00186579"/>
    <w:rsid w:val="00224602"/>
    <w:rsid w:val="002A3612"/>
    <w:rsid w:val="002E1DEB"/>
    <w:rsid w:val="00311BDF"/>
    <w:rsid w:val="00323504"/>
    <w:rsid w:val="00356C9E"/>
    <w:rsid w:val="003D07A8"/>
    <w:rsid w:val="004167CE"/>
    <w:rsid w:val="00563D30"/>
    <w:rsid w:val="00650F42"/>
    <w:rsid w:val="00660A14"/>
    <w:rsid w:val="00681AC9"/>
    <w:rsid w:val="00686391"/>
    <w:rsid w:val="0072563C"/>
    <w:rsid w:val="007812FA"/>
    <w:rsid w:val="007D49B7"/>
    <w:rsid w:val="00854352"/>
    <w:rsid w:val="008645D2"/>
    <w:rsid w:val="0086651D"/>
    <w:rsid w:val="008B108F"/>
    <w:rsid w:val="008E1A10"/>
    <w:rsid w:val="009C7282"/>
    <w:rsid w:val="009E2993"/>
    <w:rsid w:val="009F6CC9"/>
    <w:rsid w:val="00A12E70"/>
    <w:rsid w:val="00B152CE"/>
    <w:rsid w:val="00C013A8"/>
    <w:rsid w:val="00C868AB"/>
    <w:rsid w:val="00D072AA"/>
    <w:rsid w:val="00D12952"/>
    <w:rsid w:val="00D25D70"/>
    <w:rsid w:val="00D33AE8"/>
    <w:rsid w:val="00D46468"/>
    <w:rsid w:val="00D556C1"/>
    <w:rsid w:val="00D84EE7"/>
    <w:rsid w:val="00DF1254"/>
    <w:rsid w:val="00E422BD"/>
    <w:rsid w:val="00E6199A"/>
    <w:rsid w:val="00EB2D8E"/>
    <w:rsid w:val="00EC7BED"/>
    <w:rsid w:val="00EF554F"/>
    <w:rsid w:val="00F5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06FE99"/>
  <w15:chartTrackingRefBased/>
  <w15:docId w15:val="{730756A3-A941-4F4F-ABFF-95FFA0D4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2AA"/>
  </w:style>
  <w:style w:type="paragraph" w:styleId="Footer">
    <w:name w:val="footer"/>
    <w:basedOn w:val="Normal"/>
    <w:link w:val="FooterChar"/>
    <w:uiPriority w:val="99"/>
    <w:unhideWhenUsed/>
    <w:rsid w:val="00D0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2AA"/>
  </w:style>
  <w:style w:type="character" w:styleId="Hyperlink">
    <w:name w:val="Hyperlink"/>
    <w:basedOn w:val="DefaultParagraphFont"/>
    <w:rsid w:val="0086651D"/>
    <w:rPr>
      <w:color w:val="0563C1" w:themeColor="hyperlink"/>
      <w:u w:val="single"/>
    </w:rPr>
  </w:style>
  <w:style w:type="character" w:styleId="UnresolvedMention">
    <w:name w:val="Unresolved Mention"/>
    <w:basedOn w:val="DefaultParagraphFont"/>
    <w:uiPriority w:val="99"/>
    <w:semiHidden/>
    <w:unhideWhenUsed/>
    <w:rsid w:val="0086651D"/>
    <w:rPr>
      <w:color w:val="605E5C"/>
      <w:shd w:val="clear" w:color="auto" w:fill="E1DFDD"/>
    </w:rPr>
  </w:style>
  <w:style w:type="paragraph" w:styleId="ListParagraph">
    <w:name w:val="List Paragraph"/>
    <w:basedOn w:val="Normal"/>
    <w:uiPriority w:val="34"/>
    <w:qFormat/>
    <w:rsid w:val="00D12952"/>
    <w:pPr>
      <w:ind w:left="720"/>
      <w:contextualSpacing/>
    </w:pPr>
  </w:style>
  <w:style w:type="character" w:styleId="CommentReference">
    <w:name w:val="annotation reference"/>
    <w:basedOn w:val="DefaultParagraphFont"/>
    <w:uiPriority w:val="99"/>
    <w:semiHidden/>
    <w:unhideWhenUsed/>
    <w:rsid w:val="00681AC9"/>
    <w:rPr>
      <w:sz w:val="16"/>
      <w:szCs w:val="16"/>
    </w:rPr>
  </w:style>
  <w:style w:type="paragraph" w:styleId="CommentText">
    <w:name w:val="annotation text"/>
    <w:basedOn w:val="Normal"/>
    <w:link w:val="CommentTextChar"/>
    <w:uiPriority w:val="99"/>
    <w:semiHidden/>
    <w:unhideWhenUsed/>
    <w:rsid w:val="00681AC9"/>
    <w:pPr>
      <w:spacing w:line="240" w:lineRule="auto"/>
    </w:pPr>
    <w:rPr>
      <w:sz w:val="20"/>
      <w:szCs w:val="20"/>
    </w:rPr>
  </w:style>
  <w:style w:type="character" w:customStyle="1" w:styleId="CommentTextChar">
    <w:name w:val="Comment Text Char"/>
    <w:basedOn w:val="DefaultParagraphFont"/>
    <w:link w:val="CommentText"/>
    <w:uiPriority w:val="99"/>
    <w:semiHidden/>
    <w:rsid w:val="00681AC9"/>
    <w:rPr>
      <w:sz w:val="20"/>
      <w:szCs w:val="20"/>
    </w:rPr>
  </w:style>
  <w:style w:type="paragraph" w:styleId="CommentSubject">
    <w:name w:val="annotation subject"/>
    <w:basedOn w:val="CommentText"/>
    <w:next w:val="CommentText"/>
    <w:link w:val="CommentSubjectChar"/>
    <w:uiPriority w:val="99"/>
    <w:semiHidden/>
    <w:unhideWhenUsed/>
    <w:rsid w:val="00681AC9"/>
    <w:rPr>
      <w:b/>
      <w:bCs/>
    </w:rPr>
  </w:style>
  <w:style w:type="character" w:customStyle="1" w:styleId="CommentSubjectChar">
    <w:name w:val="Comment Subject Char"/>
    <w:basedOn w:val="CommentTextChar"/>
    <w:link w:val="CommentSubject"/>
    <w:uiPriority w:val="99"/>
    <w:semiHidden/>
    <w:rsid w:val="00681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ervion.com/staff/brad-crandall" TargetMode="External"/><Relationship Id="rId3" Type="http://schemas.openxmlformats.org/officeDocument/2006/relationships/settings" Target="settings.xml"/><Relationship Id="rId7" Type="http://schemas.openxmlformats.org/officeDocument/2006/relationships/hyperlink" Target="mailto:LCase@myserv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Hinseth</dc:creator>
  <cp:keywords/>
  <dc:description/>
  <cp:lastModifiedBy>Christopher Valley</cp:lastModifiedBy>
  <cp:revision>3</cp:revision>
  <dcterms:created xsi:type="dcterms:W3CDTF">2021-05-26T14:22:00Z</dcterms:created>
  <dcterms:modified xsi:type="dcterms:W3CDTF">2021-05-26T14:57:00Z</dcterms:modified>
</cp:coreProperties>
</file>