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71F" w:rsidRPr="00214C4F" w:rsidRDefault="005D271F" w:rsidP="005D271F">
      <w:pPr>
        <w:pStyle w:val="Default"/>
        <w:rPr>
          <w:sz w:val="21"/>
          <w:szCs w:val="21"/>
        </w:rPr>
      </w:pPr>
      <w:r>
        <w:rPr>
          <w:noProof/>
          <w:sz w:val="21"/>
          <w:szCs w:val="21"/>
        </w:rPr>
        <w:drawing>
          <wp:anchor distT="0" distB="0" distL="114300" distR="114300" simplePos="0" relativeHeight="251659264" behindDoc="0" locked="0" layoutInCell="1" allowOverlap="1" wp14:anchorId="3BAD1951" wp14:editId="7AB1012E">
            <wp:simplePos x="0" y="0"/>
            <wp:positionH relativeFrom="column">
              <wp:posOffset>-36830</wp:posOffset>
            </wp:positionH>
            <wp:positionV relativeFrom="paragraph">
              <wp:posOffset>128270</wp:posOffset>
            </wp:positionV>
            <wp:extent cx="3246120" cy="66751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6120" cy="667512"/>
                    </a:xfrm>
                    <a:prstGeom prst="rect">
                      <a:avLst/>
                    </a:prstGeom>
                    <a:noFill/>
                    <a:ln>
                      <a:noFill/>
                    </a:ln>
                  </pic:spPr>
                </pic:pic>
              </a:graphicData>
            </a:graphic>
            <wp14:sizeRelV relativeFrom="margin">
              <wp14:pctHeight>0</wp14:pctHeight>
            </wp14:sizeRelV>
          </wp:anchor>
        </w:drawing>
      </w:r>
    </w:p>
    <w:p w:rsidR="005D271F" w:rsidRPr="00214C4F" w:rsidRDefault="005D271F" w:rsidP="005D271F">
      <w:pPr>
        <w:pStyle w:val="Default"/>
        <w:jc w:val="right"/>
        <w:rPr>
          <w:sz w:val="21"/>
          <w:szCs w:val="21"/>
        </w:rPr>
      </w:pPr>
      <w:r w:rsidRPr="00214C4F">
        <w:rPr>
          <w:b/>
          <w:bCs/>
          <w:sz w:val="21"/>
          <w:szCs w:val="21"/>
        </w:rPr>
        <w:t xml:space="preserve">FOR IMMEDIATE RELEASE </w:t>
      </w:r>
    </w:p>
    <w:p w:rsidR="005D271F" w:rsidRPr="00214C4F" w:rsidRDefault="005D271F" w:rsidP="005D271F">
      <w:pPr>
        <w:pStyle w:val="Default"/>
        <w:jc w:val="right"/>
        <w:rPr>
          <w:sz w:val="21"/>
          <w:szCs w:val="21"/>
        </w:rPr>
      </w:pPr>
      <w:r w:rsidRPr="00214C4F">
        <w:rPr>
          <w:sz w:val="21"/>
          <w:szCs w:val="21"/>
        </w:rPr>
        <w:t xml:space="preserve">Contact: Chelsea Schrimpf </w:t>
      </w:r>
    </w:p>
    <w:p w:rsidR="005D271F" w:rsidRPr="00214C4F" w:rsidRDefault="005D271F" w:rsidP="005D271F">
      <w:pPr>
        <w:pStyle w:val="Default"/>
        <w:jc w:val="right"/>
        <w:rPr>
          <w:sz w:val="21"/>
          <w:szCs w:val="21"/>
        </w:rPr>
      </w:pPr>
      <w:r>
        <w:rPr>
          <w:sz w:val="21"/>
          <w:szCs w:val="21"/>
        </w:rPr>
        <w:t>Phone: 512.435.</w:t>
      </w:r>
      <w:r w:rsidRPr="00214C4F">
        <w:rPr>
          <w:sz w:val="21"/>
          <w:szCs w:val="21"/>
        </w:rPr>
        <w:t xml:space="preserve">4454 </w:t>
      </w:r>
    </w:p>
    <w:p w:rsidR="005D271F" w:rsidRPr="00214C4F" w:rsidRDefault="005D271F" w:rsidP="005D271F">
      <w:pPr>
        <w:jc w:val="right"/>
        <w:rPr>
          <w:rFonts w:ascii="Times New Roman" w:hAnsi="Times New Roman" w:cs="Times New Roman"/>
          <w:sz w:val="21"/>
          <w:szCs w:val="21"/>
        </w:rPr>
      </w:pPr>
      <w:r w:rsidRPr="00214C4F">
        <w:rPr>
          <w:rFonts w:ascii="Times New Roman" w:hAnsi="Times New Roman" w:cs="Times New Roman"/>
          <w:sz w:val="21"/>
          <w:szCs w:val="21"/>
        </w:rPr>
        <w:t xml:space="preserve">Email: </w:t>
      </w:r>
      <w:hyperlink r:id="rId6" w:history="1">
        <w:r w:rsidRPr="00214C4F">
          <w:rPr>
            <w:rStyle w:val="Hyperlink"/>
            <w:rFonts w:ascii="Times New Roman" w:hAnsi="Times New Roman" w:cs="Times New Roman"/>
            <w:sz w:val="21"/>
            <w:szCs w:val="21"/>
          </w:rPr>
          <w:t>cschrimpf@uhcu.org</w:t>
        </w:r>
      </w:hyperlink>
      <w:r w:rsidRPr="00214C4F">
        <w:rPr>
          <w:rFonts w:ascii="Times New Roman" w:hAnsi="Times New Roman" w:cs="Times New Roman"/>
          <w:sz w:val="21"/>
          <w:szCs w:val="21"/>
        </w:rPr>
        <w:t xml:space="preserve"> </w:t>
      </w:r>
    </w:p>
    <w:p w:rsidR="005D271F" w:rsidRPr="00214C4F" w:rsidRDefault="005D271F" w:rsidP="005D271F">
      <w:pPr>
        <w:jc w:val="right"/>
        <w:rPr>
          <w:sz w:val="20"/>
          <w:szCs w:val="20"/>
        </w:rPr>
      </w:pPr>
      <w:r w:rsidRPr="00214C4F">
        <w:rPr>
          <w:rFonts w:ascii="Arial" w:eastAsia="Times New Roman" w:hAnsi="Arial" w:cs="Arial"/>
          <w:noProof/>
          <w:color w:val="0000FF"/>
          <w:sz w:val="14"/>
          <w:szCs w:val="14"/>
        </w:rPr>
        <w:drawing>
          <wp:inline distT="0" distB="0" distL="0" distR="0" wp14:anchorId="738729DC" wp14:editId="235DC958">
            <wp:extent cx="200025" cy="200025"/>
            <wp:effectExtent l="0" t="0" r="9525" b="9525"/>
            <wp:docPr id="8" name="Picture 8" descr="Facebook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14C4F">
        <w:rPr>
          <w:rFonts w:ascii="Arial" w:eastAsia="Times New Roman" w:hAnsi="Arial" w:cs="Arial"/>
          <w:noProof/>
          <w:color w:val="000000"/>
          <w:sz w:val="14"/>
          <w:szCs w:val="14"/>
        </w:rPr>
        <w:t> </w:t>
      </w:r>
      <w:r w:rsidRPr="00214C4F">
        <w:rPr>
          <w:rFonts w:ascii="Arial" w:eastAsia="Times New Roman" w:hAnsi="Arial" w:cs="Arial"/>
          <w:noProof/>
          <w:color w:val="0000FF"/>
          <w:sz w:val="14"/>
          <w:szCs w:val="14"/>
        </w:rPr>
        <w:drawing>
          <wp:inline distT="0" distB="0" distL="0" distR="0" wp14:anchorId="60020883" wp14:editId="490D77BC">
            <wp:extent cx="200025" cy="200025"/>
            <wp:effectExtent l="0" t="0" r="9525" b="9525"/>
            <wp:docPr id="7" name="Picture 7" descr="Twitte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214C4F">
        <w:rPr>
          <w:rFonts w:ascii="Arial" w:eastAsia="Times New Roman" w:hAnsi="Arial" w:cs="Arial"/>
          <w:noProof/>
          <w:color w:val="000000"/>
          <w:sz w:val="14"/>
          <w:szCs w:val="14"/>
        </w:rPr>
        <w:t>  </w:t>
      </w:r>
    </w:p>
    <w:p w:rsidR="002E3201" w:rsidRPr="002E3201" w:rsidRDefault="002E3201" w:rsidP="002E3201">
      <w:pPr>
        <w:spacing w:after="0"/>
        <w:jc w:val="center"/>
        <w:rPr>
          <w:rFonts w:ascii="Times New Roman" w:hAnsi="Times New Roman" w:cs="Times New Roman"/>
          <w:b/>
          <w:sz w:val="21"/>
          <w:szCs w:val="23"/>
        </w:rPr>
      </w:pPr>
    </w:p>
    <w:p w:rsidR="005D271F" w:rsidRPr="00214C4F" w:rsidRDefault="002E3201" w:rsidP="00715889">
      <w:pPr>
        <w:spacing w:after="0"/>
        <w:jc w:val="center"/>
        <w:rPr>
          <w:rFonts w:ascii="Times New Roman" w:hAnsi="Times New Roman" w:cs="Times New Roman"/>
          <w:b/>
          <w:sz w:val="21"/>
          <w:szCs w:val="23"/>
        </w:rPr>
      </w:pPr>
      <w:r w:rsidRPr="002E3201">
        <w:rPr>
          <w:rFonts w:ascii="Times New Roman" w:hAnsi="Times New Roman" w:cs="Times New Roman"/>
          <w:b/>
          <w:sz w:val="21"/>
          <w:szCs w:val="23"/>
        </w:rPr>
        <w:t xml:space="preserve"> </w:t>
      </w:r>
      <w:r w:rsidR="00715889" w:rsidRPr="00715889">
        <w:rPr>
          <w:rFonts w:ascii="Times New Roman" w:hAnsi="Times New Roman" w:cs="Times New Roman"/>
          <w:b/>
          <w:i/>
          <w:iCs/>
          <w:sz w:val="21"/>
          <w:szCs w:val="23"/>
        </w:rPr>
        <w:t xml:space="preserve">United Heritage Credit Union </w:t>
      </w:r>
      <w:r w:rsidR="006757D7">
        <w:rPr>
          <w:rFonts w:ascii="Times New Roman" w:hAnsi="Times New Roman" w:cs="Times New Roman"/>
          <w:b/>
          <w:i/>
          <w:iCs/>
          <w:sz w:val="21"/>
          <w:szCs w:val="23"/>
        </w:rPr>
        <w:t>Announces Organizational Changes</w:t>
      </w:r>
    </w:p>
    <w:p w:rsidR="005D271F" w:rsidRPr="00214C4F" w:rsidRDefault="005D271F" w:rsidP="005D271F">
      <w:pPr>
        <w:spacing w:after="0"/>
        <w:rPr>
          <w:rFonts w:ascii="Times New Roman" w:hAnsi="Times New Roman" w:cs="Times New Roman"/>
          <w:i/>
          <w:sz w:val="21"/>
          <w:szCs w:val="21"/>
        </w:rPr>
      </w:pPr>
    </w:p>
    <w:p w:rsidR="006757D7" w:rsidRDefault="005D271F" w:rsidP="00715889">
      <w:pPr>
        <w:spacing w:after="0"/>
        <w:rPr>
          <w:rFonts w:ascii="Times New Roman" w:hAnsi="Times New Roman" w:cs="Times New Roman"/>
        </w:rPr>
      </w:pPr>
      <w:r w:rsidRPr="008044EA">
        <w:rPr>
          <w:rFonts w:ascii="Times New Roman" w:hAnsi="Times New Roman" w:cs="Times New Roman"/>
          <w:sz w:val="21"/>
          <w:szCs w:val="23"/>
        </w:rPr>
        <w:t>AUSTIN, Texas (</w:t>
      </w:r>
      <w:r w:rsidR="00191A7F">
        <w:rPr>
          <w:rFonts w:ascii="Times New Roman" w:hAnsi="Times New Roman" w:cs="Times New Roman"/>
          <w:sz w:val="21"/>
          <w:szCs w:val="23"/>
        </w:rPr>
        <w:t>July 8</w:t>
      </w:r>
      <w:bookmarkStart w:id="0" w:name="_GoBack"/>
      <w:bookmarkEnd w:id="0"/>
      <w:r w:rsidRPr="008044EA">
        <w:rPr>
          <w:rFonts w:ascii="Times New Roman" w:hAnsi="Times New Roman" w:cs="Times New Roman"/>
          <w:sz w:val="21"/>
          <w:szCs w:val="23"/>
        </w:rPr>
        <w:t>, 20</w:t>
      </w:r>
      <w:r w:rsidR="00E456D1">
        <w:rPr>
          <w:rFonts w:ascii="Times New Roman" w:hAnsi="Times New Roman" w:cs="Times New Roman"/>
          <w:sz w:val="21"/>
          <w:szCs w:val="23"/>
        </w:rPr>
        <w:t>21</w:t>
      </w:r>
      <w:r w:rsidRPr="008044EA">
        <w:rPr>
          <w:rFonts w:ascii="Times New Roman" w:hAnsi="Times New Roman" w:cs="Times New Roman"/>
          <w:sz w:val="21"/>
          <w:szCs w:val="23"/>
        </w:rPr>
        <w:t xml:space="preserve">) – </w:t>
      </w:r>
      <w:r w:rsidRPr="008044EA">
        <w:rPr>
          <w:rFonts w:ascii="Times New Roman" w:hAnsi="Times New Roman" w:cs="Times New Roman"/>
        </w:rPr>
        <w:t xml:space="preserve">United Heritage Credit </w:t>
      </w:r>
      <w:r w:rsidR="002E3201">
        <w:rPr>
          <w:rFonts w:ascii="Times New Roman" w:hAnsi="Times New Roman" w:cs="Times New Roman"/>
        </w:rPr>
        <w:t>Union</w:t>
      </w:r>
      <w:r w:rsidR="002E3201" w:rsidRPr="002E3201">
        <w:rPr>
          <w:rFonts w:ascii="Times New Roman" w:hAnsi="Times New Roman" w:cs="Times New Roman"/>
        </w:rPr>
        <w:t xml:space="preserve"> is </w:t>
      </w:r>
      <w:r w:rsidR="006757D7">
        <w:rPr>
          <w:rFonts w:ascii="Times New Roman" w:hAnsi="Times New Roman" w:cs="Times New Roman"/>
        </w:rPr>
        <w:t>excited to announce</w:t>
      </w:r>
      <w:r w:rsidR="00E456D1">
        <w:rPr>
          <w:rFonts w:ascii="Times New Roman" w:hAnsi="Times New Roman" w:cs="Times New Roman"/>
        </w:rPr>
        <w:t xml:space="preserve"> </w:t>
      </w:r>
      <w:r w:rsidR="006757D7">
        <w:rPr>
          <w:rFonts w:ascii="Times New Roman" w:hAnsi="Times New Roman" w:cs="Times New Roman"/>
        </w:rPr>
        <w:t>several organizational changes to better align business functions within the Credit Union. These changes will allow United Heritage to scale their abilities for the future by combining functions and departments given their similarities in project management, execution style and end purpose to ultimately provide an optimal member experience.</w:t>
      </w:r>
    </w:p>
    <w:p w:rsidR="00E456D1" w:rsidRDefault="00E456D1" w:rsidP="00715889">
      <w:pPr>
        <w:spacing w:after="0"/>
        <w:rPr>
          <w:rFonts w:ascii="Times New Roman" w:hAnsi="Times New Roman" w:cs="Times New Roman"/>
        </w:rPr>
      </w:pPr>
    </w:p>
    <w:p w:rsidR="00715889" w:rsidRDefault="00715889" w:rsidP="00715889">
      <w:pPr>
        <w:spacing w:after="0"/>
        <w:rPr>
          <w:rFonts w:ascii="Times New Roman" w:hAnsi="Times New Roman" w:cs="Times New Roman"/>
        </w:rPr>
      </w:pPr>
      <w:r w:rsidRPr="00715889">
        <w:rPr>
          <w:rFonts w:ascii="Times New Roman" w:hAnsi="Times New Roman" w:cs="Times New Roman"/>
        </w:rPr>
        <w:t>“</w:t>
      </w:r>
      <w:r w:rsidR="006757D7">
        <w:rPr>
          <w:rFonts w:ascii="Times New Roman" w:hAnsi="Times New Roman" w:cs="Times New Roman"/>
        </w:rPr>
        <w:t>Any organizational changes we implement are done with our member’s financial success in mind</w:t>
      </w:r>
      <w:r w:rsidRPr="00715889">
        <w:rPr>
          <w:rFonts w:ascii="Times New Roman" w:hAnsi="Times New Roman" w:cs="Times New Roman"/>
        </w:rPr>
        <w:t xml:space="preserve">,” said </w:t>
      </w:r>
      <w:r w:rsidR="006757D7">
        <w:rPr>
          <w:rFonts w:ascii="Times New Roman" w:hAnsi="Times New Roman" w:cs="Times New Roman"/>
        </w:rPr>
        <w:t>Michael Ver Schu</w:t>
      </w:r>
      <w:r w:rsidR="00F14BA1">
        <w:rPr>
          <w:rFonts w:ascii="Times New Roman" w:hAnsi="Times New Roman" w:cs="Times New Roman"/>
        </w:rPr>
        <w:t>u</w:t>
      </w:r>
      <w:r w:rsidR="006757D7">
        <w:rPr>
          <w:rFonts w:ascii="Times New Roman" w:hAnsi="Times New Roman" w:cs="Times New Roman"/>
        </w:rPr>
        <w:t>r</w:t>
      </w:r>
      <w:r>
        <w:rPr>
          <w:rFonts w:ascii="Times New Roman" w:hAnsi="Times New Roman" w:cs="Times New Roman"/>
        </w:rPr>
        <w:t xml:space="preserve">, UHCU’s </w:t>
      </w:r>
      <w:r w:rsidR="006757D7">
        <w:rPr>
          <w:rFonts w:ascii="Times New Roman" w:hAnsi="Times New Roman" w:cs="Times New Roman"/>
        </w:rPr>
        <w:t>Executive Vice President</w:t>
      </w:r>
      <w:r w:rsidR="006734CE">
        <w:rPr>
          <w:rFonts w:ascii="Times New Roman" w:hAnsi="Times New Roman" w:cs="Times New Roman"/>
        </w:rPr>
        <w:t xml:space="preserve"> and </w:t>
      </w:r>
      <w:r w:rsidR="006757D7">
        <w:rPr>
          <w:rFonts w:ascii="Times New Roman" w:hAnsi="Times New Roman" w:cs="Times New Roman"/>
        </w:rPr>
        <w:t>CSO</w:t>
      </w:r>
      <w:r w:rsidRPr="00715889">
        <w:rPr>
          <w:rFonts w:ascii="Times New Roman" w:hAnsi="Times New Roman" w:cs="Times New Roman"/>
        </w:rPr>
        <w:t>. “</w:t>
      </w:r>
      <w:r w:rsidR="006757D7">
        <w:rPr>
          <w:rFonts w:ascii="Times New Roman" w:hAnsi="Times New Roman" w:cs="Times New Roman"/>
        </w:rPr>
        <w:t xml:space="preserve">These changes are designed to assist us in meeting our </w:t>
      </w:r>
      <w:r w:rsidR="00D05D1C">
        <w:rPr>
          <w:rFonts w:ascii="Times New Roman" w:hAnsi="Times New Roman" w:cs="Times New Roman"/>
        </w:rPr>
        <w:t>member’s needs</w:t>
      </w:r>
      <w:r w:rsidR="006757D7">
        <w:rPr>
          <w:rFonts w:ascii="Times New Roman" w:hAnsi="Times New Roman" w:cs="Times New Roman"/>
        </w:rPr>
        <w:t xml:space="preserve">, </w:t>
      </w:r>
      <w:r w:rsidR="00144A8A">
        <w:rPr>
          <w:rFonts w:ascii="Times New Roman" w:hAnsi="Times New Roman" w:cs="Times New Roman"/>
        </w:rPr>
        <w:t xml:space="preserve">as well as deliver on our mission to </w:t>
      </w:r>
      <w:r w:rsidR="00144A8A" w:rsidRPr="00144A8A">
        <w:rPr>
          <w:rFonts w:ascii="Times New Roman" w:hAnsi="Times New Roman" w:cs="Times New Roman"/>
        </w:rPr>
        <w:t>provide quality, personalized service while maintaining a strong financial position.</w:t>
      </w:r>
      <w:r w:rsidR="00144A8A">
        <w:rPr>
          <w:rFonts w:ascii="Times New Roman" w:hAnsi="Times New Roman" w:cs="Times New Roman"/>
        </w:rPr>
        <w:t>”</w:t>
      </w:r>
    </w:p>
    <w:p w:rsidR="00CB6689" w:rsidRDefault="00CB6689" w:rsidP="00715889">
      <w:pPr>
        <w:spacing w:after="0"/>
        <w:rPr>
          <w:rFonts w:ascii="Times New Roman" w:hAnsi="Times New Roman" w:cs="Times New Roman"/>
        </w:rPr>
      </w:pPr>
    </w:p>
    <w:p w:rsidR="00CB6689" w:rsidRDefault="00CB6689" w:rsidP="00715889">
      <w:pPr>
        <w:spacing w:after="0"/>
        <w:rPr>
          <w:rFonts w:ascii="Times New Roman" w:hAnsi="Times New Roman" w:cs="Times New Roman"/>
        </w:rPr>
      </w:pPr>
      <w:r>
        <w:rPr>
          <w:rFonts w:ascii="Times New Roman" w:hAnsi="Times New Roman" w:cs="Times New Roman"/>
        </w:rPr>
        <w:t>As a result</w:t>
      </w:r>
      <w:r w:rsidRPr="00CB6689">
        <w:rPr>
          <w:rFonts w:ascii="Times New Roman" w:hAnsi="Times New Roman" w:cs="Times New Roman"/>
        </w:rPr>
        <w:t>, the following leadership changes will take place:</w:t>
      </w:r>
    </w:p>
    <w:p w:rsidR="00715889" w:rsidRPr="00715889" w:rsidRDefault="00715889" w:rsidP="00715889">
      <w:pPr>
        <w:spacing w:after="0"/>
        <w:rPr>
          <w:rFonts w:ascii="Times New Roman" w:hAnsi="Times New Roman" w:cs="Times New Roman"/>
        </w:rPr>
      </w:pPr>
    </w:p>
    <w:p w:rsidR="00BD6D1F" w:rsidRPr="00CB6689" w:rsidRDefault="00D05D1C" w:rsidP="00E20FE0">
      <w:pPr>
        <w:pStyle w:val="ListParagraph"/>
        <w:numPr>
          <w:ilvl w:val="0"/>
          <w:numId w:val="2"/>
        </w:numPr>
        <w:spacing w:after="0"/>
        <w:rPr>
          <w:rFonts w:ascii="Times New Roman" w:hAnsi="Times New Roman" w:cs="Times New Roman"/>
        </w:rPr>
      </w:pPr>
      <w:r w:rsidRPr="00CB6689">
        <w:rPr>
          <w:rFonts w:ascii="Times New Roman" w:hAnsi="Times New Roman" w:cs="Times New Roman"/>
        </w:rPr>
        <w:t>UHCU’s AVP of Digital and Brand Experience, Kevin Farley</w:t>
      </w:r>
      <w:r w:rsidR="002D15A8">
        <w:rPr>
          <w:rFonts w:ascii="Times New Roman" w:hAnsi="Times New Roman" w:cs="Times New Roman"/>
        </w:rPr>
        <w:t xml:space="preserve"> who has been with UHCU for 8 years</w:t>
      </w:r>
      <w:r w:rsidR="00CB6689">
        <w:rPr>
          <w:rFonts w:ascii="Times New Roman" w:hAnsi="Times New Roman" w:cs="Times New Roman"/>
        </w:rPr>
        <w:t>, has been named</w:t>
      </w:r>
      <w:r w:rsidRPr="00CB6689">
        <w:rPr>
          <w:rFonts w:ascii="Times New Roman" w:hAnsi="Times New Roman" w:cs="Times New Roman"/>
        </w:rPr>
        <w:t xml:space="preserve"> the Vice President of Experience</w:t>
      </w:r>
      <w:r w:rsidR="003F5FF2">
        <w:rPr>
          <w:rFonts w:ascii="Times New Roman" w:hAnsi="Times New Roman" w:cs="Times New Roman"/>
        </w:rPr>
        <w:t>,</w:t>
      </w:r>
      <w:r w:rsidR="00CB6689">
        <w:rPr>
          <w:rFonts w:ascii="Times New Roman" w:hAnsi="Times New Roman" w:cs="Times New Roman"/>
        </w:rPr>
        <w:t xml:space="preserve"> Engagement</w:t>
      </w:r>
      <w:r w:rsidR="003F5FF2">
        <w:rPr>
          <w:rFonts w:ascii="Times New Roman" w:hAnsi="Times New Roman" w:cs="Times New Roman"/>
        </w:rPr>
        <w:t>, and Education</w:t>
      </w:r>
      <w:r w:rsidR="00CB6689">
        <w:rPr>
          <w:rFonts w:ascii="Times New Roman" w:hAnsi="Times New Roman" w:cs="Times New Roman"/>
        </w:rPr>
        <w:t>. As VP</w:t>
      </w:r>
      <w:r w:rsidRPr="00CB6689">
        <w:rPr>
          <w:rFonts w:ascii="Times New Roman" w:hAnsi="Times New Roman" w:cs="Times New Roman"/>
        </w:rPr>
        <w:t xml:space="preserve"> he will oversee </w:t>
      </w:r>
      <w:r w:rsidR="00E20FE0">
        <w:rPr>
          <w:rFonts w:ascii="Times New Roman" w:hAnsi="Times New Roman" w:cs="Times New Roman"/>
        </w:rPr>
        <w:t xml:space="preserve">the </w:t>
      </w:r>
      <w:r w:rsidR="00E20FE0" w:rsidRPr="00E20FE0">
        <w:rPr>
          <w:rFonts w:ascii="Times New Roman" w:hAnsi="Times New Roman" w:cs="Times New Roman"/>
        </w:rPr>
        <w:t>Experience, Engagement &amp; Education</w:t>
      </w:r>
      <w:r w:rsidR="00E20FE0">
        <w:rPr>
          <w:rFonts w:ascii="Times New Roman" w:hAnsi="Times New Roman" w:cs="Times New Roman"/>
        </w:rPr>
        <w:t xml:space="preserve"> Department, which includes </w:t>
      </w:r>
      <w:r w:rsidR="00CB6689">
        <w:rPr>
          <w:rFonts w:ascii="Times New Roman" w:hAnsi="Times New Roman" w:cs="Times New Roman"/>
        </w:rPr>
        <w:t>marketing, analytics and the Unit</w:t>
      </w:r>
      <w:r w:rsidR="003E6D8A">
        <w:rPr>
          <w:rFonts w:ascii="Times New Roman" w:hAnsi="Times New Roman" w:cs="Times New Roman"/>
        </w:rPr>
        <w:t>ed Heritage Charity Foundation; a</w:t>
      </w:r>
      <w:r w:rsidR="00CB6689">
        <w:rPr>
          <w:rFonts w:ascii="Times New Roman" w:hAnsi="Times New Roman" w:cs="Times New Roman"/>
        </w:rPr>
        <w:t xml:space="preserve">s well as </w:t>
      </w:r>
      <w:r w:rsidR="003E6D8A">
        <w:rPr>
          <w:rFonts w:ascii="Times New Roman" w:hAnsi="Times New Roman" w:cs="Times New Roman"/>
        </w:rPr>
        <w:t xml:space="preserve">learning resource development, </w:t>
      </w:r>
      <w:r w:rsidR="00CB6689">
        <w:rPr>
          <w:rFonts w:ascii="Times New Roman" w:hAnsi="Times New Roman" w:cs="Times New Roman"/>
        </w:rPr>
        <w:t>mentor programs, training systems and more.</w:t>
      </w:r>
    </w:p>
    <w:p w:rsidR="00D628BE" w:rsidRPr="006734CE" w:rsidRDefault="00CB6689" w:rsidP="00E20FE0">
      <w:pPr>
        <w:pStyle w:val="ListParagraph"/>
        <w:numPr>
          <w:ilvl w:val="0"/>
          <w:numId w:val="2"/>
        </w:numPr>
        <w:spacing w:after="0"/>
        <w:rPr>
          <w:rFonts w:ascii="Times New Roman" w:hAnsi="Times New Roman" w:cs="Times New Roman"/>
        </w:rPr>
      </w:pPr>
      <w:r w:rsidRPr="00CB6689">
        <w:rPr>
          <w:rFonts w:ascii="Times New Roman" w:hAnsi="Times New Roman" w:cs="Times New Roman"/>
        </w:rPr>
        <w:t>UHCU’s</w:t>
      </w:r>
      <w:r w:rsidR="00BA140B" w:rsidRPr="00CB6689">
        <w:rPr>
          <w:rFonts w:ascii="Times New Roman" w:hAnsi="Times New Roman" w:cs="Times New Roman"/>
        </w:rPr>
        <w:t xml:space="preserve"> AVP of Digital Services</w:t>
      </w:r>
      <w:r w:rsidRPr="00CB6689">
        <w:rPr>
          <w:rFonts w:ascii="Times New Roman" w:hAnsi="Times New Roman" w:cs="Times New Roman"/>
        </w:rPr>
        <w:t>, Samantha Hess</w:t>
      </w:r>
      <w:r w:rsidR="00E20FE0">
        <w:rPr>
          <w:rFonts w:ascii="Times New Roman" w:hAnsi="Times New Roman" w:cs="Times New Roman"/>
        </w:rPr>
        <w:t>,</w:t>
      </w:r>
      <w:r w:rsidR="002D15A8">
        <w:rPr>
          <w:rFonts w:ascii="Times New Roman" w:hAnsi="Times New Roman" w:cs="Times New Roman"/>
        </w:rPr>
        <w:t xml:space="preserve"> who has been with UHCU for 12 years</w:t>
      </w:r>
      <w:r w:rsidRPr="00CB6689">
        <w:rPr>
          <w:rFonts w:ascii="Times New Roman" w:hAnsi="Times New Roman" w:cs="Times New Roman"/>
        </w:rPr>
        <w:t>, has been named</w:t>
      </w:r>
      <w:r w:rsidR="00BA140B" w:rsidRPr="00CB6689">
        <w:rPr>
          <w:rFonts w:ascii="Times New Roman" w:hAnsi="Times New Roman" w:cs="Times New Roman"/>
        </w:rPr>
        <w:t xml:space="preserve"> </w:t>
      </w:r>
      <w:r w:rsidR="00D05D1C" w:rsidRPr="00CB6689">
        <w:rPr>
          <w:rFonts w:ascii="Times New Roman" w:hAnsi="Times New Roman" w:cs="Times New Roman"/>
        </w:rPr>
        <w:t xml:space="preserve">Vice President of </w:t>
      </w:r>
      <w:r w:rsidR="00BA140B" w:rsidRPr="00CB6689">
        <w:rPr>
          <w:rFonts w:ascii="Times New Roman" w:hAnsi="Times New Roman" w:cs="Times New Roman"/>
        </w:rPr>
        <w:t xml:space="preserve">Digital Operations and Services. </w:t>
      </w:r>
      <w:r w:rsidRPr="00CB6689">
        <w:rPr>
          <w:rFonts w:ascii="Times New Roman" w:hAnsi="Times New Roman" w:cs="Times New Roman"/>
        </w:rPr>
        <w:t xml:space="preserve">As VP she will oversee </w:t>
      </w:r>
      <w:r w:rsidR="00E20FE0">
        <w:rPr>
          <w:rFonts w:ascii="Times New Roman" w:hAnsi="Times New Roman" w:cs="Times New Roman"/>
        </w:rPr>
        <w:t xml:space="preserve">the </w:t>
      </w:r>
      <w:r w:rsidR="00E20FE0" w:rsidRPr="00E20FE0">
        <w:rPr>
          <w:rFonts w:ascii="Times New Roman" w:hAnsi="Times New Roman" w:cs="Times New Roman"/>
        </w:rPr>
        <w:t>Digital Operations &amp; Services</w:t>
      </w:r>
      <w:r w:rsidR="00E20FE0">
        <w:rPr>
          <w:rFonts w:ascii="Times New Roman" w:hAnsi="Times New Roman" w:cs="Times New Roman"/>
        </w:rPr>
        <w:t xml:space="preserve"> Department </w:t>
      </w:r>
      <w:r w:rsidRPr="00CB6689">
        <w:rPr>
          <w:rFonts w:ascii="Times New Roman" w:hAnsi="Times New Roman" w:cs="Times New Roman"/>
        </w:rPr>
        <w:t>including</w:t>
      </w:r>
      <w:r w:rsidR="008C6C95">
        <w:rPr>
          <w:rFonts w:ascii="Times New Roman" w:hAnsi="Times New Roman" w:cs="Times New Roman"/>
        </w:rPr>
        <w:t xml:space="preserve"> back office operations</w:t>
      </w:r>
      <w:r w:rsidR="00E20FE0">
        <w:rPr>
          <w:rFonts w:ascii="Times New Roman" w:hAnsi="Times New Roman" w:cs="Times New Roman"/>
        </w:rPr>
        <w:t xml:space="preserve"> such as </w:t>
      </w:r>
      <w:r w:rsidR="003E6D8A">
        <w:rPr>
          <w:rFonts w:ascii="Times New Roman" w:hAnsi="Times New Roman" w:cs="Times New Roman"/>
        </w:rPr>
        <w:t xml:space="preserve">ACH, </w:t>
      </w:r>
      <w:proofErr w:type="spellStart"/>
      <w:r w:rsidR="003E6D8A">
        <w:rPr>
          <w:rFonts w:ascii="Times New Roman" w:hAnsi="Times New Roman" w:cs="Times New Roman"/>
        </w:rPr>
        <w:t>Sharedraft</w:t>
      </w:r>
      <w:proofErr w:type="spellEnd"/>
      <w:r w:rsidR="003E6D8A">
        <w:rPr>
          <w:rFonts w:ascii="Times New Roman" w:hAnsi="Times New Roman" w:cs="Times New Roman"/>
        </w:rPr>
        <w:t xml:space="preserve">, </w:t>
      </w:r>
      <w:r w:rsidR="008D76F4">
        <w:rPr>
          <w:rFonts w:ascii="Times New Roman" w:hAnsi="Times New Roman" w:cs="Times New Roman"/>
        </w:rPr>
        <w:t>and Wire Processing;</w:t>
      </w:r>
      <w:r w:rsidR="003E6D8A">
        <w:rPr>
          <w:rFonts w:ascii="Times New Roman" w:hAnsi="Times New Roman" w:cs="Times New Roman"/>
        </w:rPr>
        <w:t xml:space="preserve"> a</w:t>
      </w:r>
      <w:r>
        <w:rPr>
          <w:rFonts w:ascii="Times New Roman" w:hAnsi="Times New Roman" w:cs="Times New Roman"/>
        </w:rPr>
        <w:t xml:space="preserve">s well as </w:t>
      </w:r>
      <w:r w:rsidR="00E20FE0">
        <w:rPr>
          <w:rFonts w:ascii="Times New Roman" w:hAnsi="Times New Roman" w:cs="Times New Roman"/>
        </w:rPr>
        <w:t>digital function</w:t>
      </w:r>
      <w:r w:rsidR="008D76F4">
        <w:rPr>
          <w:rFonts w:ascii="Times New Roman" w:hAnsi="Times New Roman" w:cs="Times New Roman"/>
        </w:rPr>
        <w:t>s</w:t>
      </w:r>
      <w:r w:rsidR="00E20FE0">
        <w:rPr>
          <w:rFonts w:ascii="Times New Roman" w:hAnsi="Times New Roman" w:cs="Times New Roman"/>
        </w:rPr>
        <w:t xml:space="preserve"> including </w:t>
      </w:r>
      <w:r w:rsidR="008D76F4">
        <w:rPr>
          <w:rFonts w:ascii="Times New Roman" w:hAnsi="Times New Roman" w:cs="Times New Roman"/>
        </w:rPr>
        <w:t xml:space="preserve">Debit Card Services, </w:t>
      </w:r>
      <w:r w:rsidR="008D76F4" w:rsidRPr="00CB6689">
        <w:rPr>
          <w:rFonts w:ascii="Times New Roman" w:hAnsi="Times New Roman" w:cs="Times New Roman"/>
        </w:rPr>
        <w:t>Scanning</w:t>
      </w:r>
      <w:r w:rsidR="00431897">
        <w:rPr>
          <w:rFonts w:ascii="Times New Roman" w:hAnsi="Times New Roman" w:cs="Times New Roman"/>
        </w:rPr>
        <w:t>,</w:t>
      </w:r>
      <w:r w:rsidR="008D76F4">
        <w:rPr>
          <w:rFonts w:ascii="Times New Roman" w:hAnsi="Times New Roman" w:cs="Times New Roman"/>
        </w:rPr>
        <w:t xml:space="preserve"> </w:t>
      </w:r>
      <w:r>
        <w:rPr>
          <w:rFonts w:ascii="Times New Roman" w:hAnsi="Times New Roman" w:cs="Times New Roman"/>
        </w:rPr>
        <w:t xml:space="preserve">Online/Mobile Banking, Web </w:t>
      </w:r>
      <w:proofErr w:type="spellStart"/>
      <w:r>
        <w:rPr>
          <w:rFonts w:ascii="Times New Roman" w:hAnsi="Times New Roman" w:cs="Times New Roman"/>
        </w:rPr>
        <w:t>BillPay</w:t>
      </w:r>
      <w:proofErr w:type="spellEnd"/>
      <w:r>
        <w:rPr>
          <w:rFonts w:ascii="Times New Roman" w:hAnsi="Times New Roman" w:cs="Times New Roman"/>
        </w:rPr>
        <w:t>, Online Account Opening</w:t>
      </w:r>
      <w:r w:rsidR="00E20FE0">
        <w:rPr>
          <w:rFonts w:ascii="Times New Roman" w:hAnsi="Times New Roman" w:cs="Times New Roman"/>
        </w:rPr>
        <w:t>,</w:t>
      </w:r>
      <w:r>
        <w:rPr>
          <w:rFonts w:ascii="Times New Roman" w:hAnsi="Times New Roman" w:cs="Times New Roman"/>
        </w:rPr>
        <w:t xml:space="preserve"> and more.</w:t>
      </w:r>
    </w:p>
    <w:p w:rsidR="00CB6689" w:rsidRDefault="00CB6689" w:rsidP="00CB6689">
      <w:pPr>
        <w:spacing w:after="0"/>
        <w:rPr>
          <w:rFonts w:ascii="Times New Roman" w:hAnsi="Times New Roman" w:cs="Times New Roman"/>
        </w:rPr>
      </w:pPr>
    </w:p>
    <w:p w:rsidR="006734CE" w:rsidRDefault="006734CE" w:rsidP="00715889">
      <w:pPr>
        <w:spacing w:after="0"/>
        <w:rPr>
          <w:rFonts w:ascii="Times New Roman" w:hAnsi="Times New Roman" w:cs="Times New Roman"/>
        </w:rPr>
      </w:pPr>
      <w:r w:rsidRPr="006734CE">
        <w:rPr>
          <w:rFonts w:ascii="Times New Roman" w:hAnsi="Times New Roman" w:cs="Times New Roman"/>
        </w:rPr>
        <w:t>“Today’s announcement represents the</w:t>
      </w:r>
      <w:r>
        <w:rPr>
          <w:rFonts w:ascii="Times New Roman" w:hAnsi="Times New Roman" w:cs="Times New Roman"/>
        </w:rPr>
        <w:t xml:space="preserve"> logical</w:t>
      </w:r>
      <w:r w:rsidRPr="006734CE">
        <w:rPr>
          <w:rFonts w:ascii="Times New Roman" w:hAnsi="Times New Roman" w:cs="Times New Roman"/>
        </w:rPr>
        <w:t xml:space="preserve"> next step </w:t>
      </w:r>
      <w:r>
        <w:rPr>
          <w:rFonts w:ascii="Times New Roman" w:hAnsi="Times New Roman" w:cs="Times New Roman"/>
        </w:rPr>
        <w:t xml:space="preserve">for our growing organization,” said Buddy </w:t>
      </w:r>
      <w:r w:rsidRPr="006734CE">
        <w:rPr>
          <w:rFonts w:ascii="Times New Roman" w:hAnsi="Times New Roman" w:cs="Times New Roman"/>
        </w:rPr>
        <w:t>Schroeder</w:t>
      </w:r>
      <w:r>
        <w:rPr>
          <w:rFonts w:ascii="Times New Roman" w:hAnsi="Times New Roman" w:cs="Times New Roman"/>
        </w:rPr>
        <w:t>, UHCU’s President and CEO. “Samantha and Kevin are proven leaders who have played key roles in the ongoing success of the Credit Union. We look forward to seeing what they can achieve in their new positions and this next chapter for the Credit Union."</w:t>
      </w:r>
    </w:p>
    <w:p w:rsidR="006734CE" w:rsidRDefault="006734CE" w:rsidP="00715889">
      <w:pPr>
        <w:spacing w:after="0"/>
        <w:rPr>
          <w:rFonts w:ascii="Times New Roman" w:hAnsi="Times New Roman" w:cs="Times New Roman"/>
        </w:rPr>
      </w:pPr>
    </w:p>
    <w:p w:rsidR="005D271F" w:rsidRPr="00214C4F" w:rsidRDefault="005D271F" w:rsidP="005D271F">
      <w:pPr>
        <w:spacing w:after="0"/>
        <w:jc w:val="center"/>
        <w:rPr>
          <w:rFonts w:ascii="Times New Roman" w:hAnsi="Times New Roman" w:cs="Times New Roman"/>
          <w:sz w:val="21"/>
          <w:szCs w:val="21"/>
        </w:rPr>
      </w:pPr>
      <w:r w:rsidRPr="00214C4F">
        <w:rPr>
          <w:rFonts w:ascii="Times New Roman" w:hAnsi="Times New Roman" w:cs="Times New Roman"/>
          <w:sz w:val="21"/>
          <w:szCs w:val="21"/>
        </w:rPr>
        <w:t>###</w:t>
      </w:r>
    </w:p>
    <w:p w:rsidR="005D271F" w:rsidRPr="00214C4F" w:rsidRDefault="005D271F" w:rsidP="005D271F">
      <w:pPr>
        <w:spacing w:after="0"/>
        <w:rPr>
          <w:rFonts w:ascii="Times New Roman" w:hAnsi="Times New Roman" w:cs="Times New Roman"/>
          <w:sz w:val="21"/>
          <w:szCs w:val="21"/>
        </w:rPr>
      </w:pPr>
    </w:p>
    <w:p w:rsidR="005D271F" w:rsidRPr="00214C4F" w:rsidRDefault="005D271F" w:rsidP="005D271F">
      <w:pPr>
        <w:pStyle w:val="Default"/>
        <w:rPr>
          <w:sz w:val="21"/>
          <w:szCs w:val="21"/>
        </w:rPr>
      </w:pPr>
      <w:r w:rsidRPr="00214C4F">
        <w:rPr>
          <w:b/>
          <w:bCs/>
          <w:sz w:val="21"/>
          <w:szCs w:val="21"/>
        </w:rPr>
        <w:t xml:space="preserve">About United Heritage Credit Union </w:t>
      </w:r>
    </w:p>
    <w:p w:rsidR="005D271F" w:rsidRDefault="005D271F" w:rsidP="005D271F">
      <w:pPr>
        <w:spacing w:after="0"/>
        <w:rPr>
          <w:rFonts w:ascii="Times" w:hAnsi="Times"/>
          <w:sz w:val="21"/>
          <w:szCs w:val="21"/>
        </w:rPr>
      </w:pPr>
      <w:r w:rsidRPr="00214C4F">
        <w:rPr>
          <w:rFonts w:ascii="Times New Roman" w:hAnsi="Times New Roman" w:cs="Times New Roman"/>
          <w:sz w:val="21"/>
          <w:szCs w:val="21"/>
        </w:rPr>
        <w:t xml:space="preserve">The Credit Union was established in 1957 and </w:t>
      </w:r>
      <w:r>
        <w:rPr>
          <w:rFonts w:ascii="Times New Roman" w:hAnsi="Times New Roman" w:cs="Times New Roman"/>
          <w:sz w:val="21"/>
          <w:szCs w:val="21"/>
        </w:rPr>
        <w:t>6</w:t>
      </w:r>
      <w:r w:rsidR="00144A8A">
        <w:rPr>
          <w:rFonts w:ascii="Times New Roman" w:hAnsi="Times New Roman" w:cs="Times New Roman"/>
          <w:sz w:val="21"/>
          <w:szCs w:val="21"/>
        </w:rPr>
        <w:t>5</w:t>
      </w:r>
      <w:r>
        <w:rPr>
          <w:rFonts w:ascii="Times New Roman" w:hAnsi="Times New Roman" w:cs="Times New Roman"/>
          <w:sz w:val="21"/>
          <w:szCs w:val="21"/>
        </w:rPr>
        <w:t xml:space="preserve"> years later</w:t>
      </w:r>
      <w:r w:rsidRPr="00214C4F">
        <w:rPr>
          <w:rFonts w:ascii="Times New Roman" w:hAnsi="Times New Roman" w:cs="Times New Roman"/>
          <w:sz w:val="21"/>
          <w:szCs w:val="21"/>
        </w:rPr>
        <w:t xml:space="preserve"> </w:t>
      </w:r>
      <w:r w:rsidR="006274B4" w:rsidRPr="006274B4">
        <w:rPr>
          <w:rFonts w:ascii="Times New Roman" w:hAnsi="Times New Roman" w:cs="Times New Roman"/>
          <w:sz w:val="21"/>
          <w:szCs w:val="21"/>
        </w:rPr>
        <w:t xml:space="preserve">serves communities within the </w:t>
      </w:r>
      <w:r w:rsidR="00E97CD2" w:rsidRPr="00E97CD2">
        <w:rPr>
          <w:rFonts w:ascii="Times New Roman" w:hAnsi="Times New Roman" w:cs="Times New Roman"/>
          <w:sz w:val="21"/>
          <w:szCs w:val="21"/>
        </w:rPr>
        <w:t>Bastrop, Bell, Blanco, Burnet, Caldwell, Hays, Lee, Milam, Travis, Williamson, Cherokee, Gregg, Henderson, Rusk, S</w:t>
      </w:r>
      <w:r w:rsidR="00E97CD2">
        <w:rPr>
          <w:rFonts w:ascii="Times New Roman" w:hAnsi="Times New Roman" w:cs="Times New Roman"/>
          <w:sz w:val="21"/>
          <w:szCs w:val="21"/>
        </w:rPr>
        <w:t>mith, Upshur, Van Zandt or Wood</w:t>
      </w:r>
      <w:r w:rsidR="006274B4" w:rsidRPr="006274B4">
        <w:rPr>
          <w:rFonts w:ascii="Times New Roman" w:hAnsi="Times New Roman" w:cs="Times New Roman"/>
          <w:sz w:val="21"/>
          <w:szCs w:val="21"/>
        </w:rPr>
        <w:t xml:space="preserve"> counties</w:t>
      </w:r>
      <w:r w:rsidR="006274B4">
        <w:rPr>
          <w:rFonts w:ascii="Times New Roman" w:hAnsi="Times New Roman" w:cs="Times New Roman"/>
          <w:sz w:val="21"/>
          <w:szCs w:val="21"/>
        </w:rPr>
        <w:t xml:space="preserve"> as well as those that live in the rest of Texas through TXCC membership</w:t>
      </w:r>
      <w:r w:rsidRPr="00214C4F">
        <w:rPr>
          <w:rFonts w:ascii="Times New Roman" w:hAnsi="Times New Roman" w:cs="Times New Roman"/>
          <w:sz w:val="21"/>
          <w:szCs w:val="21"/>
        </w:rPr>
        <w:t>. United Heritage has over $</w:t>
      </w:r>
      <w:r>
        <w:rPr>
          <w:rFonts w:ascii="Times New Roman" w:hAnsi="Times New Roman" w:cs="Times New Roman"/>
          <w:sz w:val="21"/>
          <w:szCs w:val="21"/>
        </w:rPr>
        <w:t>1 billion</w:t>
      </w:r>
      <w:r w:rsidRPr="00214C4F">
        <w:rPr>
          <w:rFonts w:ascii="Times New Roman" w:hAnsi="Times New Roman" w:cs="Times New Roman"/>
          <w:sz w:val="21"/>
          <w:szCs w:val="21"/>
        </w:rPr>
        <w:t xml:space="preserve"> in assets, </w:t>
      </w:r>
      <w:r w:rsidR="00E97CD2">
        <w:rPr>
          <w:rFonts w:ascii="Times New Roman" w:hAnsi="Times New Roman" w:cs="Times New Roman"/>
          <w:sz w:val="21"/>
          <w:szCs w:val="21"/>
        </w:rPr>
        <w:t>more than 71,000 members and 11</w:t>
      </w:r>
      <w:r w:rsidRPr="00214C4F">
        <w:rPr>
          <w:rFonts w:ascii="Times New Roman" w:hAnsi="Times New Roman" w:cs="Times New Roman"/>
          <w:sz w:val="21"/>
          <w:szCs w:val="21"/>
        </w:rPr>
        <w:t xml:space="preserve"> locations. United Heritage is a full-service financial institution whose vision is “To Be the Financial Institution of </w:t>
      </w:r>
      <w:r w:rsidRPr="00214C4F">
        <w:rPr>
          <w:rFonts w:ascii="Times New Roman" w:hAnsi="Times New Roman" w:cs="Times New Roman"/>
          <w:sz w:val="21"/>
          <w:szCs w:val="21"/>
        </w:rPr>
        <w:lastRenderedPageBreak/>
        <w:t xml:space="preserve">Choice.” Through innovative technology, exemplary service standards and competitive products, United Heritage continues to be a strong force in the credit union industry. </w:t>
      </w:r>
      <w:r>
        <w:rPr>
          <w:rFonts w:ascii="Times New Roman" w:hAnsi="Times New Roman" w:cs="Times New Roman"/>
          <w:sz w:val="21"/>
          <w:szCs w:val="21"/>
        </w:rPr>
        <w:t xml:space="preserve">Federally Insured by NCUA. </w:t>
      </w:r>
      <w:hyperlink r:id="rId13" w:history="1">
        <w:r w:rsidRPr="00214C4F">
          <w:rPr>
            <w:rStyle w:val="Hyperlink"/>
            <w:rFonts w:ascii="Times New Roman" w:hAnsi="Times New Roman" w:cs="Times New Roman"/>
            <w:sz w:val="21"/>
            <w:szCs w:val="21"/>
          </w:rPr>
          <w:t>uhcu.org</w:t>
        </w:r>
      </w:hyperlink>
      <w:r w:rsidRPr="00214C4F">
        <w:rPr>
          <w:rFonts w:ascii="Times" w:hAnsi="Times"/>
          <w:sz w:val="21"/>
          <w:szCs w:val="21"/>
        </w:rPr>
        <w:t xml:space="preserve"> </w:t>
      </w:r>
      <w:r>
        <w:rPr>
          <w:rFonts w:ascii="Times New Roman" w:hAnsi="Times New Roman" w:cs="Times New Roman"/>
          <w:sz w:val="21"/>
          <w:szCs w:val="21"/>
        </w:rPr>
        <w:t xml:space="preserve"> </w:t>
      </w:r>
    </w:p>
    <w:p w:rsidR="005D271F" w:rsidRDefault="005D271F" w:rsidP="00276F4F"/>
    <w:sectPr w:rsidR="005D2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AE7894"/>
    <w:multiLevelType w:val="hybridMultilevel"/>
    <w:tmpl w:val="1032C74C"/>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300D89"/>
    <w:multiLevelType w:val="hybridMultilevel"/>
    <w:tmpl w:val="E942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7A"/>
    <w:rsid w:val="00007861"/>
    <w:rsid w:val="00033CD4"/>
    <w:rsid w:val="000D4CE1"/>
    <w:rsid w:val="000F2936"/>
    <w:rsid w:val="00105D28"/>
    <w:rsid w:val="00144A8A"/>
    <w:rsid w:val="00175A5F"/>
    <w:rsid w:val="001827FA"/>
    <w:rsid w:val="00191A7F"/>
    <w:rsid w:val="001F6208"/>
    <w:rsid w:val="00276F4F"/>
    <w:rsid w:val="00282037"/>
    <w:rsid w:val="002A4B8E"/>
    <w:rsid w:val="002D15A8"/>
    <w:rsid w:val="002E3201"/>
    <w:rsid w:val="003E6D8A"/>
    <w:rsid w:val="003F5FF2"/>
    <w:rsid w:val="004154A0"/>
    <w:rsid w:val="00431897"/>
    <w:rsid w:val="00467067"/>
    <w:rsid w:val="004D1606"/>
    <w:rsid w:val="00567E4C"/>
    <w:rsid w:val="00573A5D"/>
    <w:rsid w:val="00584B98"/>
    <w:rsid w:val="005B2677"/>
    <w:rsid w:val="005D271F"/>
    <w:rsid w:val="006274B4"/>
    <w:rsid w:val="006324D4"/>
    <w:rsid w:val="0066459B"/>
    <w:rsid w:val="006734CE"/>
    <w:rsid w:val="006757D7"/>
    <w:rsid w:val="006B7513"/>
    <w:rsid w:val="00715889"/>
    <w:rsid w:val="007523F0"/>
    <w:rsid w:val="007D6C87"/>
    <w:rsid w:val="008044EA"/>
    <w:rsid w:val="0084037A"/>
    <w:rsid w:val="00840FB3"/>
    <w:rsid w:val="008C6C95"/>
    <w:rsid w:val="008D76F4"/>
    <w:rsid w:val="009B285D"/>
    <w:rsid w:val="009E7910"/>
    <w:rsid w:val="00A43FFE"/>
    <w:rsid w:val="00B065AB"/>
    <w:rsid w:val="00BA140B"/>
    <w:rsid w:val="00BD6D1F"/>
    <w:rsid w:val="00BE152F"/>
    <w:rsid w:val="00BF1134"/>
    <w:rsid w:val="00C471FA"/>
    <w:rsid w:val="00CB6689"/>
    <w:rsid w:val="00D04C68"/>
    <w:rsid w:val="00D05D1C"/>
    <w:rsid w:val="00D628BE"/>
    <w:rsid w:val="00DA4963"/>
    <w:rsid w:val="00DE0C44"/>
    <w:rsid w:val="00E04322"/>
    <w:rsid w:val="00E20FE0"/>
    <w:rsid w:val="00E456D1"/>
    <w:rsid w:val="00E8421F"/>
    <w:rsid w:val="00E97CD2"/>
    <w:rsid w:val="00F05852"/>
    <w:rsid w:val="00F14BA1"/>
    <w:rsid w:val="00FA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78979-5E47-42EC-9545-A2B8E0AD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71F"/>
    <w:rPr>
      <w:color w:val="0563C1" w:themeColor="hyperlink"/>
      <w:u w:val="single"/>
    </w:rPr>
  </w:style>
  <w:style w:type="paragraph" w:customStyle="1" w:styleId="Default">
    <w:name w:val="Default"/>
    <w:rsid w:val="005D271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E3201"/>
    <w:pPr>
      <w:ind w:left="720"/>
      <w:contextualSpacing/>
    </w:pPr>
  </w:style>
  <w:style w:type="paragraph" w:styleId="BalloonText">
    <w:name w:val="Balloon Text"/>
    <w:basedOn w:val="Normal"/>
    <w:link w:val="BalloonTextChar"/>
    <w:uiPriority w:val="99"/>
    <w:semiHidden/>
    <w:unhideWhenUsed/>
    <w:rsid w:val="00F05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183291">
      <w:bodyDiv w:val="1"/>
      <w:marLeft w:val="0"/>
      <w:marRight w:val="0"/>
      <w:marTop w:val="0"/>
      <w:marBottom w:val="0"/>
      <w:divBdr>
        <w:top w:val="none" w:sz="0" w:space="0" w:color="auto"/>
        <w:left w:val="none" w:sz="0" w:space="0" w:color="auto"/>
        <w:bottom w:val="none" w:sz="0" w:space="0" w:color="auto"/>
        <w:right w:val="none" w:sz="0" w:space="0" w:color="auto"/>
      </w:divBdr>
    </w:div>
    <w:div w:id="19109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hcu.org/" TargetMode="External"/><Relationship Id="rId3" Type="http://schemas.openxmlformats.org/officeDocument/2006/relationships/settings" Target="settings.xml"/><Relationship Id="rId7" Type="http://schemas.openxmlformats.org/officeDocument/2006/relationships/hyperlink" Target="https://www.facebook.com/unitedheritage" TargetMode="External"/><Relationship Id="rId12" Type="http://schemas.openxmlformats.org/officeDocument/2006/relationships/image" Target="http://www.uhcu.org/images/ico-twitter.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chrimpf@uhcu.org"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twitter.com/uhcu" TargetMode="External"/><Relationship Id="rId4" Type="http://schemas.openxmlformats.org/officeDocument/2006/relationships/webSettings" Target="webSettings.xml"/><Relationship Id="rId9" Type="http://schemas.openxmlformats.org/officeDocument/2006/relationships/image" Target="http://www.uhcu.org/images/ico-facebook.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Farley</dc:creator>
  <cp:keywords/>
  <dc:description/>
  <cp:lastModifiedBy>Maggie Shea</cp:lastModifiedBy>
  <cp:revision>2</cp:revision>
  <dcterms:created xsi:type="dcterms:W3CDTF">2021-07-08T18:37:00Z</dcterms:created>
  <dcterms:modified xsi:type="dcterms:W3CDTF">2021-07-08T18:37:00Z</dcterms:modified>
</cp:coreProperties>
</file>