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848A" w14:textId="41EAA86C" w:rsidR="00B77CEF" w:rsidRDefault="007D4589" w:rsidP="00B77CEF">
      <w:pPr>
        <w:spacing w:after="0" w:line="288" w:lineRule="atLeast"/>
        <w:jc w:val="center"/>
        <w:outlineLvl w:val="2"/>
        <w:rPr>
          <w:rFonts w:ascii="Franklin Gothic Book" w:eastAsia="Times New Roman" w:hAnsi="Franklin Gothic Book" w:cs="Helvetica"/>
          <w:color w:val="222222"/>
          <w:sz w:val="24"/>
          <w:szCs w:val="34"/>
        </w:rPr>
      </w:pPr>
      <w:r>
        <w:rPr>
          <w:rFonts w:ascii="Franklin Gothic Book" w:eastAsia="Times New Roman" w:hAnsi="Franklin Gothic Book" w:cs="Helvetica"/>
          <w:noProof/>
          <w:color w:val="222222"/>
          <w:sz w:val="24"/>
          <w:szCs w:val="34"/>
        </w:rPr>
        <w:drawing>
          <wp:inline distT="0" distB="0" distL="0" distR="0" wp14:anchorId="624C0D7A" wp14:editId="075A5F3E">
            <wp:extent cx="5943600" cy="18929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5943600" cy="1892935"/>
                    </a:xfrm>
                    <a:prstGeom prst="rect">
                      <a:avLst/>
                    </a:prstGeom>
                  </pic:spPr>
                </pic:pic>
              </a:graphicData>
            </a:graphic>
          </wp:inline>
        </w:drawing>
      </w:r>
    </w:p>
    <w:p w14:paraId="13BE7D79" w14:textId="77777777" w:rsidR="00B77CEF" w:rsidRDefault="00B77CEF" w:rsidP="00B77CEF">
      <w:pPr>
        <w:spacing w:after="0" w:line="288" w:lineRule="atLeast"/>
        <w:jc w:val="center"/>
        <w:outlineLvl w:val="2"/>
        <w:rPr>
          <w:rFonts w:ascii="Franklin Gothic Book" w:eastAsia="Times New Roman" w:hAnsi="Franklin Gothic Book" w:cs="Helvetica"/>
          <w:color w:val="222222"/>
          <w:sz w:val="24"/>
          <w:szCs w:val="34"/>
        </w:rPr>
      </w:pPr>
    </w:p>
    <w:p w14:paraId="0DE04E8C" w14:textId="77777777" w:rsidR="00B77CEF" w:rsidRPr="0085469F" w:rsidRDefault="00B77CEF" w:rsidP="00B77CEF">
      <w:pPr>
        <w:spacing w:after="0" w:line="288" w:lineRule="atLeast"/>
        <w:outlineLvl w:val="2"/>
        <w:rPr>
          <w:rFonts w:ascii="Helvetica" w:eastAsia="Times New Roman" w:hAnsi="Helvetica" w:cs="Helvetica"/>
          <w:color w:val="000000" w:themeColor="text1"/>
          <w:sz w:val="24"/>
          <w:szCs w:val="34"/>
        </w:rPr>
      </w:pPr>
      <w:r w:rsidRPr="0085469F">
        <w:rPr>
          <w:rFonts w:ascii="Helvetica" w:eastAsia="Times New Roman" w:hAnsi="Helvetica" w:cs="Helvetica"/>
          <w:color w:val="000000" w:themeColor="text1"/>
          <w:sz w:val="24"/>
          <w:szCs w:val="34"/>
        </w:rPr>
        <w:t>B-M S Federal Credit Union                                        Catherine E. Eden, Marketing Director</w:t>
      </w:r>
    </w:p>
    <w:p w14:paraId="7131FE30" w14:textId="0FB66630" w:rsidR="00B77CEF" w:rsidRPr="0085469F" w:rsidRDefault="00B77CEF" w:rsidP="00B77CEF">
      <w:pPr>
        <w:spacing w:after="0" w:line="288" w:lineRule="atLeast"/>
        <w:outlineLvl w:val="2"/>
        <w:rPr>
          <w:rFonts w:ascii="Helvetica" w:eastAsia="Times New Roman" w:hAnsi="Helvetica" w:cs="Helvetica"/>
          <w:color w:val="000000" w:themeColor="text1"/>
          <w:sz w:val="24"/>
          <w:szCs w:val="34"/>
        </w:rPr>
      </w:pPr>
      <w:r w:rsidRPr="0085469F">
        <w:rPr>
          <w:rFonts w:ascii="Helvetica" w:eastAsia="Times New Roman" w:hAnsi="Helvetica" w:cs="Helvetica"/>
          <w:color w:val="000000" w:themeColor="text1"/>
          <w:sz w:val="24"/>
          <w:szCs w:val="34"/>
        </w:rPr>
        <w:t xml:space="preserve">1 Squibb Dr. </w:t>
      </w:r>
      <w:r w:rsidR="003E69F7" w:rsidRPr="0085469F">
        <w:rPr>
          <w:rFonts w:ascii="Helvetica" w:eastAsia="Times New Roman" w:hAnsi="Helvetica" w:cs="Helvetica"/>
          <w:color w:val="000000" w:themeColor="text1"/>
          <w:sz w:val="24"/>
          <w:szCs w:val="34"/>
        </w:rPr>
        <w:t xml:space="preserve">                                      </w:t>
      </w:r>
      <w:r w:rsidRPr="0085469F">
        <w:rPr>
          <w:rFonts w:ascii="Helvetica" w:eastAsia="Times New Roman" w:hAnsi="Helvetica" w:cs="Helvetica"/>
          <w:color w:val="000000" w:themeColor="text1"/>
          <w:sz w:val="24"/>
          <w:szCs w:val="34"/>
        </w:rPr>
        <w:t xml:space="preserve">                          ceden@bmsfcu.org</w:t>
      </w:r>
    </w:p>
    <w:p w14:paraId="25F17385" w14:textId="77F776E3" w:rsidR="00B77CEF" w:rsidRPr="0085469F" w:rsidRDefault="00B77CEF" w:rsidP="00B77CEF">
      <w:pPr>
        <w:spacing w:after="0" w:line="288" w:lineRule="atLeast"/>
        <w:outlineLvl w:val="2"/>
        <w:rPr>
          <w:rFonts w:ascii="Helvetica" w:eastAsia="Times New Roman" w:hAnsi="Helvetica" w:cs="Helvetica"/>
          <w:color w:val="000000" w:themeColor="text1"/>
          <w:sz w:val="24"/>
          <w:szCs w:val="34"/>
        </w:rPr>
      </w:pPr>
      <w:r w:rsidRPr="0085469F">
        <w:rPr>
          <w:rFonts w:ascii="Helvetica" w:eastAsia="Times New Roman" w:hAnsi="Helvetica" w:cs="Helvetica"/>
          <w:color w:val="000000" w:themeColor="text1"/>
          <w:sz w:val="24"/>
          <w:szCs w:val="34"/>
        </w:rPr>
        <w:t xml:space="preserve">New Brunswick, NJ 08903-1588                               </w:t>
      </w:r>
    </w:p>
    <w:p w14:paraId="7CC38E35" w14:textId="77777777" w:rsidR="008B5CD1" w:rsidRPr="0085469F" w:rsidRDefault="008B5CD1" w:rsidP="008B5CD1">
      <w:pPr>
        <w:spacing w:after="0" w:line="288" w:lineRule="atLeast"/>
        <w:jc w:val="center"/>
        <w:outlineLvl w:val="2"/>
        <w:rPr>
          <w:rFonts w:ascii="Helvetica" w:eastAsia="Times New Roman" w:hAnsi="Helvetica" w:cs="Times New Roman"/>
          <w:color w:val="000000" w:themeColor="text1"/>
          <w:sz w:val="36"/>
          <w:szCs w:val="36"/>
        </w:rPr>
      </w:pPr>
    </w:p>
    <w:p w14:paraId="217B1ECF" w14:textId="77777777" w:rsidR="005A704E" w:rsidRPr="0085469F" w:rsidRDefault="005A704E" w:rsidP="005A704E">
      <w:pPr>
        <w:spacing w:after="0" w:line="288" w:lineRule="atLeast"/>
        <w:outlineLvl w:val="2"/>
        <w:rPr>
          <w:rFonts w:ascii="Helvetica" w:eastAsia="Times New Roman" w:hAnsi="Helvetica" w:cs="Helvetica"/>
          <w:color w:val="000000" w:themeColor="text1"/>
          <w:sz w:val="36"/>
          <w:szCs w:val="36"/>
        </w:rPr>
      </w:pPr>
      <w:r w:rsidRPr="0085469F">
        <w:rPr>
          <w:rFonts w:ascii="Helvetica" w:eastAsia="Times New Roman" w:hAnsi="Helvetica" w:cs="Helvetica"/>
          <w:color w:val="000000" w:themeColor="text1"/>
          <w:sz w:val="36"/>
          <w:szCs w:val="36"/>
        </w:rPr>
        <w:t>FOR IMMEDIATE RELEASE</w:t>
      </w:r>
    </w:p>
    <w:p w14:paraId="51604990" w14:textId="37DB8663" w:rsidR="000F071A" w:rsidRPr="0085469F" w:rsidRDefault="000F071A" w:rsidP="003C3534">
      <w:pPr>
        <w:spacing w:after="0" w:line="288" w:lineRule="atLeast"/>
        <w:outlineLvl w:val="2"/>
        <w:rPr>
          <w:rFonts w:ascii="Helvetica" w:eastAsia="Times New Roman" w:hAnsi="Helvetica" w:cs="Times New Roman"/>
          <w:color w:val="000000" w:themeColor="text1"/>
          <w:sz w:val="36"/>
          <w:szCs w:val="36"/>
        </w:rPr>
      </w:pPr>
    </w:p>
    <w:p w14:paraId="719C00AA" w14:textId="4744DFBB" w:rsidR="003B57EB" w:rsidRPr="0085469F" w:rsidRDefault="007D3A13" w:rsidP="003C3534">
      <w:pPr>
        <w:spacing w:after="0" w:line="288" w:lineRule="atLeast"/>
        <w:outlineLvl w:val="2"/>
        <w:rPr>
          <w:rFonts w:ascii="Helvetica" w:eastAsia="Times New Roman" w:hAnsi="Helvetica" w:cs="Times New Roman"/>
          <w:color w:val="000000" w:themeColor="text1"/>
          <w:sz w:val="32"/>
          <w:szCs w:val="36"/>
        </w:rPr>
      </w:pPr>
      <w:r w:rsidRPr="0085469F">
        <w:rPr>
          <w:rFonts w:ascii="Helvetica" w:eastAsia="Times New Roman" w:hAnsi="Helvetica" w:cs="Times New Roman"/>
          <w:color w:val="000000" w:themeColor="text1"/>
          <w:sz w:val="32"/>
          <w:szCs w:val="36"/>
        </w:rPr>
        <w:t xml:space="preserve">B-M S Federal Credit Union </w:t>
      </w:r>
      <w:r w:rsidR="004C3159" w:rsidRPr="0085469F">
        <w:rPr>
          <w:rFonts w:ascii="Helvetica" w:eastAsia="Times New Roman" w:hAnsi="Helvetica" w:cs="Times New Roman"/>
          <w:color w:val="000000" w:themeColor="text1"/>
          <w:sz w:val="32"/>
          <w:szCs w:val="36"/>
        </w:rPr>
        <w:t xml:space="preserve">Announces </w:t>
      </w:r>
      <w:r w:rsidRPr="0085469F">
        <w:rPr>
          <w:rFonts w:ascii="Helvetica" w:eastAsia="Times New Roman" w:hAnsi="Helvetica" w:cs="Times New Roman"/>
          <w:color w:val="000000" w:themeColor="text1"/>
          <w:sz w:val="32"/>
          <w:szCs w:val="36"/>
        </w:rPr>
        <w:t>Originate Accoun</w:t>
      </w:r>
      <w:r w:rsidR="00E34F73" w:rsidRPr="0085469F">
        <w:rPr>
          <w:rFonts w:ascii="Helvetica" w:eastAsia="Times New Roman" w:hAnsi="Helvetica" w:cs="Times New Roman"/>
          <w:color w:val="000000" w:themeColor="text1"/>
          <w:sz w:val="32"/>
          <w:szCs w:val="36"/>
        </w:rPr>
        <w:t>t</w:t>
      </w:r>
      <w:r w:rsidRPr="0085469F">
        <w:rPr>
          <w:rFonts w:ascii="Helvetica" w:eastAsia="Times New Roman" w:hAnsi="Helvetica" w:cs="Times New Roman"/>
          <w:color w:val="000000" w:themeColor="text1"/>
          <w:sz w:val="32"/>
          <w:szCs w:val="36"/>
        </w:rPr>
        <w:t xml:space="preserve"> Opening Software</w:t>
      </w:r>
      <w:r w:rsidR="004C3159" w:rsidRPr="0085469F">
        <w:rPr>
          <w:rFonts w:ascii="Helvetica" w:eastAsia="Times New Roman" w:hAnsi="Helvetica" w:cs="Times New Roman"/>
          <w:color w:val="000000" w:themeColor="text1"/>
          <w:sz w:val="32"/>
          <w:szCs w:val="36"/>
        </w:rPr>
        <w:t xml:space="preserve"> </w:t>
      </w:r>
    </w:p>
    <w:p w14:paraId="3B814C59" w14:textId="0DE9FA6F" w:rsidR="003B57EB" w:rsidRPr="0085469F" w:rsidRDefault="007D3A13" w:rsidP="003C3534">
      <w:pPr>
        <w:spacing w:after="0" w:line="288" w:lineRule="atLeast"/>
        <w:outlineLvl w:val="2"/>
        <w:rPr>
          <w:rFonts w:ascii="Helvetica" w:eastAsia="Times New Roman" w:hAnsi="Helvetica" w:cs="Times New Roman"/>
          <w:i/>
          <w:iCs/>
          <w:color w:val="000000" w:themeColor="text1"/>
          <w:sz w:val="28"/>
          <w:szCs w:val="28"/>
        </w:rPr>
      </w:pPr>
      <w:r w:rsidRPr="0085469F">
        <w:rPr>
          <w:rFonts w:ascii="Helvetica" w:eastAsia="Times New Roman" w:hAnsi="Helvetica" w:cs="Times New Roman"/>
          <w:i/>
          <w:iCs/>
          <w:color w:val="000000" w:themeColor="text1"/>
          <w:sz w:val="28"/>
          <w:szCs w:val="28"/>
        </w:rPr>
        <w:t xml:space="preserve">B-M S Federal Credit Union </w:t>
      </w:r>
      <w:r w:rsidR="003B57EB" w:rsidRPr="0085469F">
        <w:rPr>
          <w:rFonts w:ascii="Helvetica" w:eastAsia="Times New Roman" w:hAnsi="Helvetica" w:cs="Times New Roman"/>
          <w:i/>
          <w:iCs/>
          <w:color w:val="000000" w:themeColor="text1"/>
          <w:sz w:val="28"/>
          <w:szCs w:val="28"/>
        </w:rPr>
        <w:t xml:space="preserve">expands its </w:t>
      </w:r>
      <w:r w:rsidRPr="0085469F">
        <w:rPr>
          <w:rFonts w:ascii="Helvetica" w:eastAsia="Times New Roman" w:hAnsi="Helvetica" w:cs="Times New Roman"/>
          <w:i/>
          <w:iCs/>
          <w:color w:val="000000" w:themeColor="text1"/>
          <w:sz w:val="28"/>
          <w:szCs w:val="28"/>
        </w:rPr>
        <w:t>member offering</w:t>
      </w:r>
      <w:r w:rsidR="0019197D" w:rsidRPr="0085469F">
        <w:rPr>
          <w:rFonts w:ascii="Helvetica" w:eastAsia="Times New Roman" w:hAnsi="Helvetica" w:cs="Times New Roman"/>
          <w:i/>
          <w:iCs/>
          <w:color w:val="000000" w:themeColor="text1"/>
          <w:sz w:val="28"/>
          <w:szCs w:val="28"/>
        </w:rPr>
        <w:t>s</w:t>
      </w:r>
      <w:r w:rsidR="003B57EB" w:rsidRPr="0085469F">
        <w:rPr>
          <w:rFonts w:ascii="Helvetica" w:eastAsia="Times New Roman" w:hAnsi="Helvetica" w:cs="Times New Roman"/>
          <w:i/>
          <w:iCs/>
          <w:color w:val="000000" w:themeColor="text1"/>
          <w:sz w:val="28"/>
          <w:szCs w:val="28"/>
        </w:rPr>
        <w:t xml:space="preserve"> with </w:t>
      </w:r>
      <w:r w:rsidRPr="0085469F">
        <w:rPr>
          <w:rFonts w:ascii="Helvetica" w:eastAsia="Times New Roman" w:hAnsi="Helvetica" w:cs="Times New Roman"/>
          <w:i/>
          <w:iCs/>
          <w:color w:val="000000" w:themeColor="text1"/>
          <w:sz w:val="28"/>
          <w:szCs w:val="28"/>
        </w:rPr>
        <w:t>new online account opening software.</w:t>
      </w:r>
    </w:p>
    <w:p w14:paraId="0535E788" w14:textId="2B691257" w:rsidR="00812592" w:rsidRPr="0085469F" w:rsidRDefault="00812592" w:rsidP="003C3534">
      <w:pPr>
        <w:spacing w:after="0" w:line="285" w:lineRule="atLeast"/>
        <w:rPr>
          <w:rFonts w:ascii="Helvetica" w:eastAsia="Times New Roman" w:hAnsi="Helvetica" w:cs="Times New Roman"/>
          <w:color w:val="000000" w:themeColor="text1"/>
          <w:sz w:val="24"/>
          <w:szCs w:val="24"/>
        </w:rPr>
      </w:pPr>
    </w:p>
    <w:p w14:paraId="0583E024" w14:textId="0028B568" w:rsidR="00EF4325" w:rsidRPr="0085469F" w:rsidRDefault="0040326B" w:rsidP="0054321B">
      <w:pPr>
        <w:rPr>
          <w:rFonts w:ascii="Helvetica" w:eastAsia="Times New Roman" w:hAnsi="Helvetica" w:cs="Times New Roman"/>
          <w:color w:val="000000" w:themeColor="text1"/>
          <w:sz w:val="24"/>
          <w:szCs w:val="24"/>
        </w:rPr>
      </w:pPr>
      <w:proofErr w:type="gramStart"/>
      <w:r>
        <w:rPr>
          <w:rFonts w:ascii="Helvetica" w:eastAsia="Times New Roman" w:hAnsi="Helvetica" w:cs="Helvetica"/>
          <w:color w:val="000000" w:themeColor="text1"/>
          <w:sz w:val="24"/>
          <w:szCs w:val="24"/>
        </w:rPr>
        <w:t>December</w:t>
      </w:r>
      <w:r w:rsidR="0093691D" w:rsidRPr="0085469F">
        <w:rPr>
          <w:rFonts w:ascii="Helvetica" w:eastAsia="Times New Roman" w:hAnsi="Helvetica" w:cs="Helvetica"/>
          <w:color w:val="000000" w:themeColor="text1"/>
          <w:sz w:val="24"/>
          <w:szCs w:val="24"/>
        </w:rPr>
        <w:t>,</w:t>
      </w:r>
      <w:proofErr w:type="gramEnd"/>
      <w:r w:rsidR="0093691D" w:rsidRPr="0085469F">
        <w:rPr>
          <w:rFonts w:ascii="Helvetica" w:eastAsia="Times New Roman" w:hAnsi="Helvetica" w:cs="Helvetica"/>
          <w:color w:val="000000" w:themeColor="text1"/>
          <w:sz w:val="24"/>
          <w:szCs w:val="24"/>
        </w:rPr>
        <w:t xml:space="preserve"> 2021 – New Brunswick, NJ</w:t>
      </w:r>
      <w:r w:rsidR="00A761CD" w:rsidRPr="0085469F">
        <w:rPr>
          <w:rFonts w:ascii="Helvetica" w:eastAsia="Times New Roman" w:hAnsi="Helvetica" w:cs="Times New Roman"/>
          <w:color w:val="000000" w:themeColor="text1"/>
          <w:sz w:val="24"/>
          <w:szCs w:val="24"/>
        </w:rPr>
        <w:t>.</w:t>
      </w:r>
      <w:r w:rsidR="00BE2294" w:rsidRPr="0085469F">
        <w:rPr>
          <w:rFonts w:ascii="Helvetica" w:eastAsia="Times New Roman" w:hAnsi="Helvetica" w:cs="Times New Roman"/>
          <w:color w:val="000000" w:themeColor="text1"/>
          <w:sz w:val="24"/>
          <w:szCs w:val="24"/>
        </w:rPr>
        <w:t xml:space="preserve"> </w:t>
      </w:r>
      <w:r w:rsidR="00135B14" w:rsidRPr="0085469F">
        <w:rPr>
          <w:rFonts w:ascii="Helvetica" w:eastAsia="Times New Roman" w:hAnsi="Helvetica" w:cs="Times New Roman"/>
          <w:color w:val="000000" w:themeColor="text1"/>
          <w:sz w:val="24"/>
          <w:szCs w:val="24"/>
        </w:rPr>
        <w:t>–</w:t>
      </w:r>
      <w:r w:rsidR="007B4559" w:rsidRPr="0085469F">
        <w:rPr>
          <w:rFonts w:ascii="Helvetica" w:eastAsia="Times New Roman" w:hAnsi="Helvetica" w:cs="Times New Roman"/>
          <w:color w:val="000000" w:themeColor="text1"/>
          <w:sz w:val="24"/>
          <w:szCs w:val="24"/>
          <w:shd w:val="clear" w:color="auto" w:fill="FFFFFF"/>
        </w:rPr>
        <w:t xml:space="preserve"> </w:t>
      </w:r>
      <w:r w:rsidR="00205BC3" w:rsidRPr="0085469F">
        <w:rPr>
          <w:rFonts w:ascii="Helvetica" w:eastAsia="Times New Roman" w:hAnsi="Helvetica" w:cs="Helvetica"/>
          <w:color w:val="000000" w:themeColor="text1"/>
          <w:sz w:val="24"/>
          <w:szCs w:val="24"/>
        </w:rPr>
        <w:t>B-M S Federal Credit Union</w:t>
      </w:r>
      <w:r w:rsidR="0085469F" w:rsidRPr="0085469F">
        <w:rPr>
          <w:rFonts w:ascii="Helvetica" w:eastAsia="Times New Roman" w:hAnsi="Helvetica" w:cs="Helvetica"/>
          <w:color w:val="000000" w:themeColor="text1"/>
          <w:sz w:val="24"/>
          <w:szCs w:val="24"/>
        </w:rPr>
        <w:t xml:space="preserve"> (B-M S FCU)</w:t>
      </w:r>
      <w:r w:rsidR="00205BC3" w:rsidRPr="0085469F">
        <w:rPr>
          <w:rFonts w:ascii="Helvetica" w:eastAsia="Times New Roman" w:hAnsi="Helvetica" w:cs="Helvetica"/>
          <w:color w:val="000000" w:themeColor="text1"/>
          <w:sz w:val="24"/>
          <w:szCs w:val="24"/>
        </w:rPr>
        <w:t xml:space="preserve"> </w:t>
      </w:r>
      <w:r w:rsidR="00205BC3" w:rsidRPr="0085469F">
        <w:rPr>
          <w:rFonts w:ascii="Helvetica" w:eastAsia="Times New Roman" w:hAnsi="Helvetica" w:cs="Times New Roman"/>
          <w:color w:val="000000" w:themeColor="text1"/>
          <w:sz w:val="24"/>
          <w:szCs w:val="24"/>
        </w:rPr>
        <w:t xml:space="preserve">has purchased Originate, account and loan online opening software to improve member services and expand field of membership. </w:t>
      </w:r>
    </w:p>
    <w:p w14:paraId="7C5BCC88" w14:textId="3FBF3AE2" w:rsidR="00220AE0" w:rsidRPr="0085469F" w:rsidRDefault="00C84040" w:rsidP="00220AE0">
      <w:pPr>
        <w:rPr>
          <w:rFonts w:ascii="Helvetica" w:hAnsi="Helvetica" w:cs="Times New Roman"/>
          <w:color w:val="000000" w:themeColor="text1"/>
          <w:sz w:val="24"/>
          <w:szCs w:val="24"/>
        </w:rPr>
      </w:pPr>
      <w:r w:rsidRPr="0085469F">
        <w:rPr>
          <w:rFonts w:ascii="Helvetica" w:hAnsi="Helvetica" w:cs="Times New Roman"/>
          <w:color w:val="000000" w:themeColor="text1"/>
          <w:sz w:val="24"/>
          <w:szCs w:val="24"/>
        </w:rPr>
        <w:t>With Originate from Fiserv, consumers can open accounts online, anytime and anywhere, gaining access to new accounts and services while you strengthen and grow relationships</w:t>
      </w:r>
      <w:r w:rsidR="00220AE0" w:rsidRPr="0085469F">
        <w:rPr>
          <w:rFonts w:ascii="Helvetica" w:hAnsi="Helvetica" w:cs="Times New Roman"/>
          <w:color w:val="000000" w:themeColor="text1"/>
          <w:sz w:val="24"/>
          <w:szCs w:val="24"/>
        </w:rPr>
        <w:t>. Although about two-thirds of consumers who start to apply electronically for accounts typically don't finish, the ease of use with Originate keeps them going, enabling credit unions to bring in more accounts and loans.</w:t>
      </w:r>
    </w:p>
    <w:p w14:paraId="6A863239" w14:textId="306C0DB5" w:rsidR="0085469F" w:rsidRPr="0085469F" w:rsidRDefault="0085469F" w:rsidP="0085469F">
      <w:pPr>
        <w:rPr>
          <w:rFonts w:ascii="Helvetica" w:hAnsi="Helvetica" w:cs="Times New Roman"/>
          <w:color w:val="000000" w:themeColor="text1"/>
          <w:sz w:val="24"/>
          <w:szCs w:val="24"/>
        </w:rPr>
      </w:pPr>
      <w:r w:rsidRPr="0085469F">
        <w:rPr>
          <w:rFonts w:ascii="Helvetica" w:hAnsi="Helvetica" w:cs="Times New Roman"/>
          <w:color w:val="000000" w:themeColor="text1"/>
          <w:sz w:val="24"/>
          <w:szCs w:val="24"/>
        </w:rPr>
        <w:t xml:space="preserve">“After the pandemic hit, we realized our need for additional online services,” explained Jennifer </w:t>
      </w:r>
      <w:proofErr w:type="spellStart"/>
      <w:r w:rsidRPr="0085469F">
        <w:rPr>
          <w:rFonts w:ascii="Helvetica" w:hAnsi="Helvetica" w:cs="Times New Roman"/>
          <w:color w:val="000000" w:themeColor="text1"/>
          <w:sz w:val="24"/>
          <w:szCs w:val="24"/>
        </w:rPr>
        <w:t>Bruett</w:t>
      </w:r>
      <w:proofErr w:type="spellEnd"/>
      <w:r w:rsidRPr="0085469F">
        <w:rPr>
          <w:rFonts w:ascii="Helvetica" w:hAnsi="Helvetica" w:cs="Times New Roman"/>
          <w:color w:val="000000" w:themeColor="text1"/>
          <w:sz w:val="24"/>
          <w:szCs w:val="24"/>
        </w:rPr>
        <w:t xml:space="preserve">, President and CEO of B-M S FCU. “We wanted to find a product that could make the enrollment process easy for potential members while also increasing efficiencies for our staff. Originate by Fiserv integrates directly with our core which will make becoming a member at our credit union simplistic for both staff and member.” </w:t>
      </w:r>
    </w:p>
    <w:p w14:paraId="446588B1" w14:textId="2787D843" w:rsidR="0066446F" w:rsidRPr="0085469F" w:rsidRDefault="0066446F" w:rsidP="0066446F">
      <w:pPr>
        <w:rPr>
          <w:rFonts w:ascii="Helvetica" w:hAnsi="Helvetica" w:cs="Times New Roman"/>
          <w:color w:val="000000" w:themeColor="text1"/>
          <w:sz w:val="24"/>
          <w:szCs w:val="24"/>
        </w:rPr>
      </w:pPr>
      <w:r w:rsidRPr="0085469F">
        <w:rPr>
          <w:rFonts w:ascii="Helvetica" w:hAnsi="Helvetica" w:cs="Times New Roman"/>
          <w:color w:val="000000" w:themeColor="text1"/>
          <w:sz w:val="24"/>
          <w:szCs w:val="24"/>
        </w:rPr>
        <w:lastRenderedPageBreak/>
        <w:t xml:space="preserve">B-M S FCU chose Originate by Fiserv to increase the number of accounts by giving </w:t>
      </w:r>
      <w:r w:rsidR="00515BB6" w:rsidRPr="0085469F">
        <w:rPr>
          <w:rFonts w:ascii="Helvetica" w:hAnsi="Helvetica" w:cs="Times New Roman"/>
          <w:color w:val="000000" w:themeColor="text1"/>
          <w:sz w:val="24"/>
          <w:szCs w:val="24"/>
        </w:rPr>
        <w:t>members</w:t>
      </w:r>
      <w:r w:rsidRPr="0085469F">
        <w:rPr>
          <w:rFonts w:ascii="Helvetica" w:hAnsi="Helvetica" w:cs="Times New Roman"/>
          <w:color w:val="000000" w:themeColor="text1"/>
          <w:sz w:val="24"/>
          <w:szCs w:val="24"/>
        </w:rPr>
        <w:t xml:space="preserve"> the ease they expect in online and mobile interactions. The reduced complexity enables </w:t>
      </w:r>
      <w:r w:rsidR="00515BB6" w:rsidRPr="0085469F">
        <w:rPr>
          <w:rFonts w:ascii="Helvetica" w:hAnsi="Helvetica" w:cs="Times New Roman"/>
          <w:color w:val="000000" w:themeColor="text1"/>
          <w:sz w:val="24"/>
          <w:szCs w:val="24"/>
        </w:rPr>
        <w:t xml:space="preserve">members to finish the account and loan opening process without frustration. </w:t>
      </w:r>
    </w:p>
    <w:p w14:paraId="01F3B4E2" w14:textId="2B739E55" w:rsidR="00125142" w:rsidRPr="0085469F" w:rsidRDefault="00125142" w:rsidP="00125142">
      <w:pPr>
        <w:rPr>
          <w:rFonts w:ascii="Helvetica" w:hAnsi="Helvetica" w:cs="Times New Roman"/>
          <w:color w:val="000000" w:themeColor="text1"/>
          <w:sz w:val="24"/>
          <w:szCs w:val="24"/>
        </w:rPr>
      </w:pPr>
      <w:r w:rsidRPr="0085469F">
        <w:rPr>
          <w:rFonts w:ascii="Helvetica" w:hAnsi="Helvetica" w:cs="Times New Roman"/>
          <w:color w:val="000000" w:themeColor="text1"/>
          <w:sz w:val="24"/>
          <w:szCs w:val="24"/>
        </w:rPr>
        <w:t xml:space="preserve">Designed especially for mobile users, </w:t>
      </w:r>
      <w:proofErr w:type="gramStart"/>
      <w:r w:rsidRPr="0085469F">
        <w:rPr>
          <w:rFonts w:ascii="Helvetica" w:hAnsi="Helvetica" w:cs="Times New Roman"/>
          <w:color w:val="000000" w:themeColor="text1"/>
          <w:sz w:val="24"/>
          <w:szCs w:val="24"/>
        </w:rPr>
        <w:t>Originate</w:t>
      </w:r>
      <w:proofErr w:type="gramEnd"/>
      <w:r w:rsidRPr="0085469F">
        <w:rPr>
          <w:rFonts w:ascii="Helvetica" w:hAnsi="Helvetica" w:cs="Times New Roman"/>
          <w:color w:val="000000" w:themeColor="text1"/>
          <w:sz w:val="24"/>
          <w:szCs w:val="24"/>
        </w:rPr>
        <w:t xml:space="preserve"> leverages existing data and technology to make it fast and easy to open an account on a mobile phone or tablet. </w:t>
      </w:r>
      <w:r w:rsidR="0073256E" w:rsidRPr="0085469F">
        <w:rPr>
          <w:rFonts w:ascii="Helvetica" w:hAnsi="Helvetica" w:cs="Times New Roman"/>
          <w:color w:val="000000" w:themeColor="text1"/>
          <w:sz w:val="24"/>
          <w:szCs w:val="24"/>
        </w:rPr>
        <w:t>Members</w:t>
      </w:r>
      <w:r w:rsidRPr="0085469F">
        <w:rPr>
          <w:rFonts w:ascii="Helvetica" w:hAnsi="Helvetica" w:cs="Times New Roman"/>
          <w:color w:val="000000" w:themeColor="text1"/>
          <w:sz w:val="24"/>
          <w:szCs w:val="24"/>
        </w:rPr>
        <w:t xml:space="preserve"> can start or finish an application through any channel without re-entering data after authentication. Once </w:t>
      </w:r>
      <w:r w:rsidR="00256532" w:rsidRPr="0085469F">
        <w:rPr>
          <w:rFonts w:ascii="Helvetica" w:hAnsi="Helvetica" w:cs="Times New Roman"/>
          <w:color w:val="000000" w:themeColor="text1"/>
          <w:sz w:val="24"/>
          <w:szCs w:val="24"/>
        </w:rPr>
        <w:t>members</w:t>
      </w:r>
      <w:r w:rsidRPr="0085469F">
        <w:rPr>
          <w:rFonts w:ascii="Helvetica" w:hAnsi="Helvetica" w:cs="Times New Roman"/>
          <w:color w:val="000000" w:themeColor="text1"/>
          <w:sz w:val="24"/>
          <w:szCs w:val="24"/>
        </w:rPr>
        <w:t xml:space="preserve"> are comfortable online, they use Originate to open checking and savings accounts and certificates of deposit (CDs). They can even open multiple types of accounts at the same time. The automated application process in Originate frees staff to spend time meeting </w:t>
      </w:r>
      <w:r w:rsidR="005F0814" w:rsidRPr="0085469F">
        <w:rPr>
          <w:rFonts w:ascii="Helvetica" w:hAnsi="Helvetica" w:cs="Times New Roman"/>
          <w:color w:val="000000" w:themeColor="text1"/>
          <w:sz w:val="24"/>
          <w:szCs w:val="24"/>
        </w:rPr>
        <w:t>members’</w:t>
      </w:r>
      <w:r w:rsidRPr="0085469F">
        <w:rPr>
          <w:rFonts w:ascii="Helvetica" w:hAnsi="Helvetica" w:cs="Times New Roman"/>
          <w:color w:val="000000" w:themeColor="text1"/>
          <w:sz w:val="24"/>
          <w:szCs w:val="24"/>
        </w:rPr>
        <w:t xml:space="preserve"> needs. Integration with other Fiserv account processing solutions and online banking systems provides a streamlined user experience and consistency across channels</w:t>
      </w:r>
      <w:r w:rsidR="001340D7" w:rsidRPr="0085469F">
        <w:rPr>
          <w:rFonts w:ascii="Helvetica" w:hAnsi="Helvetica" w:cs="Times New Roman"/>
          <w:color w:val="000000" w:themeColor="text1"/>
          <w:sz w:val="24"/>
          <w:szCs w:val="24"/>
        </w:rPr>
        <w:t xml:space="preserve">. </w:t>
      </w:r>
    </w:p>
    <w:p w14:paraId="2819D198" w14:textId="7DD796FB" w:rsidR="00125142" w:rsidRPr="0085469F" w:rsidRDefault="002753A6" w:rsidP="0066446F">
      <w:pPr>
        <w:rPr>
          <w:rFonts w:ascii="Helvetica" w:hAnsi="Helvetica" w:cs="Times New Roman"/>
          <w:color w:val="000000" w:themeColor="text1"/>
          <w:sz w:val="24"/>
          <w:szCs w:val="24"/>
        </w:rPr>
      </w:pPr>
      <w:r w:rsidRPr="0085469F">
        <w:rPr>
          <w:rFonts w:ascii="Helvetica" w:hAnsi="Helvetica" w:cs="Times New Roman"/>
          <w:color w:val="000000" w:themeColor="text1"/>
          <w:sz w:val="24"/>
          <w:szCs w:val="24"/>
        </w:rPr>
        <w:t xml:space="preserve">Become a member of B-M S Federal Credit Union today! </w:t>
      </w:r>
      <w:hyperlink r:id="rId9" w:history="1">
        <w:r w:rsidRPr="0085469F">
          <w:rPr>
            <w:rStyle w:val="Hyperlink"/>
            <w:rFonts w:ascii="Helvetica" w:hAnsi="Helvetica" w:cs="Times New Roman"/>
            <w:color w:val="000000" w:themeColor="text1"/>
            <w:sz w:val="24"/>
            <w:szCs w:val="24"/>
          </w:rPr>
          <w:t>Learn more about our field of membership and if you qualify here.</w:t>
        </w:r>
      </w:hyperlink>
      <w:r w:rsidRPr="0085469F">
        <w:rPr>
          <w:rFonts w:ascii="Helvetica" w:hAnsi="Helvetica" w:cs="Times New Roman"/>
          <w:color w:val="000000" w:themeColor="text1"/>
          <w:sz w:val="24"/>
          <w:szCs w:val="24"/>
        </w:rPr>
        <w:t xml:space="preserve"> </w:t>
      </w:r>
    </w:p>
    <w:p w14:paraId="3A71FA66" w14:textId="0639C8BE" w:rsidR="0066446F" w:rsidRPr="0085469F" w:rsidRDefault="0066446F" w:rsidP="00E74F28">
      <w:pPr>
        <w:rPr>
          <w:rFonts w:ascii="Helvetica" w:hAnsi="Helvetica" w:cs="Times New Roman"/>
          <w:color w:val="000000" w:themeColor="text1"/>
          <w:sz w:val="24"/>
          <w:szCs w:val="24"/>
        </w:rPr>
      </w:pPr>
    </w:p>
    <w:p w14:paraId="7C0374A1" w14:textId="77777777" w:rsidR="00C940FF" w:rsidRPr="0085469F" w:rsidRDefault="00C940FF" w:rsidP="00C94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bCs/>
          <w:color w:val="000000" w:themeColor="text1"/>
          <w:sz w:val="24"/>
          <w:szCs w:val="24"/>
          <w:u w:val="single"/>
        </w:rPr>
      </w:pPr>
      <w:r w:rsidRPr="0085469F">
        <w:rPr>
          <w:rFonts w:ascii="Helvetica" w:hAnsi="Helvetica"/>
          <w:b/>
          <w:bCs/>
          <w:color w:val="000000" w:themeColor="text1"/>
          <w:sz w:val="24"/>
          <w:szCs w:val="24"/>
          <w:u w:val="single"/>
        </w:rPr>
        <w:t xml:space="preserve">About </w:t>
      </w:r>
      <w:r w:rsidRPr="0085469F">
        <w:rPr>
          <w:rFonts w:ascii="Helvetica" w:eastAsia="Times New Roman" w:hAnsi="Helvetica" w:cs="Helvetica"/>
          <w:b/>
          <w:bCs/>
          <w:color w:val="000000" w:themeColor="text1"/>
          <w:sz w:val="24"/>
          <w:szCs w:val="24"/>
          <w:u w:val="single"/>
        </w:rPr>
        <w:t>B-M S Federal Credit Union</w:t>
      </w:r>
    </w:p>
    <w:p w14:paraId="2B9E32DC" w14:textId="376F27A4" w:rsidR="00C940FF" w:rsidRPr="0085469F" w:rsidRDefault="00C940FF" w:rsidP="00C940FF">
      <w:pPr>
        <w:pStyle w:val="NormalWeb"/>
        <w:shd w:val="clear" w:color="auto" w:fill="FFFFFF"/>
        <w:spacing w:before="168" w:beforeAutospacing="0" w:after="360" w:afterAutospacing="0"/>
        <w:textAlignment w:val="baseline"/>
        <w:rPr>
          <w:rFonts w:ascii="Helvetica" w:hAnsi="Helvetica" w:cs="Arial"/>
          <w:color w:val="000000" w:themeColor="text1"/>
        </w:rPr>
      </w:pPr>
      <w:r w:rsidRPr="0085469F">
        <w:rPr>
          <w:rFonts w:ascii="Helvetica" w:hAnsi="Helvetica" w:cs="Arial"/>
          <w:color w:val="000000" w:themeColor="text1"/>
        </w:rPr>
        <w:t>B-M S Federal Credit Union was chartered in 1954 as Squibb Local 438. Our name was changed twice in the ensuing years until 1990 when we officially became B-M S Federal Credit Union. The credit union grew slowly but steadily until 1990, at which time new management, new office locations, and many new services started to be introduced. Since 1990 we have grown from $14 million to our present $100 million in assets. Presently, our credit union operates </w:t>
      </w:r>
      <w:r w:rsidR="00E34F73" w:rsidRPr="0085469F">
        <w:rPr>
          <w:rFonts w:ascii="Helvetica" w:hAnsi="Helvetica" w:cs="Arial"/>
          <w:color w:val="000000" w:themeColor="text1"/>
        </w:rPr>
        <w:t>4</w:t>
      </w:r>
      <w:r w:rsidRPr="0085469F">
        <w:rPr>
          <w:rFonts w:ascii="Helvetica" w:hAnsi="Helvetica" w:cs="Arial"/>
          <w:color w:val="000000" w:themeColor="text1"/>
        </w:rPr>
        <w:t xml:space="preserve"> branches located in New Jersey.</w:t>
      </w:r>
    </w:p>
    <w:p w14:paraId="4F2E3B37" w14:textId="41B45523" w:rsidR="002753A6" w:rsidRPr="0085469F" w:rsidRDefault="002753A6" w:rsidP="002753A6">
      <w:pPr>
        <w:spacing w:after="0" w:line="240" w:lineRule="auto"/>
        <w:rPr>
          <w:rFonts w:ascii="Helvetica" w:eastAsia="Times New Roman" w:hAnsi="Helvetica" w:cs="Times New Roman"/>
          <w:color w:val="000000" w:themeColor="text1"/>
          <w:sz w:val="24"/>
          <w:szCs w:val="24"/>
        </w:rPr>
      </w:pPr>
      <w:r w:rsidRPr="0085469F">
        <w:rPr>
          <w:rFonts w:ascii="Helvetica" w:eastAsia="Times New Roman" w:hAnsi="Helvetica" w:cs="Arial"/>
          <w:color w:val="000000" w:themeColor="text1"/>
          <w:sz w:val="24"/>
          <w:szCs w:val="24"/>
          <w:shd w:val="clear" w:color="auto" w:fill="FFFFFF"/>
        </w:rPr>
        <w:t xml:space="preserve">The credit union serves all employees of Bristol-Myers Squibb Corporation and its wholly-owned subsidiaries located within the continental United States, and their family members, as well as employees and family members of </w:t>
      </w:r>
      <w:r w:rsidRPr="0085469F">
        <w:rPr>
          <w:rFonts w:ascii="Helvetica" w:eastAsia="Times New Roman" w:hAnsi="Helvetica" w:cs="Arial"/>
          <w:color w:val="000000" w:themeColor="text1"/>
          <w:sz w:val="24"/>
          <w:szCs w:val="24"/>
        </w:rPr>
        <w:t xml:space="preserve">Accenture, LLC, Aerotek, Alpha Consulting, Amylin, OH, AVS - Audio Visual Services, Bancroft Construction, Belmont Communications, Inc., Bracco, Convergence Group, </w:t>
      </w:r>
      <w:proofErr w:type="spellStart"/>
      <w:r w:rsidRPr="0085469F">
        <w:rPr>
          <w:rFonts w:ascii="Helvetica" w:eastAsia="Times New Roman" w:hAnsi="Helvetica" w:cs="Arial"/>
          <w:color w:val="000000" w:themeColor="text1"/>
          <w:sz w:val="24"/>
          <w:szCs w:val="24"/>
        </w:rPr>
        <w:t>Greenkey</w:t>
      </w:r>
      <w:proofErr w:type="spellEnd"/>
      <w:r w:rsidRPr="0085469F">
        <w:rPr>
          <w:rFonts w:ascii="Helvetica" w:eastAsia="Times New Roman" w:hAnsi="Helvetica" w:cs="Arial"/>
          <w:color w:val="000000" w:themeColor="text1"/>
          <w:sz w:val="24"/>
          <w:szCs w:val="24"/>
        </w:rPr>
        <w:t xml:space="preserve">, LLC, Flextime Solutions, </w:t>
      </w:r>
      <w:proofErr w:type="spellStart"/>
      <w:r w:rsidRPr="0085469F">
        <w:rPr>
          <w:rFonts w:ascii="Helvetica" w:eastAsia="Times New Roman" w:hAnsi="Helvetica" w:cs="Arial"/>
          <w:color w:val="000000" w:themeColor="text1"/>
          <w:sz w:val="24"/>
          <w:szCs w:val="24"/>
        </w:rPr>
        <w:t>Greenkey</w:t>
      </w:r>
      <w:proofErr w:type="spellEnd"/>
      <w:r w:rsidRPr="0085469F">
        <w:rPr>
          <w:rFonts w:ascii="Helvetica" w:eastAsia="Times New Roman" w:hAnsi="Helvetica" w:cs="Arial"/>
          <w:color w:val="000000" w:themeColor="text1"/>
          <w:sz w:val="24"/>
          <w:szCs w:val="24"/>
        </w:rPr>
        <w:t xml:space="preserve">, LLC, JCI - Johnson Controls, Inc., JLL, </w:t>
      </w:r>
      <w:proofErr w:type="spellStart"/>
      <w:r w:rsidRPr="0085469F">
        <w:rPr>
          <w:rFonts w:ascii="Helvetica" w:eastAsia="Times New Roman" w:hAnsi="Helvetica" w:cs="Arial"/>
          <w:color w:val="000000" w:themeColor="text1"/>
          <w:sz w:val="24"/>
          <w:szCs w:val="24"/>
        </w:rPr>
        <w:t>Matlen</w:t>
      </w:r>
      <w:proofErr w:type="spellEnd"/>
      <w:r w:rsidRPr="0085469F">
        <w:rPr>
          <w:rFonts w:ascii="Helvetica" w:eastAsia="Times New Roman" w:hAnsi="Helvetica" w:cs="Arial"/>
          <w:color w:val="000000" w:themeColor="text1"/>
          <w:sz w:val="24"/>
          <w:szCs w:val="24"/>
        </w:rPr>
        <w:t xml:space="preserve"> Silver, </w:t>
      </w:r>
      <w:proofErr w:type="spellStart"/>
      <w:r w:rsidRPr="0085469F">
        <w:rPr>
          <w:rFonts w:ascii="Helvetica" w:eastAsia="Times New Roman" w:hAnsi="Helvetica" w:cs="Arial"/>
          <w:color w:val="000000" w:themeColor="text1"/>
          <w:sz w:val="24"/>
          <w:szCs w:val="24"/>
        </w:rPr>
        <w:t>Mindlance</w:t>
      </w:r>
      <w:proofErr w:type="spellEnd"/>
      <w:r w:rsidRPr="0085469F">
        <w:rPr>
          <w:rFonts w:ascii="Helvetica" w:eastAsia="Times New Roman" w:hAnsi="Helvetica" w:cs="Arial"/>
          <w:color w:val="000000" w:themeColor="text1"/>
          <w:sz w:val="24"/>
          <w:szCs w:val="24"/>
        </w:rPr>
        <w:t xml:space="preserve">, Inc., </w:t>
      </w:r>
      <w:proofErr w:type="spellStart"/>
      <w:r w:rsidRPr="0085469F">
        <w:rPr>
          <w:rFonts w:ascii="Helvetica" w:eastAsia="Times New Roman" w:hAnsi="Helvetica" w:cs="Arial"/>
          <w:color w:val="000000" w:themeColor="text1"/>
          <w:sz w:val="24"/>
          <w:szCs w:val="24"/>
        </w:rPr>
        <w:t>Niksun</w:t>
      </w:r>
      <w:proofErr w:type="spellEnd"/>
      <w:r w:rsidRPr="0085469F">
        <w:rPr>
          <w:rFonts w:ascii="Helvetica" w:eastAsia="Times New Roman" w:hAnsi="Helvetica" w:cs="Arial"/>
          <w:color w:val="000000" w:themeColor="text1"/>
          <w:sz w:val="24"/>
          <w:szCs w:val="24"/>
        </w:rPr>
        <w:t xml:space="preserve">, Inc., Pharmaceutical Product Development, SBM, Securitas, Sodexho, </w:t>
      </w:r>
      <w:proofErr w:type="spellStart"/>
      <w:r w:rsidRPr="0085469F">
        <w:rPr>
          <w:rFonts w:ascii="Helvetica" w:eastAsia="Times New Roman" w:hAnsi="Helvetica" w:cs="Arial"/>
          <w:color w:val="000000" w:themeColor="text1"/>
          <w:sz w:val="24"/>
          <w:szCs w:val="24"/>
        </w:rPr>
        <w:t>Spectrix</w:t>
      </w:r>
      <w:proofErr w:type="spellEnd"/>
      <w:r w:rsidRPr="0085469F">
        <w:rPr>
          <w:rFonts w:ascii="Helvetica" w:eastAsia="Times New Roman" w:hAnsi="Helvetica" w:cs="Arial"/>
          <w:color w:val="000000" w:themeColor="text1"/>
          <w:sz w:val="24"/>
          <w:szCs w:val="24"/>
        </w:rPr>
        <w:t xml:space="preserve"> Analytical Services, LLC, </w:t>
      </w:r>
      <w:proofErr w:type="spellStart"/>
      <w:r w:rsidRPr="0085469F">
        <w:rPr>
          <w:rFonts w:ascii="Helvetica" w:eastAsia="Times New Roman" w:hAnsi="Helvetica" w:cs="Arial"/>
          <w:color w:val="000000" w:themeColor="text1"/>
          <w:sz w:val="24"/>
          <w:szCs w:val="24"/>
        </w:rPr>
        <w:t>Spectrix</w:t>
      </w:r>
      <w:proofErr w:type="spellEnd"/>
      <w:r w:rsidRPr="0085469F">
        <w:rPr>
          <w:rFonts w:ascii="Helvetica" w:eastAsia="Times New Roman" w:hAnsi="Helvetica" w:cs="Arial"/>
          <w:color w:val="000000" w:themeColor="text1"/>
          <w:sz w:val="24"/>
          <w:szCs w:val="24"/>
        </w:rPr>
        <w:t xml:space="preserve"> Analytical Services, Inc.</w:t>
      </w:r>
    </w:p>
    <w:p w14:paraId="3BA279EF" w14:textId="77777777" w:rsidR="002753A6" w:rsidRPr="00A61282" w:rsidRDefault="002753A6" w:rsidP="002753A6">
      <w:pPr>
        <w:spacing w:after="0" w:line="240" w:lineRule="auto"/>
        <w:rPr>
          <w:rFonts w:ascii="Franklin Gothic Book" w:eastAsia="Times New Roman" w:hAnsi="Franklin Gothic Book" w:cs="Times New Roman"/>
          <w:sz w:val="24"/>
          <w:szCs w:val="24"/>
        </w:rPr>
      </w:pPr>
    </w:p>
    <w:p w14:paraId="49E8F796" w14:textId="77777777" w:rsidR="005F05DA" w:rsidRPr="00135B14" w:rsidRDefault="005F05DA" w:rsidP="003C3534">
      <w:pPr>
        <w:spacing w:after="0" w:line="285" w:lineRule="atLeast"/>
        <w:rPr>
          <w:rFonts w:ascii="Franklin Gothic Book" w:eastAsia="Times New Roman" w:hAnsi="Franklin Gothic Book" w:cs="Helvetica"/>
          <w:color w:val="666666"/>
          <w:sz w:val="24"/>
        </w:rPr>
      </w:pPr>
    </w:p>
    <w:p w14:paraId="096F091E" w14:textId="77777777" w:rsidR="0033317D" w:rsidRPr="00BE2294" w:rsidRDefault="0033317D" w:rsidP="003C3534">
      <w:pPr>
        <w:spacing w:after="0" w:line="285" w:lineRule="atLeast"/>
        <w:rPr>
          <w:rFonts w:ascii="Franklin Gothic Book" w:eastAsia="Times New Roman" w:hAnsi="Franklin Gothic Book" w:cs="Helvetica"/>
          <w:color w:val="666666"/>
        </w:rPr>
      </w:pPr>
      <w:r w:rsidRPr="00BE2294">
        <w:rPr>
          <w:rFonts w:ascii="Franklin Gothic Book" w:eastAsia="Times New Roman" w:hAnsi="Franklin Gothic Book" w:cs="Helvetica"/>
          <w:color w:val="666666"/>
        </w:rPr>
        <w:t xml:space="preserve"> </w:t>
      </w:r>
    </w:p>
    <w:p w14:paraId="03BD834B" w14:textId="77777777" w:rsidR="003C3534" w:rsidRPr="00BE2294" w:rsidRDefault="003C3534" w:rsidP="003C3534">
      <w:pPr>
        <w:spacing w:after="0" w:line="285" w:lineRule="atLeast"/>
        <w:rPr>
          <w:rFonts w:ascii="Franklin Gothic Book" w:eastAsia="Times New Roman" w:hAnsi="Franklin Gothic Book" w:cs="Helvetica"/>
          <w:color w:val="666666"/>
        </w:rPr>
      </w:pPr>
    </w:p>
    <w:p w14:paraId="18627AFD" w14:textId="77777777" w:rsidR="003C3534" w:rsidRPr="00BE2294" w:rsidRDefault="003C3534" w:rsidP="003C3534">
      <w:pPr>
        <w:spacing w:after="0" w:line="285" w:lineRule="atLeast"/>
        <w:rPr>
          <w:rFonts w:ascii="Franklin Gothic Book" w:eastAsia="Times New Roman" w:hAnsi="Franklin Gothic Book" w:cs="Helvetica"/>
          <w:color w:val="666666"/>
        </w:rPr>
      </w:pPr>
    </w:p>
    <w:sectPr w:rsidR="003C3534" w:rsidRPr="00BE2294" w:rsidSect="00B7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F5E70"/>
    <w:multiLevelType w:val="multilevel"/>
    <w:tmpl w:val="7604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34"/>
    <w:rsid w:val="00010A14"/>
    <w:rsid w:val="00044131"/>
    <w:rsid w:val="000801FD"/>
    <w:rsid w:val="000F071A"/>
    <w:rsid w:val="00111487"/>
    <w:rsid w:val="00125142"/>
    <w:rsid w:val="001340D7"/>
    <w:rsid w:val="001351AF"/>
    <w:rsid w:val="00135B14"/>
    <w:rsid w:val="00173136"/>
    <w:rsid w:val="00183887"/>
    <w:rsid w:val="0019197D"/>
    <w:rsid w:val="001B30A8"/>
    <w:rsid w:val="001E3FF9"/>
    <w:rsid w:val="00205BC3"/>
    <w:rsid w:val="00212338"/>
    <w:rsid w:val="00220AE0"/>
    <w:rsid w:val="002440F5"/>
    <w:rsid w:val="00254A91"/>
    <w:rsid w:val="00256532"/>
    <w:rsid w:val="00257B80"/>
    <w:rsid w:val="002753A6"/>
    <w:rsid w:val="00287E9C"/>
    <w:rsid w:val="002E0AA8"/>
    <w:rsid w:val="0033317D"/>
    <w:rsid w:val="00345448"/>
    <w:rsid w:val="00376D16"/>
    <w:rsid w:val="003A3136"/>
    <w:rsid w:val="003B57EB"/>
    <w:rsid w:val="003C3534"/>
    <w:rsid w:val="003E69F7"/>
    <w:rsid w:val="0040326B"/>
    <w:rsid w:val="00420320"/>
    <w:rsid w:val="004823BB"/>
    <w:rsid w:val="004A3C2F"/>
    <w:rsid w:val="004C3159"/>
    <w:rsid w:val="00515BB6"/>
    <w:rsid w:val="00520035"/>
    <w:rsid w:val="005318BE"/>
    <w:rsid w:val="00533239"/>
    <w:rsid w:val="0054321B"/>
    <w:rsid w:val="00597929"/>
    <w:rsid w:val="005A704E"/>
    <w:rsid w:val="005F05DA"/>
    <w:rsid w:val="005F0814"/>
    <w:rsid w:val="0060136E"/>
    <w:rsid w:val="006126F9"/>
    <w:rsid w:val="0066446F"/>
    <w:rsid w:val="00666868"/>
    <w:rsid w:val="00676111"/>
    <w:rsid w:val="0073256E"/>
    <w:rsid w:val="007339B3"/>
    <w:rsid w:val="007667F1"/>
    <w:rsid w:val="00795F3A"/>
    <w:rsid w:val="007B4559"/>
    <w:rsid w:val="007D3A13"/>
    <w:rsid w:val="007D4589"/>
    <w:rsid w:val="007E2F3C"/>
    <w:rsid w:val="00812592"/>
    <w:rsid w:val="0085469F"/>
    <w:rsid w:val="00884939"/>
    <w:rsid w:val="008A2812"/>
    <w:rsid w:val="008B5CD1"/>
    <w:rsid w:val="00902DA5"/>
    <w:rsid w:val="00910B31"/>
    <w:rsid w:val="0093691D"/>
    <w:rsid w:val="009B19CD"/>
    <w:rsid w:val="009E5741"/>
    <w:rsid w:val="00A61282"/>
    <w:rsid w:val="00A72651"/>
    <w:rsid w:val="00A761CD"/>
    <w:rsid w:val="00A8551B"/>
    <w:rsid w:val="00A97E0D"/>
    <w:rsid w:val="00AA1233"/>
    <w:rsid w:val="00AB2F59"/>
    <w:rsid w:val="00B428A6"/>
    <w:rsid w:val="00B46827"/>
    <w:rsid w:val="00B66DAD"/>
    <w:rsid w:val="00B77CEF"/>
    <w:rsid w:val="00BE2294"/>
    <w:rsid w:val="00C57124"/>
    <w:rsid w:val="00C72887"/>
    <w:rsid w:val="00C84040"/>
    <w:rsid w:val="00C940FF"/>
    <w:rsid w:val="00CA0033"/>
    <w:rsid w:val="00CB14B7"/>
    <w:rsid w:val="00CE324B"/>
    <w:rsid w:val="00CF62AE"/>
    <w:rsid w:val="00D65514"/>
    <w:rsid w:val="00D84E68"/>
    <w:rsid w:val="00DF0221"/>
    <w:rsid w:val="00E34F73"/>
    <w:rsid w:val="00E74F28"/>
    <w:rsid w:val="00E8471B"/>
    <w:rsid w:val="00EA6993"/>
    <w:rsid w:val="00EF4325"/>
    <w:rsid w:val="00F8209D"/>
    <w:rsid w:val="00FB7226"/>
    <w:rsid w:val="00FD5A7E"/>
    <w:rsid w:val="00FF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18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01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534"/>
    <w:rPr>
      <w:rFonts w:ascii="Tahoma" w:hAnsi="Tahoma" w:cs="Tahoma"/>
      <w:sz w:val="16"/>
      <w:szCs w:val="16"/>
    </w:rPr>
  </w:style>
  <w:style w:type="character" w:styleId="Hyperlink">
    <w:name w:val="Hyperlink"/>
    <w:basedOn w:val="DefaultParagraphFont"/>
    <w:uiPriority w:val="99"/>
    <w:unhideWhenUsed/>
    <w:rsid w:val="005F05DA"/>
    <w:rPr>
      <w:color w:val="0000FF" w:themeColor="hyperlink"/>
      <w:u w:val="single"/>
    </w:rPr>
  </w:style>
  <w:style w:type="paragraph" w:styleId="NormalWeb">
    <w:name w:val="Normal (Web)"/>
    <w:basedOn w:val="Normal"/>
    <w:uiPriority w:val="99"/>
    <w:unhideWhenUsed/>
    <w:rsid w:val="00A8551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B19CD"/>
  </w:style>
  <w:style w:type="character" w:customStyle="1" w:styleId="Heading2Char">
    <w:name w:val="Heading 2 Char"/>
    <w:basedOn w:val="DefaultParagraphFont"/>
    <w:link w:val="Heading2"/>
    <w:uiPriority w:val="9"/>
    <w:semiHidden/>
    <w:rsid w:val="000801FD"/>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C3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143">
      <w:bodyDiv w:val="1"/>
      <w:marLeft w:val="0"/>
      <w:marRight w:val="0"/>
      <w:marTop w:val="0"/>
      <w:marBottom w:val="0"/>
      <w:divBdr>
        <w:top w:val="none" w:sz="0" w:space="0" w:color="auto"/>
        <w:left w:val="none" w:sz="0" w:space="0" w:color="auto"/>
        <w:bottom w:val="none" w:sz="0" w:space="0" w:color="auto"/>
        <w:right w:val="none" w:sz="0" w:space="0" w:color="auto"/>
      </w:divBdr>
    </w:div>
    <w:div w:id="193420843">
      <w:bodyDiv w:val="1"/>
      <w:marLeft w:val="0"/>
      <w:marRight w:val="0"/>
      <w:marTop w:val="0"/>
      <w:marBottom w:val="0"/>
      <w:divBdr>
        <w:top w:val="none" w:sz="0" w:space="0" w:color="auto"/>
        <w:left w:val="none" w:sz="0" w:space="0" w:color="auto"/>
        <w:bottom w:val="none" w:sz="0" w:space="0" w:color="auto"/>
        <w:right w:val="none" w:sz="0" w:space="0" w:color="auto"/>
      </w:divBdr>
    </w:div>
    <w:div w:id="239483190">
      <w:bodyDiv w:val="1"/>
      <w:marLeft w:val="0"/>
      <w:marRight w:val="0"/>
      <w:marTop w:val="0"/>
      <w:marBottom w:val="0"/>
      <w:divBdr>
        <w:top w:val="none" w:sz="0" w:space="0" w:color="auto"/>
        <w:left w:val="none" w:sz="0" w:space="0" w:color="auto"/>
        <w:bottom w:val="none" w:sz="0" w:space="0" w:color="auto"/>
        <w:right w:val="none" w:sz="0" w:space="0" w:color="auto"/>
      </w:divBdr>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429205183">
      <w:bodyDiv w:val="1"/>
      <w:marLeft w:val="0"/>
      <w:marRight w:val="0"/>
      <w:marTop w:val="0"/>
      <w:marBottom w:val="0"/>
      <w:divBdr>
        <w:top w:val="none" w:sz="0" w:space="0" w:color="auto"/>
        <w:left w:val="none" w:sz="0" w:space="0" w:color="auto"/>
        <w:bottom w:val="none" w:sz="0" w:space="0" w:color="auto"/>
        <w:right w:val="none" w:sz="0" w:space="0" w:color="auto"/>
      </w:divBdr>
    </w:div>
    <w:div w:id="459227612">
      <w:bodyDiv w:val="1"/>
      <w:marLeft w:val="0"/>
      <w:marRight w:val="0"/>
      <w:marTop w:val="0"/>
      <w:marBottom w:val="0"/>
      <w:divBdr>
        <w:top w:val="none" w:sz="0" w:space="0" w:color="auto"/>
        <w:left w:val="none" w:sz="0" w:space="0" w:color="auto"/>
        <w:bottom w:val="none" w:sz="0" w:space="0" w:color="auto"/>
        <w:right w:val="none" w:sz="0" w:space="0" w:color="auto"/>
      </w:divBdr>
    </w:div>
    <w:div w:id="511603448">
      <w:bodyDiv w:val="1"/>
      <w:marLeft w:val="0"/>
      <w:marRight w:val="0"/>
      <w:marTop w:val="0"/>
      <w:marBottom w:val="0"/>
      <w:divBdr>
        <w:top w:val="none" w:sz="0" w:space="0" w:color="auto"/>
        <w:left w:val="none" w:sz="0" w:space="0" w:color="auto"/>
        <w:bottom w:val="none" w:sz="0" w:space="0" w:color="auto"/>
        <w:right w:val="none" w:sz="0" w:space="0" w:color="auto"/>
      </w:divBdr>
    </w:div>
    <w:div w:id="601455611">
      <w:bodyDiv w:val="1"/>
      <w:marLeft w:val="0"/>
      <w:marRight w:val="0"/>
      <w:marTop w:val="0"/>
      <w:marBottom w:val="0"/>
      <w:divBdr>
        <w:top w:val="none" w:sz="0" w:space="0" w:color="auto"/>
        <w:left w:val="none" w:sz="0" w:space="0" w:color="auto"/>
        <w:bottom w:val="none" w:sz="0" w:space="0" w:color="auto"/>
        <w:right w:val="none" w:sz="0" w:space="0" w:color="auto"/>
      </w:divBdr>
    </w:div>
    <w:div w:id="733046469">
      <w:bodyDiv w:val="1"/>
      <w:marLeft w:val="0"/>
      <w:marRight w:val="0"/>
      <w:marTop w:val="0"/>
      <w:marBottom w:val="0"/>
      <w:divBdr>
        <w:top w:val="none" w:sz="0" w:space="0" w:color="auto"/>
        <w:left w:val="none" w:sz="0" w:space="0" w:color="auto"/>
        <w:bottom w:val="none" w:sz="0" w:space="0" w:color="auto"/>
        <w:right w:val="none" w:sz="0" w:space="0" w:color="auto"/>
      </w:divBdr>
    </w:div>
    <w:div w:id="756484470">
      <w:bodyDiv w:val="1"/>
      <w:marLeft w:val="0"/>
      <w:marRight w:val="0"/>
      <w:marTop w:val="0"/>
      <w:marBottom w:val="0"/>
      <w:divBdr>
        <w:top w:val="none" w:sz="0" w:space="0" w:color="auto"/>
        <w:left w:val="none" w:sz="0" w:space="0" w:color="auto"/>
        <w:bottom w:val="none" w:sz="0" w:space="0" w:color="auto"/>
        <w:right w:val="none" w:sz="0" w:space="0" w:color="auto"/>
      </w:divBdr>
    </w:div>
    <w:div w:id="758910117">
      <w:bodyDiv w:val="1"/>
      <w:marLeft w:val="0"/>
      <w:marRight w:val="0"/>
      <w:marTop w:val="0"/>
      <w:marBottom w:val="0"/>
      <w:divBdr>
        <w:top w:val="none" w:sz="0" w:space="0" w:color="auto"/>
        <w:left w:val="none" w:sz="0" w:space="0" w:color="auto"/>
        <w:bottom w:val="none" w:sz="0" w:space="0" w:color="auto"/>
        <w:right w:val="none" w:sz="0" w:space="0" w:color="auto"/>
      </w:divBdr>
    </w:div>
    <w:div w:id="869951993">
      <w:bodyDiv w:val="1"/>
      <w:marLeft w:val="0"/>
      <w:marRight w:val="0"/>
      <w:marTop w:val="0"/>
      <w:marBottom w:val="0"/>
      <w:divBdr>
        <w:top w:val="none" w:sz="0" w:space="0" w:color="auto"/>
        <w:left w:val="none" w:sz="0" w:space="0" w:color="auto"/>
        <w:bottom w:val="none" w:sz="0" w:space="0" w:color="auto"/>
        <w:right w:val="none" w:sz="0" w:space="0" w:color="auto"/>
      </w:divBdr>
    </w:div>
    <w:div w:id="1050805455">
      <w:bodyDiv w:val="1"/>
      <w:marLeft w:val="0"/>
      <w:marRight w:val="0"/>
      <w:marTop w:val="0"/>
      <w:marBottom w:val="0"/>
      <w:divBdr>
        <w:top w:val="none" w:sz="0" w:space="0" w:color="auto"/>
        <w:left w:val="none" w:sz="0" w:space="0" w:color="auto"/>
        <w:bottom w:val="none" w:sz="0" w:space="0" w:color="auto"/>
        <w:right w:val="none" w:sz="0" w:space="0" w:color="auto"/>
      </w:divBdr>
      <w:divsChild>
        <w:div w:id="919867368">
          <w:marLeft w:val="0"/>
          <w:marRight w:val="0"/>
          <w:marTop w:val="0"/>
          <w:marBottom w:val="0"/>
          <w:divBdr>
            <w:top w:val="none" w:sz="0" w:space="0" w:color="auto"/>
            <w:left w:val="none" w:sz="0" w:space="0" w:color="auto"/>
            <w:bottom w:val="none" w:sz="0" w:space="0" w:color="auto"/>
            <w:right w:val="none" w:sz="0" w:space="0" w:color="auto"/>
          </w:divBdr>
          <w:divsChild>
            <w:div w:id="1881555754">
              <w:marLeft w:val="0"/>
              <w:marRight w:val="0"/>
              <w:marTop w:val="0"/>
              <w:marBottom w:val="0"/>
              <w:divBdr>
                <w:top w:val="none" w:sz="0" w:space="0" w:color="auto"/>
                <w:left w:val="none" w:sz="0" w:space="0" w:color="auto"/>
                <w:bottom w:val="none" w:sz="0" w:space="0" w:color="auto"/>
                <w:right w:val="none" w:sz="0" w:space="0" w:color="auto"/>
              </w:divBdr>
              <w:divsChild>
                <w:div w:id="1646083486">
                  <w:marLeft w:val="0"/>
                  <w:marRight w:val="0"/>
                  <w:marTop w:val="0"/>
                  <w:marBottom w:val="0"/>
                  <w:divBdr>
                    <w:top w:val="none" w:sz="0" w:space="0" w:color="auto"/>
                    <w:left w:val="none" w:sz="0" w:space="0" w:color="auto"/>
                    <w:bottom w:val="none" w:sz="0" w:space="0" w:color="auto"/>
                    <w:right w:val="none" w:sz="0" w:space="0" w:color="auto"/>
                  </w:divBdr>
                  <w:divsChild>
                    <w:div w:id="794715746">
                      <w:marLeft w:val="0"/>
                      <w:marRight w:val="0"/>
                      <w:marTop w:val="0"/>
                      <w:marBottom w:val="0"/>
                      <w:divBdr>
                        <w:top w:val="none" w:sz="0" w:space="0" w:color="auto"/>
                        <w:left w:val="none" w:sz="0" w:space="0" w:color="auto"/>
                        <w:bottom w:val="none" w:sz="0" w:space="0" w:color="auto"/>
                        <w:right w:val="none" w:sz="0" w:space="0" w:color="auto"/>
                      </w:divBdr>
                      <w:divsChild>
                        <w:div w:id="487331316">
                          <w:marLeft w:val="0"/>
                          <w:marRight w:val="0"/>
                          <w:marTop w:val="0"/>
                          <w:marBottom w:val="0"/>
                          <w:divBdr>
                            <w:top w:val="none" w:sz="0" w:space="0" w:color="auto"/>
                            <w:left w:val="none" w:sz="0" w:space="0" w:color="auto"/>
                            <w:bottom w:val="none" w:sz="0" w:space="0" w:color="auto"/>
                            <w:right w:val="none" w:sz="0" w:space="0" w:color="auto"/>
                          </w:divBdr>
                          <w:divsChild>
                            <w:div w:id="300427521">
                              <w:marLeft w:val="0"/>
                              <w:marRight w:val="0"/>
                              <w:marTop w:val="0"/>
                              <w:marBottom w:val="0"/>
                              <w:divBdr>
                                <w:top w:val="none" w:sz="0" w:space="0" w:color="auto"/>
                                <w:left w:val="none" w:sz="0" w:space="0" w:color="auto"/>
                                <w:bottom w:val="none" w:sz="0" w:space="0" w:color="auto"/>
                                <w:right w:val="none" w:sz="0" w:space="0" w:color="auto"/>
                              </w:divBdr>
                              <w:divsChild>
                                <w:div w:id="1328247840">
                                  <w:marLeft w:val="0"/>
                                  <w:marRight w:val="0"/>
                                  <w:marTop w:val="0"/>
                                  <w:marBottom w:val="0"/>
                                  <w:divBdr>
                                    <w:top w:val="none" w:sz="0" w:space="0" w:color="auto"/>
                                    <w:left w:val="none" w:sz="0" w:space="0" w:color="auto"/>
                                    <w:bottom w:val="dashed" w:sz="6" w:space="31" w:color="CCCCCC"/>
                                    <w:right w:val="none" w:sz="0" w:space="0" w:color="auto"/>
                                  </w:divBdr>
                                </w:div>
                              </w:divsChild>
                            </w:div>
                          </w:divsChild>
                        </w:div>
                      </w:divsChild>
                    </w:div>
                  </w:divsChild>
                </w:div>
              </w:divsChild>
            </w:div>
          </w:divsChild>
        </w:div>
      </w:divsChild>
    </w:div>
    <w:div w:id="1075476364">
      <w:bodyDiv w:val="1"/>
      <w:marLeft w:val="0"/>
      <w:marRight w:val="0"/>
      <w:marTop w:val="0"/>
      <w:marBottom w:val="0"/>
      <w:divBdr>
        <w:top w:val="none" w:sz="0" w:space="0" w:color="auto"/>
        <w:left w:val="none" w:sz="0" w:space="0" w:color="auto"/>
        <w:bottom w:val="none" w:sz="0" w:space="0" w:color="auto"/>
        <w:right w:val="none" w:sz="0" w:space="0" w:color="auto"/>
      </w:divBdr>
    </w:div>
    <w:div w:id="1102338907">
      <w:bodyDiv w:val="1"/>
      <w:marLeft w:val="0"/>
      <w:marRight w:val="0"/>
      <w:marTop w:val="0"/>
      <w:marBottom w:val="0"/>
      <w:divBdr>
        <w:top w:val="none" w:sz="0" w:space="0" w:color="auto"/>
        <w:left w:val="none" w:sz="0" w:space="0" w:color="auto"/>
        <w:bottom w:val="none" w:sz="0" w:space="0" w:color="auto"/>
        <w:right w:val="none" w:sz="0" w:space="0" w:color="auto"/>
      </w:divBdr>
    </w:div>
    <w:div w:id="1121193311">
      <w:bodyDiv w:val="1"/>
      <w:marLeft w:val="0"/>
      <w:marRight w:val="0"/>
      <w:marTop w:val="0"/>
      <w:marBottom w:val="0"/>
      <w:divBdr>
        <w:top w:val="none" w:sz="0" w:space="0" w:color="auto"/>
        <w:left w:val="none" w:sz="0" w:space="0" w:color="auto"/>
        <w:bottom w:val="none" w:sz="0" w:space="0" w:color="auto"/>
        <w:right w:val="none" w:sz="0" w:space="0" w:color="auto"/>
      </w:divBdr>
    </w:div>
    <w:div w:id="1147236819">
      <w:bodyDiv w:val="1"/>
      <w:marLeft w:val="0"/>
      <w:marRight w:val="0"/>
      <w:marTop w:val="0"/>
      <w:marBottom w:val="0"/>
      <w:divBdr>
        <w:top w:val="none" w:sz="0" w:space="0" w:color="auto"/>
        <w:left w:val="none" w:sz="0" w:space="0" w:color="auto"/>
        <w:bottom w:val="none" w:sz="0" w:space="0" w:color="auto"/>
        <w:right w:val="none" w:sz="0" w:space="0" w:color="auto"/>
      </w:divBdr>
    </w:div>
    <w:div w:id="1157764642">
      <w:bodyDiv w:val="1"/>
      <w:marLeft w:val="0"/>
      <w:marRight w:val="0"/>
      <w:marTop w:val="0"/>
      <w:marBottom w:val="0"/>
      <w:divBdr>
        <w:top w:val="none" w:sz="0" w:space="0" w:color="auto"/>
        <w:left w:val="none" w:sz="0" w:space="0" w:color="auto"/>
        <w:bottom w:val="none" w:sz="0" w:space="0" w:color="auto"/>
        <w:right w:val="none" w:sz="0" w:space="0" w:color="auto"/>
      </w:divBdr>
    </w:div>
    <w:div w:id="1170565367">
      <w:bodyDiv w:val="1"/>
      <w:marLeft w:val="0"/>
      <w:marRight w:val="0"/>
      <w:marTop w:val="0"/>
      <w:marBottom w:val="0"/>
      <w:divBdr>
        <w:top w:val="none" w:sz="0" w:space="0" w:color="auto"/>
        <w:left w:val="none" w:sz="0" w:space="0" w:color="auto"/>
        <w:bottom w:val="none" w:sz="0" w:space="0" w:color="auto"/>
        <w:right w:val="none" w:sz="0" w:space="0" w:color="auto"/>
      </w:divBdr>
    </w:div>
    <w:div w:id="1252086647">
      <w:bodyDiv w:val="1"/>
      <w:marLeft w:val="0"/>
      <w:marRight w:val="0"/>
      <w:marTop w:val="0"/>
      <w:marBottom w:val="0"/>
      <w:divBdr>
        <w:top w:val="none" w:sz="0" w:space="0" w:color="auto"/>
        <w:left w:val="none" w:sz="0" w:space="0" w:color="auto"/>
        <w:bottom w:val="none" w:sz="0" w:space="0" w:color="auto"/>
        <w:right w:val="none" w:sz="0" w:space="0" w:color="auto"/>
      </w:divBdr>
    </w:div>
    <w:div w:id="1269240111">
      <w:bodyDiv w:val="1"/>
      <w:marLeft w:val="0"/>
      <w:marRight w:val="0"/>
      <w:marTop w:val="0"/>
      <w:marBottom w:val="0"/>
      <w:divBdr>
        <w:top w:val="none" w:sz="0" w:space="0" w:color="auto"/>
        <w:left w:val="none" w:sz="0" w:space="0" w:color="auto"/>
        <w:bottom w:val="none" w:sz="0" w:space="0" w:color="auto"/>
        <w:right w:val="none" w:sz="0" w:space="0" w:color="auto"/>
      </w:divBdr>
    </w:div>
    <w:div w:id="1326788220">
      <w:bodyDiv w:val="1"/>
      <w:marLeft w:val="0"/>
      <w:marRight w:val="0"/>
      <w:marTop w:val="0"/>
      <w:marBottom w:val="0"/>
      <w:divBdr>
        <w:top w:val="none" w:sz="0" w:space="0" w:color="auto"/>
        <w:left w:val="none" w:sz="0" w:space="0" w:color="auto"/>
        <w:bottom w:val="none" w:sz="0" w:space="0" w:color="auto"/>
        <w:right w:val="none" w:sz="0" w:space="0" w:color="auto"/>
      </w:divBdr>
    </w:div>
    <w:div w:id="1703818108">
      <w:bodyDiv w:val="1"/>
      <w:marLeft w:val="0"/>
      <w:marRight w:val="0"/>
      <w:marTop w:val="0"/>
      <w:marBottom w:val="0"/>
      <w:divBdr>
        <w:top w:val="none" w:sz="0" w:space="0" w:color="auto"/>
        <w:left w:val="none" w:sz="0" w:space="0" w:color="auto"/>
        <w:bottom w:val="none" w:sz="0" w:space="0" w:color="auto"/>
        <w:right w:val="none" w:sz="0" w:space="0" w:color="auto"/>
      </w:divBdr>
    </w:div>
    <w:div w:id="1715765200">
      <w:bodyDiv w:val="1"/>
      <w:marLeft w:val="0"/>
      <w:marRight w:val="0"/>
      <w:marTop w:val="0"/>
      <w:marBottom w:val="0"/>
      <w:divBdr>
        <w:top w:val="none" w:sz="0" w:space="0" w:color="auto"/>
        <w:left w:val="none" w:sz="0" w:space="0" w:color="auto"/>
        <w:bottom w:val="none" w:sz="0" w:space="0" w:color="auto"/>
        <w:right w:val="none" w:sz="0" w:space="0" w:color="auto"/>
      </w:divBdr>
    </w:div>
    <w:div w:id="1719469188">
      <w:bodyDiv w:val="1"/>
      <w:marLeft w:val="0"/>
      <w:marRight w:val="0"/>
      <w:marTop w:val="0"/>
      <w:marBottom w:val="0"/>
      <w:divBdr>
        <w:top w:val="none" w:sz="0" w:space="0" w:color="auto"/>
        <w:left w:val="none" w:sz="0" w:space="0" w:color="auto"/>
        <w:bottom w:val="none" w:sz="0" w:space="0" w:color="auto"/>
        <w:right w:val="none" w:sz="0" w:space="0" w:color="auto"/>
      </w:divBdr>
    </w:div>
    <w:div w:id="1727996246">
      <w:bodyDiv w:val="1"/>
      <w:marLeft w:val="0"/>
      <w:marRight w:val="0"/>
      <w:marTop w:val="0"/>
      <w:marBottom w:val="0"/>
      <w:divBdr>
        <w:top w:val="none" w:sz="0" w:space="0" w:color="auto"/>
        <w:left w:val="none" w:sz="0" w:space="0" w:color="auto"/>
        <w:bottom w:val="none" w:sz="0" w:space="0" w:color="auto"/>
        <w:right w:val="none" w:sz="0" w:space="0" w:color="auto"/>
      </w:divBdr>
    </w:div>
    <w:div w:id="1731266561">
      <w:bodyDiv w:val="1"/>
      <w:marLeft w:val="0"/>
      <w:marRight w:val="0"/>
      <w:marTop w:val="0"/>
      <w:marBottom w:val="0"/>
      <w:divBdr>
        <w:top w:val="none" w:sz="0" w:space="0" w:color="auto"/>
        <w:left w:val="none" w:sz="0" w:space="0" w:color="auto"/>
        <w:bottom w:val="none" w:sz="0" w:space="0" w:color="auto"/>
        <w:right w:val="none" w:sz="0" w:space="0" w:color="auto"/>
      </w:divBdr>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
    <w:div w:id="1963000142">
      <w:bodyDiv w:val="1"/>
      <w:marLeft w:val="0"/>
      <w:marRight w:val="0"/>
      <w:marTop w:val="0"/>
      <w:marBottom w:val="0"/>
      <w:divBdr>
        <w:top w:val="none" w:sz="0" w:space="0" w:color="auto"/>
        <w:left w:val="none" w:sz="0" w:space="0" w:color="auto"/>
        <w:bottom w:val="none" w:sz="0" w:space="0" w:color="auto"/>
        <w:right w:val="none" w:sz="0" w:space="0" w:color="auto"/>
      </w:divBdr>
    </w:div>
    <w:div w:id="1976712157">
      <w:bodyDiv w:val="1"/>
      <w:marLeft w:val="0"/>
      <w:marRight w:val="0"/>
      <w:marTop w:val="0"/>
      <w:marBottom w:val="0"/>
      <w:divBdr>
        <w:top w:val="none" w:sz="0" w:space="0" w:color="auto"/>
        <w:left w:val="none" w:sz="0" w:space="0" w:color="auto"/>
        <w:bottom w:val="none" w:sz="0" w:space="0" w:color="auto"/>
        <w:right w:val="none" w:sz="0" w:space="0" w:color="auto"/>
      </w:divBdr>
    </w:div>
    <w:div w:id="20119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msfcu.org/Abou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0F20F99EF7E4CB57425A76E4E3751" ma:contentTypeVersion="13" ma:contentTypeDescription="Create a new document." ma:contentTypeScope="" ma:versionID="a737b7e18e46c57a7a860b7ca8ade639">
  <xsd:schema xmlns:xsd="http://www.w3.org/2001/XMLSchema" xmlns:xs="http://www.w3.org/2001/XMLSchema" xmlns:p="http://schemas.microsoft.com/office/2006/metadata/properties" xmlns:ns2="887efd75-79ea-4f8f-93d5-6965644a3c9f" xmlns:ns3="1923a834-cab8-488a-9543-8780285323d3" targetNamespace="http://schemas.microsoft.com/office/2006/metadata/properties" ma:root="true" ma:fieldsID="0a47d9feee8085a34e7e60a115a06f30" ns2:_="" ns3:_="">
    <xsd:import namespace="887efd75-79ea-4f8f-93d5-6965644a3c9f"/>
    <xsd:import namespace="1923a834-cab8-488a-9543-8780285323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efd75-79ea-4f8f-93d5-6965644a3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3a834-cab8-488a-9543-8780285323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B8BCA-88B8-4865-865F-B1B2AF17B7F8}">
  <ds:schemaRefs>
    <ds:schemaRef ds:uri="http://schemas.microsoft.com/sharepoint/v3/contenttype/forms"/>
  </ds:schemaRefs>
</ds:datastoreItem>
</file>

<file path=customXml/itemProps2.xml><?xml version="1.0" encoding="utf-8"?>
<ds:datastoreItem xmlns:ds="http://schemas.openxmlformats.org/officeDocument/2006/customXml" ds:itemID="{536BBE32-858A-4C9E-A4AA-9003933B5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efd75-79ea-4f8f-93d5-6965644a3c9f"/>
    <ds:schemaRef ds:uri="1923a834-cab8-488a-9543-878028532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4F94E-0694-42D2-8ACC-9E2CBDE37A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Temenos Group AG</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Temenos IT</dc:creator>
  <cp:lastModifiedBy>Elizabeth Noelk (USC)</cp:lastModifiedBy>
  <cp:revision>35</cp:revision>
  <dcterms:created xsi:type="dcterms:W3CDTF">2021-05-26T13:19:00Z</dcterms:created>
  <dcterms:modified xsi:type="dcterms:W3CDTF">2021-12-30T16:39:00Z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0x0101007E50F20F99EF7E4CB57425A76E4E3751</vt:lpwstr>
  </property>
</Properties>
</file>