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C05C2C" w14:textId="4216FACD" w:rsidR="00646FFA" w:rsidRPr="00646FFA" w:rsidRDefault="00646FFA" w:rsidP="00646FFA">
      <w:pPr>
        <w:keepNext/>
        <w:spacing w:after="0" w:line="240" w:lineRule="auto"/>
        <w:jc w:val="right"/>
        <w:outlineLvl w:val="0"/>
        <w:rPr>
          <w:rFonts w:ascii="Times New Roman" w:eastAsia="Times New Roman" w:hAnsi="Times New Roman" w:cs="Times New Roman"/>
          <w:b/>
          <w:sz w:val="22"/>
          <w:szCs w:val="20"/>
          <w:u w:val="single"/>
        </w:rPr>
      </w:pPr>
      <w:r w:rsidRPr="00646FFA">
        <w:rPr>
          <w:rFonts w:eastAsia="Times New Roman" w:cs="Arial"/>
          <w:noProof/>
          <w:sz w:val="24"/>
          <w:szCs w:val="24"/>
        </w:rPr>
        <w:drawing>
          <wp:anchor distT="0" distB="0" distL="114300" distR="114300" simplePos="0" relativeHeight="251658240" behindDoc="0" locked="0" layoutInCell="1" allowOverlap="1" wp14:anchorId="0DC3287A" wp14:editId="50D0B2C5">
            <wp:simplePos x="0" y="0"/>
            <wp:positionH relativeFrom="column">
              <wp:posOffset>-62865</wp:posOffset>
            </wp:positionH>
            <wp:positionV relativeFrom="paragraph">
              <wp:posOffset>2540</wp:posOffset>
            </wp:positionV>
            <wp:extent cx="2113280" cy="629920"/>
            <wp:effectExtent l="0" t="0" r="0" b="0"/>
            <wp:wrapNone/>
            <wp:docPr id="1" name="Picture 1" descr="Alaska-USA-FCU-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aska-USA-FCU-Blac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328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FFA">
        <w:rPr>
          <w:rFonts w:ascii="Times New Roman" w:eastAsia="Times New Roman" w:hAnsi="Times New Roman" w:cs="Times New Roman"/>
          <w:b/>
          <w:sz w:val="22"/>
          <w:szCs w:val="20"/>
          <w:u w:val="single"/>
        </w:rPr>
        <w:t>FOR IMMEDIATE RELEASE</w:t>
      </w:r>
    </w:p>
    <w:p w14:paraId="6B9CCB77" w14:textId="7CAB829C" w:rsidR="00646FFA" w:rsidRPr="00646FFA" w:rsidRDefault="000413F2" w:rsidP="00646FFA">
      <w:pPr>
        <w:keepNext/>
        <w:spacing w:after="0" w:line="240" w:lineRule="auto"/>
        <w:jc w:val="right"/>
        <w:outlineLvl w:val="1"/>
        <w:rPr>
          <w:rFonts w:ascii="Times New Roman" w:eastAsia="Times New Roman" w:hAnsi="Times New Roman" w:cs="Times New Roman"/>
          <w:b/>
          <w:sz w:val="22"/>
          <w:szCs w:val="20"/>
        </w:rPr>
      </w:pPr>
      <w:r>
        <w:rPr>
          <w:rFonts w:ascii="Times New Roman" w:eastAsia="Times New Roman" w:hAnsi="Times New Roman" w:cs="Times New Roman"/>
          <w:b/>
          <w:sz w:val="22"/>
          <w:szCs w:val="20"/>
        </w:rPr>
        <w:t>February 1</w:t>
      </w:r>
      <w:r w:rsidR="00646FFA" w:rsidRPr="00646FFA">
        <w:rPr>
          <w:rFonts w:ascii="Times New Roman" w:eastAsia="Times New Roman" w:hAnsi="Times New Roman" w:cs="Times New Roman"/>
          <w:b/>
          <w:sz w:val="22"/>
          <w:szCs w:val="20"/>
        </w:rPr>
        <w:t>, 202</w:t>
      </w:r>
      <w:r w:rsidR="006D7812">
        <w:rPr>
          <w:rFonts w:ascii="Times New Roman" w:eastAsia="Times New Roman" w:hAnsi="Times New Roman" w:cs="Times New Roman"/>
          <w:b/>
          <w:sz w:val="22"/>
          <w:szCs w:val="20"/>
        </w:rPr>
        <w:t>1</w:t>
      </w:r>
    </w:p>
    <w:p w14:paraId="79367902" w14:textId="60DC9B0D" w:rsidR="00646FFA" w:rsidRPr="00646FFA" w:rsidRDefault="00646FFA" w:rsidP="00646FFA">
      <w:pPr>
        <w:spacing w:after="0" w:line="240" w:lineRule="auto"/>
        <w:jc w:val="right"/>
        <w:rPr>
          <w:rFonts w:ascii="Times" w:eastAsia="Times New Roman" w:hAnsi="Times" w:cs="Times New Roman"/>
          <w:sz w:val="22"/>
          <w:szCs w:val="20"/>
        </w:rPr>
      </w:pPr>
    </w:p>
    <w:p w14:paraId="39CD2768" w14:textId="6280C0E7" w:rsidR="00646FFA" w:rsidRPr="00646FFA" w:rsidRDefault="00646FFA" w:rsidP="00646FFA">
      <w:pPr>
        <w:keepNext/>
        <w:spacing w:after="0" w:line="240" w:lineRule="auto"/>
        <w:jc w:val="right"/>
        <w:outlineLvl w:val="2"/>
        <w:rPr>
          <w:rFonts w:ascii="Times New Roman" w:eastAsia="Times New Roman" w:hAnsi="Times New Roman" w:cs="Times New Roman"/>
          <w:sz w:val="22"/>
          <w:u w:val="single"/>
        </w:rPr>
      </w:pPr>
      <w:r w:rsidRPr="00646FFA">
        <w:rPr>
          <w:rFonts w:ascii="Times New Roman" w:eastAsia="Times New Roman" w:hAnsi="Times New Roman" w:cs="Times New Roman"/>
          <w:sz w:val="22"/>
          <w:u w:val="single"/>
        </w:rPr>
        <w:t>Media Contact</w:t>
      </w:r>
    </w:p>
    <w:p w14:paraId="0E6D86FE" w14:textId="77777777" w:rsidR="00646FFA" w:rsidRPr="00646FFA" w:rsidRDefault="00646FFA" w:rsidP="00646FFA">
      <w:pPr>
        <w:spacing w:after="0" w:line="240" w:lineRule="auto"/>
        <w:jc w:val="right"/>
        <w:rPr>
          <w:rFonts w:ascii="Times New Roman" w:eastAsia="Times New Roman" w:hAnsi="Times New Roman" w:cs="Times New Roman"/>
          <w:sz w:val="22"/>
        </w:rPr>
      </w:pPr>
      <w:r w:rsidRPr="00646FFA">
        <w:rPr>
          <w:rFonts w:ascii="Times New Roman" w:eastAsia="Times New Roman" w:hAnsi="Times New Roman" w:cs="Times New Roman"/>
          <w:sz w:val="22"/>
        </w:rPr>
        <w:t>Dan McCue</w:t>
      </w:r>
    </w:p>
    <w:p w14:paraId="1AE07952" w14:textId="77777777" w:rsidR="00646FFA" w:rsidRPr="00646FFA" w:rsidRDefault="00646FFA" w:rsidP="00646FFA">
      <w:pPr>
        <w:spacing w:after="0" w:line="240" w:lineRule="auto"/>
        <w:jc w:val="right"/>
        <w:rPr>
          <w:rFonts w:ascii="Times New Roman" w:eastAsia="Times New Roman" w:hAnsi="Times New Roman" w:cs="Times New Roman"/>
          <w:sz w:val="22"/>
        </w:rPr>
      </w:pPr>
      <w:r w:rsidRPr="00646FFA">
        <w:rPr>
          <w:rFonts w:ascii="Times New Roman" w:eastAsia="Times New Roman" w:hAnsi="Times New Roman" w:cs="Times New Roman"/>
          <w:sz w:val="22"/>
        </w:rPr>
        <w:t>Senior Vice President, Corporate Relations</w:t>
      </w:r>
    </w:p>
    <w:p w14:paraId="309AF75C" w14:textId="77777777" w:rsidR="00646FFA" w:rsidRPr="00646FFA" w:rsidRDefault="00646FFA" w:rsidP="00646FFA">
      <w:pPr>
        <w:spacing w:after="0" w:line="240" w:lineRule="auto"/>
        <w:jc w:val="right"/>
        <w:rPr>
          <w:rFonts w:ascii="Times New Roman" w:eastAsia="Times New Roman" w:hAnsi="Times New Roman" w:cs="Times New Roman"/>
          <w:sz w:val="22"/>
        </w:rPr>
      </w:pPr>
      <w:r w:rsidRPr="00646FFA">
        <w:rPr>
          <w:rFonts w:ascii="Times New Roman" w:eastAsia="Times New Roman" w:hAnsi="Times New Roman" w:cs="Times New Roman"/>
          <w:sz w:val="22"/>
        </w:rPr>
        <w:t>Alaska USA Federal Credit Union</w:t>
      </w:r>
    </w:p>
    <w:p w14:paraId="44106395" w14:textId="77777777" w:rsidR="00646FFA" w:rsidRPr="00646FFA" w:rsidRDefault="00646FFA" w:rsidP="00646FFA">
      <w:pPr>
        <w:spacing w:after="0" w:line="240" w:lineRule="auto"/>
        <w:jc w:val="right"/>
        <w:rPr>
          <w:rFonts w:ascii="Times New Roman" w:eastAsia="Times New Roman" w:hAnsi="Times New Roman" w:cs="Times New Roman"/>
          <w:sz w:val="22"/>
        </w:rPr>
      </w:pPr>
      <w:r w:rsidRPr="00646FFA">
        <w:rPr>
          <w:rFonts w:ascii="Times New Roman" w:eastAsia="Times New Roman" w:hAnsi="Times New Roman" w:cs="Times New Roman"/>
          <w:sz w:val="22"/>
        </w:rPr>
        <w:t>907-786-2807</w:t>
      </w:r>
    </w:p>
    <w:p w14:paraId="43C918D4" w14:textId="77777777" w:rsidR="00646FFA" w:rsidRPr="00646FFA" w:rsidRDefault="00646FFA" w:rsidP="00646FFA">
      <w:pPr>
        <w:spacing w:after="0" w:line="240" w:lineRule="auto"/>
        <w:jc w:val="right"/>
        <w:rPr>
          <w:rFonts w:ascii="Times New Roman" w:eastAsia="Times New Roman" w:hAnsi="Times New Roman" w:cs="Times New Roman"/>
          <w:b/>
          <w:sz w:val="22"/>
        </w:rPr>
      </w:pPr>
      <w:r w:rsidRPr="00646FFA">
        <w:rPr>
          <w:rFonts w:ascii="Times New Roman" w:eastAsia="Times New Roman" w:hAnsi="Times New Roman" w:cs="Times New Roman"/>
          <w:sz w:val="22"/>
        </w:rPr>
        <w:t>D.McCue@alaskausa.org</w:t>
      </w:r>
    </w:p>
    <w:p w14:paraId="14CA64B8" w14:textId="0653F4CC" w:rsidR="00646FFA" w:rsidRPr="00646FFA" w:rsidRDefault="00646FFA" w:rsidP="00646FFA">
      <w:pPr>
        <w:keepNext/>
        <w:spacing w:after="0" w:line="240" w:lineRule="auto"/>
        <w:jc w:val="right"/>
        <w:outlineLvl w:val="0"/>
        <w:rPr>
          <w:rFonts w:ascii="Times New Roman" w:eastAsia="Times New Roman" w:hAnsi="Times New Roman" w:cs="Times New Roman"/>
          <w:b/>
          <w:sz w:val="24"/>
          <w:szCs w:val="20"/>
          <w:u w:val="single"/>
        </w:rPr>
      </w:pPr>
    </w:p>
    <w:p w14:paraId="3386A94E" w14:textId="77777777" w:rsidR="00646FFA" w:rsidRPr="00646FFA" w:rsidRDefault="00646FFA" w:rsidP="00646FFA">
      <w:pPr>
        <w:spacing w:after="0" w:line="240" w:lineRule="auto"/>
        <w:jc w:val="center"/>
        <w:rPr>
          <w:rFonts w:ascii="Times New Roman" w:eastAsia="Times New Roman" w:hAnsi="Times New Roman" w:cs="Times New Roman"/>
          <w:b/>
          <w:sz w:val="24"/>
          <w:szCs w:val="24"/>
        </w:rPr>
      </w:pPr>
    </w:p>
    <w:p w14:paraId="5019F398" w14:textId="50F89022" w:rsidR="0065500E" w:rsidRPr="006D7812" w:rsidRDefault="0065500E" w:rsidP="0065500E">
      <w:pPr>
        <w:spacing w:after="0" w:line="240" w:lineRule="auto"/>
        <w:jc w:val="center"/>
        <w:rPr>
          <w:rFonts w:eastAsia="Times New Roman" w:cs="Arial"/>
          <w:b/>
          <w:sz w:val="24"/>
          <w:szCs w:val="24"/>
        </w:rPr>
      </w:pPr>
      <w:r w:rsidRPr="006D7812">
        <w:rPr>
          <w:rFonts w:eastAsia="Times New Roman" w:cs="Arial"/>
          <w:b/>
          <w:sz w:val="24"/>
          <w:szCs w:val="24"/>
        </w:rPr>
        <w:t xml:space="preserve">Alaska USA </w:t>
      </w:r>
      <w:r w:rsidR="00A40F31">
        <w:rPr>
          <w:rFonts w:eastAsia="Times New Roman" w:cs="Arial"/>
          <w:b/>
          <w:sz w:val="24"/>
          <w:szCs w:val="24"/>
        </w:rPr>
        <w:t>A</w:t>
      </w:r>
      <w:r w:rsidRPr="006D7812">
        <w:rPr>
          <w:rFonts w:eastAsia="Times New Roman" w:cs="Arial"/>
          <w:b/>
          <w:sz w:val="24"/>
          <w:szCs w:val="24"/>
        </w:rPr>
        <w:t>nnounces</w:t>
      </w:r>
      <w:r w:rsidR="00A40F31">
        <w:rPr>
          <w:rFonts w:eastAsia="Times New Roman" w:cs="Arial"/>
          <w:b/>
          <w:sz w:val="24"/>
          <w:szCs w:val="24"/>
        </w:rPr>
        <w:t xml:space="preserve"> N</w:t>
      </w:r>
      <w:r w:rsidRPr="006D7812">
        <w:rPr>
          <w:rFonts w:eastAsia="Times New Roman" w:cs="Arial"/>
          <w:b/>
          <w:sz w:val="24"/>
          <w:szCs w:val="24"/>
        </w:rPr>
        <w:t xml:space="preserve">ew </w:t>
      </w:r>
      <w:r w:rsidR="00A40F31">
        <w:rPr>
          <w:rFonts w:eastAsia="Times New Roman" w:cs="Arial"/>
          <w:b/>
          <w:sz w:val="24"/>
          <w:szCs w:val="24"/>
        </w:rPr>
        <w:t>E</w:t>
      </w:r>
      <w:r w:rsidR="006D7812">
        <w:rPr>
          <w:rFonts w:eastAsia="Times New Roman" w:cs="Arial"/>
          <w:b/>
          <w:sz w:val="24"/>
          <w:szCs w:val="24"/>
        </w:rPr>
        <w:t xml:space="preserve">xecutive </w:t>
      </w:r>
      <w:r w:rsidR="00A40F31">
        <w:rPr>
          <w:rFonts w:eastAsia="Times New Roman" w:cs="Arial"/>
          <w:b/>
          <w:sz w:val="24"/>
          <w:szCs w:val="24"/>
        </w:rPr>
        <w:t>L</w:t>
      </w:r>
      <w:r w:rsidR="006D7812">
        <w:rPr>
          <w:rFonts w:eastAsia="Times New Roman" w:cs="Arial"/>
          <w:b/>
          <w:sz w:val="24"/>
          <w:szCs w:val="24"/>
        </w:rPr>
        <w:t>eadership</w:t>
      </w:r>
    </w:p>
    <w:p w14:paraId="0EA2FB65" w14:textId="77D5E60D" w:rsidR="0065500E" w:rsidRPr="006D7812" w:rsidRDefault="0065500E" w:rsidP="0065500E">
      <w:pPr>
        <w:spacing w:after="0" w:line="240" w:lineRule="auto"/>
        <w:rPr>
          <w:rFonts w:eastAsia="Times New Roman" w:cs="Arial"/>
          <w:b/>
          <w:sz w:val="24"/>
          <w:szCs w:val="24"/>
        </w:rPr>
      </w:pPr>
    </w:p>
    <w:p w14:paraId="1D92F7C2" w14:textId="6C7D4BAD" w:rsidR="0065500E" w:rsidRPr="006D7812" w:rsidRDefault="0065500E" w:rsidP="0065500E">
      <w:pPr>
        <w:spacing w:after="0" w:line="240" w:lineRule="auto"/>
        <w:ind w:right="3150"/>
        <w:rPr>
          <w:rFonts w:eastAsia="Times New Roman" w:cs="Arial"/>
          <w:b/>
          <w:sz w:val="24"/>
          <w:szCs w:val="20"/>
        </w:rPr>
      </w:pPr>
    </w:p>
    <w:p w14:paraId="2A378B72" w14:textId="32D99E60" w:rsidR="0065500E" w:rsidRPr="006D7812" w:rsidRDefault="0065500E" w:rsidP="0065500E">
      <w:pPr>
        <w:spacing w:after="0" w:line="240" w:lineRule="auto"/>
        <w:rPr>
          <w:rFonts w:eastAsia="Times New Roman" w:cs="Arial"/>
          <w:sz w:val="24"/>
          <w:szCs w:val="20"/>
        </w:rPr>
      </w:pPr>
      <w:r w:rsidRPr="006D7812">
        <w:rPr>
          <w:rFonts w:eastAsia="Times New Roman" w:cs="Arial"/>
          <w:b/>
          <w:sz w:val="24"/>
          <w:szCs w:val="20"/>
        </w:rPr>
        <w:t>Anchorage, Alaska</w:t>
      </w:r>
      <w:r w:rsidRPr="006D7812">
        <w:rPr>
          <w:rFonts w:eastAsia="Times New Roman" w:cs="Arial"/>
          <w:sz w:val="24"/>
          <w:szCs w:val="20"/>
        </w:rPr>
        <w:t xml:space="preserve"> – </w:t>
      </w:r>
      <w:r w:rsidR="006D7812">
        <w:rPr>
          <w:rFonts w:eastAsia="Times New Roman" w:cs="Arial"/>
          <w:sz w:val="24"/>
          <w:szCs w:val="20"/>
        </w:rPr>
        <w:t xml:space="preserve">Alaska USA Federal Credit Union is pleased to announce the selection of </w:t>
      </w:r>
      <w:r w:rsidR="00A40F31">
        <w:rPr>
          <w:rFonts w:eastAsia="Times New Roman" w:cs="Arial"/>
          <w:sz w:val="24"/>
          <w:szCs w:val="20"/>
        </w:rPr>
        <w:t>six</w:t>
      </w:r>
      <w:r w:rsidR="006D7812">
        <w:rPr>
          <w:rFonts w:eastAsia="Times New Roman" w:cs="Arial"/>
          <w:sz w:val="24"/>
          <w:szCs w:val="20"/>
        </w:rPr>
        <w:t xml:space="preserve"> new executives</w:t>
      </w:r>
      <w:r w:rsidR="009042A4">
        <w:rPr>
          <w:rFonts w:eastAsia="Times New Roman" w:cs="Arial"/>
          <w:sz w:val="24"/>
          <w:szCs w:val="20"/>
        </w:rPr>
        <w:t xml:space="preserve"> and two additional promotions. </w:t>
      </w:r>
    </w:p>
    <w:p w14:paraId="2FED5035" w14:textId="4B548394" w:rsidR="0065500E" w:rsidRDefault="00E933A6" w:rsidP="0065500E">
      <w:pPr>
        <w:spacing w:after="0" w:line="240" w:lineRule="auto"/>
        <w:rPr>
          <w:rFonts w:eastAsia="Times New Roman" w:cs="Arial"/>
          <w:sz w:val="24"/>
          <w:szCs w:val="20"/>
        </w:rPr>
      </w:pPr>
      <w:r>
        <w:rPr>
          <w:rFonts w:eastAsia="Times New Roman" w:cs="Arial"/>
          <w:noProof/>
          <w:sz w:val="24"/>
          <w:szCs w:val="20"/>
        </w:rPr>
        <w:drawing>
          <wp:anchor distT="0" distB="0" distL="114300" distR="114300" simplePos="0" relativeHeight="251659264" behindDoc="1" locked="0" layoutInCell="1" allowOverlap="1" wp14:anchorId="6AB42DB5" wp14:editId="0F7DE62A">
            <wp:simplePos x="0" y="0"/>
            <wp:positionH relativeFrom="column">
              <wp:posOffset>-62230</wp:posOffset>
            </wp:positionH>
            <wp:positionV relativeFrom="paragraph">
              <wp:posOffset>90170</wp:posOffset>
            </wp:positionV>
            <wp:extent cx="1419225" cy="1725930"/>
            <wp:effectExtent l="0" t="0" r="3175" b="1270"/>
            <wp:wrapTight wrapText="bothSides">
              <wp:wrapPolygon edited="0">
                <wp:start x="0" y="0"/>
                <wp:lineTo x="0" y="21457"/>
                <wp:lineTo x="21455" y="21457"/>
                <wp:lineTo x="21455" y="0"/>
                <wp:lineTo x="0" y="0"/>
              </wp:wrapPolygon>
            </wp:wrapTight>
            <wp:docPr id="2" name="Picture 2" descr="A picture containing person, person,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person, smiling, posing&#10;&#10;Description automatically generated"/>
                    <pic:cNvPicPr/>
                  </pic:nvPicPr>
                  <pic:blipFill rotWithShape="1">
                    <a:blip r:embed="rId7" cstate="print">
                      <a:extLst>
                        <a:ext uri="{28A0092B-C50C-407E-A947-70E740481C1C}">
                          <a14:useLocalDpi xmlns:a14="http://schemas.microsoft.com/office/drawing/2010/main" val="0"/>
                        </a:ext>
                      </a:extLst>
                    </a:blip>
                    <a:srcRect b="18982"/>
                    <a:stretch/>
                  </pic:blipFill>
                  <pic:spPr bwMode="auto">
                    <a:xfrm>
                      <a:off x="0" y="0"/>
                      <a:ext cx="1419225" cy="172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2AD925" w14:textId="1893F619" w:rsidR="0065500E" w:rsidRPr="006D7812" w:rsidRDefault="006D7812" w:rsidP="00E933A6">
      <w:pPr>
        <w:rPr>
          <w:rFonts w:eastAsia="Times New Roman" w:cs="Arial"/>
          <w:sz w:val="24"/>
          <w:szCs w:val="20"/>
        </w:rPr>
      </w:pPr>
      <w:r>
        <w:rPr>
          <w:rFonts w:eastAsia="Times New Roman" w:cs="Arial"/>
          <w:sz w:val="24"/>
          <w:szCs w:val="20"/>
        </w:rPr>
        <w:t xml:space="preserve">Elizabeth </w:t>
      </w:r>
      <w:proofErr w:type="spellStart"/>
      <w:r>
        <w:rPr>
          <w:rFonts w:eastAsia="Times New Roman" w:cs="Arial"/>
          <w:sz w:val="24"/>
          <w:szCs w:val="20"/>
        </w:rPr>
        <w:t>Rense</w:t>
      </w:r>
      <w:proofErr w:type="spellEnd"/>
      <w:r>
        <w:rPr>
          <w:rFonts w:eastAsia="Times New Roman" w:cs="Arial"/>
          <w:sz w:val="24"/>
          <w:szCs w:val="20"/>
        </w:rPr>
        <w:t xml:space="preserve"> </w:t>
      </w:r>
      <w:proofErr w:type="spellStart"/>
      <w:r>
        <w:rPr>
          <w:rFonts w:eastAsia="Times New Roman" w:cs="Arial"/>
          <w:sz w:val="24"/>
          <w:szCs w:val="20"/>
        </w:rPr>
        <w:t>Pavlas</w:t>
      </w:r>
      <w:proofErr w:type="spellEnd"/>
      <w:r>
        <w:rPr>
          <w:rFonts w:eastAsia="Times New Roman" w:cs="Arial"/>
          <w:sz w:val="24"/>
          <w:szCs w:val="20"/>
        </w:rPr>
        <w:t xml:space="preserve"> has been </w:t>
      </w:r>
      <w:r w:rsidR="00A40F31">
        <w:rPr>
          <w:rFonts w:eastAsia="Times New Roman" w:cs="Arial"/>
          <w:sz w:val="24"/>
          <w:szCs w:val="20"/>
        </w:rPr>
        <w:t>promoted to</w:t>
      </w:r>
      <w:r>
        <w:rPr>
          <w:rFonts w:eastAsia="Times New Roman" w:cs="Arial"/>
          <w:sz w:val="24"/>
          <w:szCs w:val="20"/>
        </w:rPr>
        <w:t xml:space="preserve"> Chief Operations Officer. </w:t>
      </w:r>
      <w:proofErr w:type="spellStart"/>
      <w:r>
        <w:rPr>
          <w:rFonts w:eastAsia="Times New Roman" w:cs="Arial"/>
          <w:sz w:val="24"/>
          <w:szCs w:val="20"/>
        </w:rPr>
        <w:t>Pavlas</w:t>
      </w:r>
      <w:proofErr w:type="spellEnd"/>
      <w:r>
        <w:rPr>
          <w:rFonts w:eastAsia="Times New Roman" w:cs="Arial"/>
          <w:sz w:val="24"/>
          <w:szCs w:val="20"/>
        </w:rPr>
        <w:t xml:space="preserve"> has more than ten years of experience with Alaska USA in positions of increasing responsibility, most recently as Executive Director, </w:t>
      </w:r>
      <w:r w:rsidR="00A40F31">
        <w:rPr>
          <w:rFonts w:eastAsia="Times New Roman" w:cs="Arial"/>
          <w:sz w:val="24"/>
          <w:szCs w:val="20"/>
        </w:rPr>
        <w:t>Retail Financial Services.</w:t>
      </w:r>
    </w:p>
    <w:p w14:paraId="0CD93CC2" w14:textId="72D7063B" w:rsidR="0065500E" w:rsidRPr="006D7812" w:rsidRDefault="0065500E" w:rsidP="0065500E">
      <w:pPr>
        <w:spacing w:after="0" w:line="240" w:lineRule="auto"/>
        <w:rPr>
          <w:rFonts w:eastAsia="Times New Roman" w:cs="Arial"/>
          <w:sz w:val="24"/>
          <w:szCs w:val="20"/>
        </w:rPr>
      </w:pPr>
    </w:p>
    <w:p w14:paraId="053C933B" w14:textId="5CE92E01" w:rsidR="00E933A6" w:rsidRDefault="00E933A6" w:rsidP="00646FFA">
      <w:pPr>
        <w:spacing w:after="0" w:line="240" w:lineRule="auto"/>
        <w:rPr>
          <w:rFonts w:eastAsia="Times New Roman" w:cs="Arial"/>
          <w:sz w:val="24"/>
          <w:szCs w:val="20"/>
        </w:rPr>
      </w:pPr>
    </w:p>
    <w:p w14:paraId="27E2BA51" w14:textId="55AD31FF" w:rsidR="00E933A6" w:rsidRDefault="00E933A6" w:rsidP="00646FFA">
      <w:pPr>
        <w:spacing w:after="0" w:line="240" w:lineRule="auto"/>
        <w:rPr>
          <w:rFonts w:eastAsia="Times New Roman" w:cs="Arial"/>
          <w:sz w:val="24"/>
          <w:szCs w:val="20"/>
        </w:rPr>
      </w:pPr>
    </w:p>
    <w:p w14:paraId="1BE4B8D0" w14:textId="5D91CE43" w:rsidR="00E933A6" w:rsidRDefault="00E933A6" w:rsidP="00646FFA">
      <w:pPr>
        <w:spacing w:after="0" w:line="240" w:lineRule="auto"/>
        <w:rPr>
          <w:rFonts w:eastAsia="Times New Roman" w:cs="Arial"/>
          <w:sz w:val="24"/>
          <w:szCs w:val="20"/>
        </w:rPr>
      </w:pPr>
    </w:p>
    <w:p w14:paraId="075F6DFD" w14:textId="5D053463" w:rsidR="00E933A6" w:rsidRDefault="00E933A6" w:rsidP="00646FFA">
      <w:pPr>
        <w:spacing w:after="0" w:line="240" w:lineRule="auto"/>
        <w:rPr>
          <w:rFonts w:eastAsia="Times New Roman" w:cs="Arial"/>
          <w:sz w:val="24"/>
          <w:szCs w:val="20"/>
        </w:rPr>
      </w:pPr>
      <w:r w:rsidRPr="00E933A6">
        <w:rPr>
          <w:rFonts w:eastAsia="Times New Roman" w:cs="Arial"/>
          <w:noProof/>
          <w:sz w:val="24"/>
          <w:szCs w:val="20"/>
        </w:rPr>
        <w:drawing>
          <wp:anchor distT="0" distB="0" distL="114300" distR="114300" simplePos="0" relativeHeight="251661312" behindDoc="1" locked="0" layoutInCell="1" allowOverlap="1" wp14:anchorId="67237DB5" wp14:editId="3C691A9D">
            <wp:simplePos x="0" y="0"/>
            <wp:positionH relativeFrom="column">
              <wp:posOffset>-62230</wp:posOffset>
            </wp:positionH>
            <wp:positionV relativeFrom="paragraph">
              <wp:posOffset>68580</wp:posOffset>
            </wp:positionV>
            <wp:extent cx="1419225" cy="1700530"/>
            <wp:effectExtent l="0" t="0" r="3175" b="1270"/>
            <wp:wrapTight wrapText="bothSides">
              <wp:wrapPolygon edited="0">
                <wp:start x="0" y="0"/>
                <wp:lineTo x="0" y="21455"/>
                <wp:lineTo x="21455" y="21455"/>
                <wp:lineTo x="21455" y="0"/>
                <wp:lineTo x="0" y="0"/>
              </wp:wrapPolygon>
            </wp:wrapTight>
            <wp:docPr id="4" name="Picture 4" descr="A picture containing person, person, suit,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erson, suit, wall&#10;&#10;Description automatically generated"/>
                    <pic:cNvPicPr/>
                  </pic:nvPicPr>
                  <pic:blipFill rotWithShape="1">
                    <a:blip r:embed="rId8" cstate="print">
                      <a:extLst>
                        <a:ext uri="{28A0092B-C50C-407E-A947-70E740481C1C}">
                          <a14:useLocalDpi xmlns:a14="http://schemas.microsoft.com/office/drawing/2010/main" val="0"/>
                        </a:ext>
                      </a:extLst>
                    </a:blip>
                    <a:srcRect l="6517" r="13128" b="20675"/>
                    <a:stretch/>
                  </pic:blipFill>
                  <pic:spPr bwMode="auto">
                    <a:xfrm>
                      <a:off x="0" y="0"/>
                      <a:ext cx="1419225" cy="1700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21F5B3" w14:textId="1F9FAD4E" w:rsidR="00C421BD" w:rsidRDefault="006D7812" w:rsidP="00646FFA">
      <w:pPr>
        <w:spacing w:after="0" w:line="240" w:lineRule="auto"/>
        <w:rPr>
          <w:rFonts w:eastAsia="Times New Roman" w:cs="Arial"/>
          <w:sz w:val="24"/>
          <w:szCs w:val="20"/>
        </w:rPr>
      </w:pPr>
      <w:r>
        <w:rPr>
          <w:rFonts w:eastAsia="Times New Roman" w:cs="Arial"/>
          <w:sz w:val="24"/>
          <w:szCs w:val="20"/>
        </w:rPr>
        <w:t xml:space="preserve">Patrick Cosgrove </w:t>
      </w:r>
      <w:r w:rsidR="00A40F31">
        <w:rPr>
          <w:rFonts w:eastAsia="Times New Roman" w:cs="Arial"/>
          <w:sz w:val="24"/>
          <w:szCs w:val="20"/>
        </w:rPr>
        <w:t>has been selected</w:t>
      </w:r>
      <w:r>
        <w:rPr>
          <w:rFonts w:eastAsia="Times New Roman" w:cs="Arial"/>
          <w:sz w:val="24"/>
          <w:szCs w:val="20"/>
        </w:rPr>
        <w:t xml:space="preserve"> to fill the position of Chief Lending Officer. Cosgrove joins Alaska USA Federal Credit Union </w:t>
      </w:r>
      <w:r w:rsidR="00121E7F">
        <w:rPr>
          <w:rFonts w:eastAsia="Times New Roman" w:cs="Arial"/>
          <w:sz w:val="24"/>
          <w:szCs w:val="20"/>
        </w:rPr>
        <w:t>with more than 25 years of credit union experience. Cosgrove holds a Bachelor of Economics degree from Dickinson College in Pennsylvania.</w:t>
      </w:r>
    </w:p>
    <w:p w14:paraId="2BE6C5A7" w14:textId="400AE60D" w:rsidR="00121E7F" w:rsidRDefault="00121E7F" w:rsidP="00646FFA">
      <w:pPr>
        <w:spacing w:after="0" w:line="240" w:lineRule="auto"/>
        <w:rPr>
          <w:rFonts w:eastAsia="Times New Roman" w:cs="Arial"/>
          <w:sz w:val="24"/>
          <w:szCs w:val="20"/>
        </w:rPr>
      </w:pPr>
    </w:p>
    <w:p w14:paraId="7326F104" w14:textId="137A7191" w:rsidR="00E933A6" w:rsidRDefault="00E933A6" w:rsidP="00646FFA">
      <w:pPr>
        <w:spacing w:after="0" w:line="240" w:lineRule="auto"/>
        <w:rPr>
          <w:rFonts w:eastAsia="Times New Roman" w:cs="Arial"/>
          <w:sz w:val="24"/>
          <w:szCs w:val="20"/>
        </w:rPr>
      </w:pPr>
    </w:p>
    <w:p w14:paraId="6B52B7F4" w14:textId="6C9EAE40" w:rsidR="00E933A6" w:rsidRDefault="00E933A6" w:rsidP="00646FFA">
      <w:pPr>
        <w:spacing w:after="0" w:line="240" w:lineRule="auto"/>
        <w:rPr>
          <w:rFonts w:eastAsia="Times New Roman" w:cs="Arial"/>
          <w:sz w:val="24"/>
          <w:szCs w:val="20"/>
        </w:rPr>
      </w:pPr>
    </w:p>
    <w:p w14:paraId="2E9D195F" w14:textId="47C5B30C" w:rsidR="002C2181" w:rsidRDefault="002C2181" w:rsidP="00646FFA">
      <w:pPr>
        <w:spacing w:after="0" w:line="240" w:lineRule="auto"/>
        <w:rPr>
          <w:rFonts w:eastAsia="Times New Roman" w:cs="Arial"/>
          <w:sz w:val="24"/>
          <w:szCs w:val="20"/>
        </w:rPr>
      </w:pPr>
    </w:p>
    <w:p w14:paraId="32230E7A" w14:textId="4BC8485A" w:rsidR="002C2181" w:rsidRDefault="001A346C" w:rsidP="00646FFA">
      <w:pPr>
        <w:spacing w:after="0" w:line="240" w:lineRule="auto"/>
        <w:rPr>
          <w:rFonts w:eastAsia="Times New Roman" w:cs="Arial"/>
          <w:sz w:val="24"/>
          <w:szCs w:val="20"/>
        </w:rPr>
      </w:pPr>
      <w:r w:rsidRPr="001A346C">
        <w:rPr>
          <w:rFonts w:eastAsia="Times New Roman" w:cs="Arial"/>
          <w:noProof/>
          <w:sz w:val="24"/>
          <w:szCs w:val="20"/>
        </w:rPr>
        <w:drawing>
          <wp:anchor distT="0" distB="0" distL="114300" distR="114300" simplePos="0" relativeHeight="251666432" behindDoc="1" locked="0" layoutInCell="1" allowOverlap="1" wp14:anchorId="7D53C700" wp14:editId="1D2B53B2">
            <wp:simplePos x="0" y="0"/>
            <wp:positionH relativeFrom="column">
              <wp:posOffset>-59690</wp:posOffset>
            </wp:positionH>
            <wp:positionV relativeFrom="paragraph">
              <wp:posOffset>72390</wp:posOffset>
            </wp:positionV>
            <wp:extent cx="1421130" cy="1778000"/>
            <wp:effectExtent l="0" t="0" r="1270" b="0"/>
            <wp:wrapTight wrapText="bothSides">
              <wp:wrapPolygon edited="0">
                <wp:start x="0" y="0"/>
                <wp:lineTo x="0" y="21446"/>
                <wp:lineTo x="21426" y="21446"/>
                <wp:lineTo x="21426" y="0"/>
                <wp:lineTo x="0" y="0"/>
              </wp:wrapPolygon>
            </wp:wrapTight>
            <wp:docPr id="9" name="Picture 9"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for the camera&#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1130" cy="1778000"/>
                    </a:xfrm>
                    <a:prstGeom prst="rect">
                      <a:avLst/>
                    </a:prstGeom>
                  </pic:spPr>
                </pic:pic>
              </a:graphicData>
            </a:graphic>
            <wp14:sizeRelH relativeFrom="page">
              <wp14:pctWidth>0</wp14:pctWidth>
            </wp14:sizeRelH>
            <wp14:sizeRelV relativeFrom="page">
              <wp14:pctHeight>0</wp14:pctHeight>
            </wp14:sizeRelV>
          </wp:anchor>
        </w:drawing>
      </w:r>
    </w:p>
    <w:p w14:paraId="42593073" w14:textId="08BA9E5C" w:rsidR="002C2181" w:rsidRDefault="002C2181" w:rsidP="00646FFA">
      <w:pPr>
        <w:spacing w:after="0" w:line="240" w:lineRule="auto"/>
        <w:rPr>
          <w:rFonts w:eastAsia="Times New Roman" w:cs="Arial"/>
          <w:sz w:val="24"/>
          <w:szCs w:val="20"/>
        </w:rPr>
      </w:pPr>
      <w:r>
        <w:rPr>
          <w:rFonts w:eastAsia="Times New Roman" w:cs="Arial"/>
          <w:sz w:val="24"/>
          <w:szCs w:val="20"/>
        </w:rPr>
        <w:t>Shannon Conley has been promoted to Executive Director, Retail Financial Services. Conley has worked for Alaska USA for more than 15 years and most recently held the position of Senior Vice President, Branch Administration.</w:t>
      </w:r>
    </w:p>
    <w:p w14:paraId="1BF9F221" w14:textId="25590BD5" w:rsidR="008B1E92" w:rsidRDefault="008B1E92" w:rsidP="009042A4">
      <w:pPr>
        <w:spacing w:after="0" w:line="240" w:lineRule="auto"/>
        <w:rPr>
          <w:rFonts w:eastAsia="Times New Roman" w:cs="Arial"/>
          <w:sz w:val="24"/>
          <w:szCs w:val="20"/>
        </w:rPr>
      </w:pPr>
    </w:p>
    <w:p w14:paraId="31C6FB64" w14:textId="333E5FFF" w:rsidR="00E933A6" w:rsidRDefault="008B1E92" w:rsidP="00646FFA">
      <w:pPr>
        <w:spacing w:after="0" w:line="240" w:lineRule="auto"/>
        <w:rPr>
          <w:rFonts w:eastAsia="Times New Roman" w:cs="Arial"/>
          <w:sz w:val="24"/>
          <w:szCs w:val="20"/>
        </w:rPr>
      </w:pPr>
      <w:r w:rsidRPr="008B1E92">
        <w:rPr>
          <w:rFonts w:eastAsia="Times New Roman" w:cs="Arial"/>
          <w:noProof/>
          <w:sz w:val="24"/>
          <w:szCs w:val="20"/>
        </w:rPr>
        <w:lastRenderedPageBreak/>
        <w:drawing>
          <wp:anchor distT="0" distB="0" distL="114300" distR="114300" simplePos="0" relativeHeight="251662336" behindDoc="1" locked="0" layoutInCell="1" allowOverlap="1" wp14:anchorId="5C729E03" wp14:editId="46209AE8">
            <wp:simplePos x="0" y="0"/>
            <wp:positionH relativeFrom="column">
              <wp:posOffset>-61595</wp:posOffset>
            </wp:positionH>
            <wp:positionV relativeFrom="paragraph">
              <wp:posOffset>257</wp:posOffset>
            </wp:positionV>
            <wp:extent cx="1395095" cy="1673860"/>
            <wp:effectExtent l="0" t="0" r="1905" b="2540"/>
            <wp:wrapTight wrapText="bothSides">
              <wp:wrapPolygon edited="0">
                <wp:start x="0" y="0"/>
                <wp:lineTo x="0" y="21469"/>
                <wp:lineTo x="21433" y="21469"/>
                <wp:lineTo x="21433" y="0"/>
                <wp:lineTo x="0" y="0"/>
              </wp:wrapPolygon>
            </wp:wrapTight>
            <wp:docPr id="5" name="Picture 5" descr="A picture containing person, person, suit,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 suit, wal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5095" cy="1673860"/>
                    </a:xfrm>
                    <a:prstGeom prst="rect">
                      <a:avLst/>
                    </a:prstGeom>
                  </pic:spPr>
                </pic:pic>
              </a:graphicData>
            </a:graphic>
            <wp14:sizeRelH relativeFrom="page">
              <wp14:pctWidth>0</wp14:pctWidth>
            </wp14:sizeRelH>
            <wp14:sizeRelV relativeFrom="page">
              <wp14:pctHeight>0</wp14:pctHeight>
            </wp14:sizeRelV>
          </wp:anchor>
        </w:drawing>
      </w:r>
      <w:r w:rsidR="002C2181">
        <w:rPr>
          <w:rFonts w:eastAsia="Times New Roman" w:cs="Arial"/>
          <w:sz w:val="24"/>
          <w:szCs w:val="20"/>
        </w:rPr>
        <w:t xml:space="preserve">Doug Horner has been promoted to fill the role of Senior Vice President, IM Operations. Horner has been with Alaska USA </w:t>
      </w:r>
      <w:r w:rsidR="007663DF">
        <w:rPr>
          <w:rFonts w:eastAsia="Times New Roman" w:cs="Arial"/>
          <w:sz w:val="24"/>
          <w:szCs w:val="20"/>
        </w:rPr>
        <w:t xml:space="preserve">performing information management duties </w:t>
      </w:r>
      <w:r w:rsidR="002C2181">
        <w:rPr>
          <w:rFonts w:eastAsia="Times New Roman" w:cs="Arial"/>
          <w:sz w:val="24"/>
          <w:szCs w:val="20"/>
        </w:rPr>
        <w:t>for more than eight years</w:t>
      </w:r>
      <w:r w:rsidR="007663DF">
        <w:rPr>
          <w:rFonts w:eastAsia="Times New Roman" w:cs="Arial"/>
          <w:sz w:val="24"/>
          <w:szCs w:val="20"/>
        </w:rPr>
        <w:t>, most recently as the Vice President, IM Operations.</w:t>
      </w:r>
    </w:p>
    <w:p w14:paraId="5C0CC0DB" w14:textId="39957133" w:rsidR="008B1E92" w:rsidRDefault="008B1E92" w:rsidP="00646FFA">
      <w:pPr>
        <w:spacing w:after="0" w:line="240" w:lineRule="auto"/>
        <w:rPr>
          <w:rFonts w:eastAsia="Times New Roman" w:cs="Arial"/>
          <w:sz w:val="24"/>
          <w:szCs w:val="20"/>
        </w:rPr>
      </w:pPr>
    </w:p>
    <w:p w14:paraId="363EC708" w14:textId="28009A55" w:rsidR="008B1E92" w:rsidRDefault="008B1E92" w:rsidP="00646FFA">
      <w:pPr>
        <w:spacing w:after="0" w:line="240" w:lineRule="auto"/>
        <w:rPr>
          <w:rFonts w:eastAsia="Times New Roman" w:cs="Arial"/>
          <w:sz w:val="24"/>
          <w:szCs w:val="20"/>
        </w:rPr>
      </w:pPr>
    </w:p>
    <w:p w14:paraId="6D9493D1" w14:textId="454962DA" w:rsidR="008B1E92" w:rsidRDefault="008B1E92" w:rsidP="00646FFA">
      <w:pPr>
        <w:spacing w:after="0" w:line="240" w:lineRule="auto"/>
        <w:rPr>
          <w:rFonts w:eastAsia="Times New Roman" w:cs="Arial"/>
          <w:sz w:val="24"/>
          <w:szCs w:val="20"/>
        </w:rPr>
      </w:pPr>
    </w:p>
    <w:p w14:paraId="0AAF1048" w14:textId="250894B5" w:rsidR="008B1E92" w:rsidRDefault="008B1E92" w:rsidP="00646FFA">
      <w:pPr>
        <w:spacing w:after="0" w:line="240" w:lineRule="auto"/>
        <w:rPr>
          <w:rFonts w:eastAsia="Times New Roman" w:cs="Arial"/>
          <w:sz w:val="24"/>
          <w:szCs w:val="20"/>
        </w:rPr>
      </w:pPr>
    </w:p>
    <w:p w14:paraId="03705B27" w14:textId="0E200C7C" w:rsidR="008B1E92" w:rsidRDefault="008B1E92" w:rsidP="00646FFA">
      <w:pPr>
        <w:spacing w:after="0" w:line="240" w:lineRule="auto"/>
        <w:rPr>
          <w:rFonts w:eastAsia="Times New Roman" w:cs="Arial"/>
          <w:sz w:val="24"/>
          <w:szCs w:val="20"/>
        </w:rPr>
      </w:pPr>
    </w:p>
    <w:p w14:paraId="6B280988" w14:textId="3A142208" w:rsidR="00E933A6" w:rsidRDefault="00E933A6" w:rsidP="00646FFA">
      <w:pPr>
        <w:spacing w:after="0" w:line="240" w:lineRule="auto"/>
        <w:rPr>
          <w:rFonts w:eastAsia="Times New Roman" w:cs="Arial"/>
          <w:sz w:val="24"/>
          <w:szCs w:val="20"/>
        </w:rPr>
      </w:pPr>
      <w:r w:rsidRPr="00E933A6">
        <w:rPr>
          <w:rFonts w:eastAsia="Times New Roman" w:cs="Arial"/>
          <w:noProof/>
          <w:sz w:val="24"/>
          <w:szCs w:val="20"/>
        </w:rPr>
        <w:drawing>
          <wp:anchor distT="0" distB="0" distL="114300" distR="114300" simplePos="0" relativeHeight="251660288" behindDoc="1" locked="0" layoutInCell="1" allowOverlap="1" wp14:anchorId="1624CEB7" wp14:editId="580BD50B">
            <wp:simplePos x="0" y="0"/>
            <wp:positionH relativeFrom="column">
              <wp:posOffset>-62230</wp:posOffset>
            </wp:positionH>
            <wp:positionV relativeFrom="paragraph">
              <wp:posOffset>155333</wp:posOffset>
            </wp:positionV>
            <wp:extent cx="1419225" cy="1787525"/>
            <wp:effectExtent l="0" t="0" r="3175" b="3175"/>
            <wp:wrapTight wrapText="bothSides">
              <wp:wrapPolygon edited="0">
                <wp:start x="0" y="0"/>
                <wp:lineTo x="0" y="21485"/>
                <wp:lineTo x="21455" y="21485"/>
                <wp:lineTo x="21455" y="0"/>
                <wp:lineTo x="0" y="0"/>
              </wp:wrapPolygon>
            </wp:wrapTight>
            <wp:docPr id="3" name="Picture 3" descr="A picture containing person, person, sui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suit, outdoor&#10;&#10;Description automatically generated"/>
                    <pic:cNvPicPr/>
                  </pic:nvPicPr>
                  <pic:blipFill rotWithShape="1">
                    <a:blip r:embed="rId11" cstate="print">
                      <a:extLst>
                        <a:ext uri="{28A0092B-C50C-407E-A947-70E740481C1C}">
                          <a14:useLocalDpi xmlns:a14="http://schemas.microsoft.com/office/drawing/2010/main" val="0"/>
                        </a:ext>
                      </a:extLst>
                    </a:blip>
                    <a:srcRect l="15389" t="4068" r="10333" b="33540"/>
                    <a:stretch/>
                  </pic:blipFill>
                  <pic:spPr bwMode="auto">
                    <a:xfrm>
                      <a:off x="0" y="0"/>
                      <a:ext cx="1419225" cy="178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A2A31" w14:textId="4E8A1194" w:rsidR="00121E7F" w:rsidRDefault="00121E7F" w:rsidP="00646FFA">
      <w:pPr>
        <w:spacing w:after="0" w:line="240" w:lineRule="auto"/>
        <w:rPr>
          <w:rFonts w:eastAsia="Times New Roman" w:cs="Arial"/>
          <w:sz w:val="24"/>
          <w:szCs w:val="20"/>
        </w:rPr>
      </w:pPr>
      <w:r>
        <w:rPr>
          <w:rFonts w:eastAsia="Times New Roman" w:cs="Arial"/>
          <w:sz w:val="24"/>
          <w:szCs w:val="20"/>
        </w:rPr>
        <w:t xml:space="preserve">Peter Caldwell </w:t>
      </w:r>
      <w:r w:rsidR="00A40F31">
        <w:rPr>
          <w:rFonts w:eastAsia="Times New Roman" w:cs="Arial"/>
          <w:sz w:val="24"/>
          <w:szCs w:val="20"/>
        </w:rPr>
        <w:t>has been</w:t>
      </w:r>
      <w:r>
        <w:rPr>
          <w:rFonts w:eastAsia="Times New Roman" w:cs="Arial"/>
          <w:sz w:val="24"/>
          <w:szCs w:val="20"/>
        </w:rPr>
        <w:t xml:space="preserve"> selected to fill the Vice President, Accounting role at Alaska USA Federal Credit Union. Caldwell joins the credit union with more than 25 years of accounting experience as a CPA in the financial services industry and has overseen accounting and reporting functions for multiple investment entities totally more than $1 billion in revenue.</w:t>
      </w:r>
    </w:p>
    <w:p w14:paraId="5845C055" w14:textId="020F40F6" w:rsidR="00121E7F" w:rsidRDefault="00121E7F" w:rsidP="00646FFA">
      <w:pPr>
        <w:spacing w:after="0" w:line="240" w:lineRule="auto"/>
        <w:rPr>
          <w:rFonts w:eastAsia="Times New Roman" w:cs="Arial"/>
          <w:sz w:val="24"/>
          <w:szCs w:val="20"/>
        </w:rPr>
      </w:pPr>
    </w:p>
    <w:p w14:paraId="29605F87" w14:textId="70EBEB12" w:rsidR="00E933A6" w:rsidRDefault="00E933A6" w:rsidP="00646FFA">
      <w:pPr>
        <w:spacing w:after="0" w:line="240" w:lineRule="auto"/>
        <w:rPr>
          <w:rFonts w:eastAsia="Times New Roman" w:cs="Arial"/>
          <w:sz w:val="24"/>
          <w:szCs w:val="20"/>
        </w:rPr>
      </w:pPr>
    </w:p>
    <w:p w14:paraId="39E43AAE" w14:textId="47C87E97" w:rsidR="00E933A6" w:rsidRDefault="00E933A6" w:rsidP="00646FFA">
      <w:pPr>
        <w:spacing w:after="0" w:line="240" w:lineRule="auto"/>
        <w:rPr>
          <w:rFonts w:eastAsia="Times New Roman" w:cs="Arial"/>
          <w:sz w:val="24"/>
          <w:szCs w:val="20"/>
        </w:rPr>
      </w:pPr>
    </w:p>
    <w:p w14:paraId="77BACF06" w14:textId="5D7C40F3" w:rsidR="00E933A6" w:rsidRDefault="00E933A6" w:rsidP="00646FFA">
      <w:pPr>
        <w:spacing w:after="0" w:line="240" w:lineRule="auto"/>
        <w:rPr>
          <w:rFonts w:eastAsia="Times New Roman" w:cs="Arial"/>
          <w:sz w:val="24"/>
          <w:szCs w:val="20"/>
        </w:rPr>
      </w:pPr>
    </w:p>
    <w:p w14:paraId="4BD3F032" w14:textId="7AF58696" w:rsidR="008B1E92" w:rsidRDefault="001A346C" w:rsidP="00646FFA">
      <w:pPr>
        <w:spacing w:after="0" w:line="240" w:lineRule="auto"/>
        <w:rPr>
          <w:rFonts w:eastAsia="Times New Roman" w:cs="Arial"/>
          <w:sz w:val="24"/>
          <w:szCs w:val="20"/>
        </w:rPr>
      </w:pPr>
      <w:r w:rsidRPr="001A346C">
        <w:rPr>
          <w:rFonts w:eastAsia="Times New Roman" w:cs="Arial"/>
          <w:noProof/>
          <w:sz w:val="24"/>
          <w:szCs w:val="20"/>
        </w:rPr>
        <w:drawing>
          <wp:anchor distT="0" distB="0" distL="114300" distR="114300" simplePos="0" relativeHeight="251665408" behindDoc="1" locked="0" layoutInCell="1" allowOverlap="1" wp14:anchorId="27E2E45D" wp14:editId="24A7BEC1">
            <wp:simplePos x="0" y="0"/>
            <wp:positionH relativeFrom="column">
              <wp:posOffset>-59690</wp:posOffset>
            </wp:positionH>
            <wp:positionV relativeFrom="paragraph">
              <wp:posOffset>84455</wp:posOffset>
            </wp:positionV>
            <wp:extent cx="1435735" cy="1913255"/>
            <wp:effectExtent l="0" t="0" r="0" b="4445"/>
            <wp:wrapTight wrapText="bothSides">
              <wp:wrapPolygon edited="0">
                <wp:start x="0" y="0"/>
                <wp:lineTo x="0" y="21507"/>
                <wp:lineTo x="21399" y="21507"/>
                <wp:lineTo x="21399" y="0"/>
                <wp:lineTo x="0" y="0"/>
              </wp:wrapPolygon>
            </wp:wrapTight>
            <wp:docPr id="8" name="Picture 8" descr="A picture containing person, wall, indoo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wall, indoor, cloth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5735" cy="1913255"/>
                    </a:xfrm>
                    <a:prstGeom prst="rect">
                      <a:avLst/>
                    </a:prstGeom>
                  </pic:spPr>
                </pic:pic>
              </a:graphicData>
            </a:graphic>
            <wp14:sizeRelH relativeFrom="page">
              <wp14:pctWidth>0</wp14:pctWidth>
            </wp14:sizeRelH>
            <wp14:sizeRelV relativeFrom="page">
              <wp14:pctHeight>0</wp14:pctHeight>
            </wp14:sizeRelV>
          </wp:anchor>
        </w:drawing>
      </w:r>
    </w:p>
    <w:p w14:paraId="54BDDBC1" w14:textId="79AED9FB" w:rsidR="00121E7F" w:rsidRDefault="00121E7F" w:rsidP="00646FFA">
      <w:pPr>
        <w:spacing w:after="0" w:line="240" w:lineRule="auto"/>
        <w:rPr>
          <w:rFonts w:eastAsia="Times New Roman" w:cs="Arial"/>
          <w:sz w:val="24"/>
          <w:szCs w:val="20"/>
        </w:rPr>
      </w:pPr>
      <w:r>
        <w:rPr>
          <w:rFonts w:eastAsia="Times New Roman" w:cs="Arial"/>
          <w:sz w:val="24"/>
          <w:szCs w:val="20"/>
        </w:rPr>
        <w:t>Katie Schwab has been selected to fill the position of Vice President, Personnel. Schwab rejoins Alaska USA Federal Credit Union with a wealth of experience in the human resource field</w:t>
      </w:r>
      <w:r w:rsidR="00A40F31">
        <w:rPr>
          <w:rFonts w:eastAsia="Times New Roman" w:cs="Arial"/>
          <w:sz w:val="24"/>
          <w:szCs w:val="20"/>
        </w:rPr>
        <w:t>,</w:t>
      </w:r>
      <w:r>
        <w:rPr>
          <w:rFonts w:eastAsia="Times New Roman" w:cs="Arial"/>
          <w:sz w:val="24"/>
          <w:szCs w:val="20"/>
        </w:rPr>
        <w:t xml:space="preserve"> including previous experience as the Manager, Personnel for Alaska USA Federal Credit Union.</w:t>
      </w:r>
    </w:p>
    <w:p w14:paraId="013D449F" w14:textId="77777777" w:rsidR="001A346C" w:rsidRDefault="001A346C" w:rsidP="00646FFA">
      <w:pPr>
        <w:spacing w:after="0" w:line="240" w:lineRule="auto"/>
        <w:rPr>
          <w:rFonts w:eastAsia="Times New Roman" w:cs="Arial"/>
          <w:sz w:val="24"/>
          <w:szCs w:val="20"/>
        </w:rPr>
      </w:pPr>
    </w:p>
    <w:p w14:paraId="55E3EB9D" w14:textId="77777777" w:rsidR="001A346C" w:rsidRDefault="001A346C" w:rsidP="00646FFA">
      <w:pPr>
        <w:spacing w:after="0" w:line="240" w:lineRule="auto"/>
        <w:rPr>
          <w:rFonts w:eastAsia="Times New Roman" w:cs="Arial"/>
          <w:sz w:val="24"/>
          <w:szCs w:val="20"/>
        </w:rPr>
      </w:pPr>
    </w:p>
    <w:p w14:paraId="690D5F71" w14:textId="77777777" w:rsidR="001A346C" w:rsidRDefault="001A346C" w:rsidP="00646FFA">
      <w:pPr>
        <w:spacing w:after="0" w:line="240" w:lineRule="auto"/>
        <w:rPr>
          <w:rFonts w:eastAsia="Times New Roman" w:cs="Arial"/>
          <w:sz w:val="24"/>
          <w:szCs w:val="20"/>
        </w:rPr>
      </w:pPr>
    </w:p>
    <w:p w14:paraId="1D33716A" w14:textId="77777777" w:rsidR="001A346C" w:rsidRDefault="001A346C" w:rsidP="00646FFA">
      <w:pPr>
        <w:spacing w:after="0" w:line="240" w:lineRule="auto"/>
        <w:rPr>
          <w:rFonts w:eastAsia="Times New Roman" w:cs="Arial"/>
          <w:sz w:val="24"/>
          <w:szCs w:val="20"/>
        </w:rPr>
      </w:pPr>
    </w:p>
    <w:p w14:paraId="6D0446DE" w14:textId="47C56D6C" w:rsidR="001A346C" w:rsidRDefault="001A346C" w:rsidP="00646FFA">
      <w:pPr>
        <w:spacing w:after="0" w:line="240" w:lineRule="auto"/>
        <w:rPr>
          <w:rFonts w:eastAsia="Times New Roman" w:cs="Arial"/>
          <w:sz w:val="24"/>
          <w:szCs w:val="20"/>
        </w:rPr>
      </w:pPr>
    </w:p>
    <w:p w14:paraId="501509DC" w14:textId="7C03AFDB" w:rsidR="001A346C" w:rsidRDefault="001A346C" w:rsidP="00646FFA">
      <w:pPr>
        <w:spacing w:after="0" w:line="240" w:lineRule="auto"/>
        <w:rPr>
          <w:rFonts w:eastAsia="Times New Roman" w:cs="Arial"/>
          <w:sz w:val="24"/>
          <w:szCs w:val="20"/>
        </w:rPr>
      </w:pPr>
      <w:r w:rsidRPr="00316F20">
        <w:rPr>
          <w:rFonts w:eastAsia="Times New Roman" w:cs="Arial"/>
          <w:noProof/>
          <w:sz w:val="24"/>
          <w:szCs w:val="20"/>
        </w:rPr>
        <w:drawing>
          <wp:anchor distT="0" distB="0" distL="114300" distR="114300" simplePos="0" relativeHeight="251663360" behindDoc="1" locked="0" layoutInCell="1" allowOverlap="1" wp14:anchorId="60338FA7" wp14:editId="35D447F3">
            <wp:simplePos x="0" y="0"/>
            <wp:positionH relativeFrom="column">
              <wp:posOffset>-41910</wp:posOffset>
            </wp:positionH>
            <wp:positionV relativeFrom="paragraph">
              <wp:posOffset>111548</wp:posOffset>
            </wp:positionV>
            <wp:extent cx="1419225" cy="1923415"/>
            <wp:effectExtent l="0" t="0" r="3175" b="0"/>
            <wp:wrapTight wrapText="bothSides">
              <wp:wrapPolygon edited="0">
                <wp:start x="0" y="0"/>
                <wp:lineTo x="0" y="21393"/>
                <wp:lineTo x="21455" y="21393"/>
                <wp:lineTo x="21455" y="0"/>
                <wp:lineTo x="0" y="0"/>
              </wp:wrapPolygon>
            </wp:wrapTight>
            <wp:docPr id="6" name="Picture 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9225" cy="1923415"/>
                    </a:xfrm>
                    <a:prstGeom prst="rect">
                      <a:avLst/>
                    </a:prstGeom>
                  </pic:spPr>
                </pic:pic>
              </a:graphicData>
            </a:graphic>
            <wp14:sizeRelH relativeFrom="page">
              <wp14:pctWidth>0</wp14:pctWidth>
            </wp14:sizeRelH>
            <wp14:sizeRelV relativeFrom="page">
              <wp14:pctHeight>0</wp14:pctHeight>
            </wp14:sizeRelV>
          </wp:anchor>
        </w:drawing>
      </w:r>
    </w:p>
    <w:p w14:paraId="4C418DC4" w14:textId="74D49B6E" w:rsidR="00121E7F" w:rsidRDefault="00121E7F" w:rsidP="00646FFA">
      <w:pPr>
        <w:spacing w:after="0" w:line="240" w:lineRule="auto"/>
        <w:rPr>
          <w:rFonts w:eastAsia="Times New Roman" w:cs="Arial"/>
          <w:sz w:val="24"/>
          <w:szCs w:val="20"/>
        </w:rPr>
      </w:pPr>
      <w:r>
        <w:rPr>
          <w:rFonts w:eastAsia="Times New Roman" w:cs="Arial"/>
          <w:sz w:val="24"/>
          <w:szCs w:val="20"/>
        </w:rPr>
        <w:t xml:space="preserve">June Gardner has been </w:t>
      </w:r>
      <w:r w:rsidR="00A40F31">
        <w:rPr>
          <w:rFonts w:eastAsia="Times New Roman" w:cs="Arial"/>
          <w:sz w:val="24"/>
          <w:szCs w:val="20"/>
        </w:rPr>
        <w:t>promoted to the</w:t>
      </w:r>
      <w:r>
        <w:rPr>
          <w:rFonts w:eastAsia="Times New Roman" w:cs="Arial"/>
          <w:sz w:val="24"/>
          <w:szCs w:val="20"/>
        </w:rPr>
        <w:t xml:space="preserve"> recently created role of Vice President, </w:t>
      </w:r>
      <w:r w:rsidR="002D055C">
        <w:rPr>
          <w:rFonts w:eastAsia="Times New Roman" w:cs="Arial"/>
          <w:sz w:val="24"/>
          <w:szCs w:val="20"/>
        </w:rPr>
        <w:t>C</w:t>
      </w:r>
      <w:r>
        <w:rPr>
          <w:rFonts w:eastAsia="Times New Roman" w:cs="Arial"/>
          <w:sz w:val="24"/>
          <w:szCs w:val="20"/>
        </w:rPr>
        <w:t xml:space="preserve">onsumer Compliance. Gardner </w:t>
      </w:r>
      <w:r w:rsidR="002D055C">
        <w:rPr>
          <w:rFonts w:eastAsia="Times New Roman" w:cs="Arial"/>
          <w:sz w:val="24"/>
          <w:szCs w:val="20"/>
        </w:rPr>
        <w:t>has more than 19 years of industry experience and has worked for Alaska USA for the last five years. She was a recipient of the Alaska Journal Top Forty Under 40 award for demonstrating professional excellence.</w:t>
      </w:r>
    </w:p>
    <w:p w14:paraId="2B4ED3B8" w14:textId="351CB4DB" w:rsidR="002D055C" w:rsidRDefault="002D055C" w:rsidP="00646FFA">
      <w:pPr>
        <w:spacing w:after="0" w:line="240" w:lineRule="auto"/>
        <w:rPr>
          <w:rFonts w:eastAsia="Times New Roman" w:cs="Arial"/>
          <w:sz w:val="24"/>
          <w:szCs w:val="20"/>
        </w:rPr>
      </w:pPr>
    </w:p>
    <w:p w14:paraId="2952F64C" w14:textId="60B6C051" w:rsidR="00316F20" w:rsidRDefault="00316F20" w:rsidP="00646FFA">
      <w:pPr>
        <w:spacing w:after="0" w:line="240" w:lineRule="auto"/>
        <w:rPr>
          <w:rFonts w:eastAsia="Times New Roman" w:cs="Arial"/>
          <w:sz w:val="24"/>
          <w:szCs w:val="20"/>
        </w:rPr>
      </w:pPr>
    </w:p>
    <w:p w14:paraId="6FE195DE" w14:textId="6239667C" w:rsidR="00316F20" w:rsidRDefault="001A346C" w:rsidP="00646FFA">
      <w:pPr>
        <w:spacing w:after="0" w:line="240" w:lineRule="auto"/>
        <w:rPr>
          <w:rFonts w:eastAsia="Times New Roman" w:cs="Arial"/>
          <w:sz w:val="24"/>
          <w:szCs w:val="20"/>
        </w:rPr>
      </w:pPr>
      <w:r w:rsidRPr="001A346C">
        <w:rPr>
          <w:rFonts w:eastAsia="Times New Roman" w:cs="Arial"/>
          <w:noProof/>
          <w:sz w:val="24"/>
          <w:szCs w:val="20"/>
        </w:rPr>
        <w:lastRenderedPageBreak/>
        <w:drawing>
          <wp:anchor distT="0" distB="0" distL="114300" distR="114300" simplePos="0" relativeHeight="251664384" behindDoc="1" locked="0" layoutInCell="1" allowOverlap="1" wp14:anchorId="1BA8C7AB" wp14:editId="01A10BE7">
            <wp:simplePos x="0" y="0"/>
            <wp:positionH relativeFrom="column">
              <wp:posOffset>-26035</wp:posOffset>
            </wp:positionH>
            <wp:positionV relativeFrom="paragraph">
              <wp:posOffset>84667</wp:posOffset>
            </wp:positionV>
            <wp:extent cx="1419225" cy="1774190"/>
            <wp:effectExtent l="0" t="0" r="3175" b="3810"/>
            <wp:wrapTight wrapText="bothSides">
              <wp:wrapPolygon edited="0">
                <wp:start x="0" y="0"/>
                <wp:lineTo x="0" y="21492"/>
                <wp:lineTo x="21455" y="21492"/>
                <wp:lineTo x="21455" y="0"/>
                <wp:lineTo x="0" y="0"/>
              </wp:wrapPolygon>
            </wp:wrapTight>
            <wp:docPr id="7" name="Picture 7"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9225" cy="1774190"/>
                    </a:xfrm>
                    <a:prstGeom prst="rect">
                      <a:avLst/>
                    </a:prstGeom>
                  </pic:spPr>
                </pic:pic>
              </a:graphicData>
            </a:graphic>
            <wp14:sizeRelH relativeFrom="page">
              <wp14:pctWidth>0</wp14:pctWidth>
            </wp14:sizeRelH>
            <wp14:sizeRelV relativeFrom="page">
              <wp14:pctHeight>0</wp14:pctHeight>
            </wp14:sizeRelV>
          </wp:anchor>
        </w:drawing>
      </w:r>
    </w:p>
    <w:p w14:paraId="173001C5" w14:textId="6427A9EB" w:rsidR="002D055C" w:rsidRDefault="002D055C" w:rsidP="00646FFA">
      <w:pPr>
        <w:spacing w:after="0" w:line="240" w:lineRule="auto"/>
        <w:rPr>
          <w:rFonts w:eastAsia="Times New Roman" w:cs="Arial"/>
          <w:sz w:val="24"/>
          <w:szCs w:val="20"/>
        </w:rPr>
      </w:pPr>
      <w:r>
        <w:rPr>
          <w:rFonts w:eastAsia="Times New Roman" w:cs="Arial"/>
          <w:sz w:val="24"/>
          <w:szCs w:val="20"/>
        </w:rPr>
        <w:t xml:space="preserve">Roland </w:t>
      </w:r>
      <w:proofErr w:type="spellStart"/>
      <w:r>
        <w:rPr>
          <w:rFonts w:eastAsia="Times New Roman" w:cs="Arial"/>
          <w:sz w:val="24"/>
          <w:szCs w:val="20"/>
        </w:rPr>
        <w:t>Pilapil</w:t>
      </w:r>
      <w:proofErr w:type="spellEnd"/>
      <w:r>
        <w:rPr>
          <w:rFonts w:eastAsia="Times New Roman" w:cs="Arial"/>
          <w:sz w:val="24"/>
          <w:szCs w:val="20"/>
        </w:rPr>
        <w:t xml:space="preserve"> has been </w:t>
      </w:r>
      <w:r w:rsidR="00A40F31">
        <w:rPr>
          <w:rFonts w:eastAsia="Times New Roman" w:cs="Arial"/>
          <w:sz w:val="24"/>
          <w:szCs w:val="20"/>
        </w:rPr>
        <w:t>promoted to the recently created position of</w:t>
      </w:r>
      <w:r>
        <w:rPr>
          <w:rFonts w:eastAsia="Times New Roman" w:cs="Arial"/>
          <w:sz w:val="24"/>
          <w:szCs w:val="20"/>
        </w:rPr>
        <w:t xml:space="preserve"> Vice President, Branch Administration, Southwest Region which is a role that will support branches in Arizona and the High Desert region of California. </w:t>
      </w:r>
      <w:proofErr w:type="spellStart"/>
      <w:r>
        <w:rPr>
          <w:rFonts w:eastAsia="Times New Roman" w:cs="Arial"/>
          <w:sz w:val="24"/>
          <w:szCs w:val="20"/>
        </w:rPr>
        <w:t>Pilapil</w:t>
      </w:r>
      <w:proofErr w:type="spellEnd"/>
      <w:r>
        <w:rPr>
          <w:rFonts w:eastAsia="Times New Roman" w:cs="Arial"/>
          <w:sz w:val="24"/>
          <w:szCs w:val="20"/>
        </w:rPr>
        <w:t xml:space="preserve"> has been with Alaska USA Federal Credit Union since 2005 and has held positions of increase</w:t>
      </w:r>
      <w:r w:rsidR="009042A4">
        <w:rPr>
          <w:rFonts w:eastAsia="Times New Roman" w:cs="Arial"/>
          <w:sz w:val="24"/>
          <w:szCs w:val="20"/>
        </w:rPr>
        <w:t>d</w:t>
      </w:r>
      <w:r>
        <w:rPr>
          <w:rFonts w:eastAsia="Times New Roman" w:cs="Arial"/>
          <w:sz w:val="24"/>
          <w:szCs w:val="20"/>
        </w:rPr>
        <w:t xml:space="preserve"> responsibility since that time. </w:t>
      </w:r>
    </w:p>
    <w:p w14:paraId="1BB2951D" w14:textId="7D2B854C" w:rsidR="00121E7F" w:rsidRPr="00121E7F" w:rsidRDefault="00121E7F" w:rsidP="00646FFA">
      <w:pPr>
        <w:spacing w:after="0" w:line="240" w:lineRule="auto"/>
        <w:rPr>
          <w:rFonts w:eastAsia="Times New Roman" w:cs="Arial"/>
          <w:sz w:val="24"/>
          <w:szCs w:val="20"/>
        </w:rPr>
      </w:pPr>
    </w:p>
    <w:p w14:paraId="3D18766D" w14:textId="77777777" w:rsidR="001A346C" w:rsidRDefault="00E933A6" w:rsidP="00646FFA">
      <w:pPr>
        <w:spacing w:after="0" w:line="240" w:lineRule="auto"/>
        <w:rPr>
          <w:rFonts w:eastAsia="Times New Roman" w:cs="Arial"/>
          <w:b/>
          <w:sz w:val="24"/>
          <w:szCs w:val="24"/>
        </w:rPr>
      </w:pPr>
      <w:r>
        <w:rPr>
          <w:rFonts w:eastAsia="Times New Roman" w:cs="Arial"/>
          <w:b/>
          <w:sz w:val="24"/>
          <w:szCs w:val="24"/>
        </w:rPr>
        <w:br/>
      </w:r>
    </w:p>
    <w:p w14:paraId="592CE891" w14:textId="3EF52445" w:rsidR="001A346C" w:rsidRDefault="001A346C" w:rsidP="00646FFA">
      <w:pPr>
        <w:spacing w:after="0" w:line="240" w:lineRule="auto"/>
        <w:rPr>
          <w:rFonts w:eastAsia="Times New Roman" w:cs="Arial"/>
          <w:b/>
          <w:sz w:val="24"/>
          <w:szCs w:val="24"/>
        </w:rPr>
      </w:pPr>
    </w:p>
    <w:p w14:paraId="5D7D2FB3" w14:textId="77777777" w:rsidR="001A346C" w:rsidRDefault="001A346C" w:rsidP="00646FFA">
      <w:pPr>
        <w:spacing w:after="0" w:line="240" w:lineRule="auto"/>
        <w:rPr>
          <w:rFonts w:eastAsia="Times New Roman" w:cs="Arial"/>
          <w:b/>
          <w:sz w:val="24"/>
          <w:szCs w:val="24"/>
        </w:rPr>
      </w:pPr>
    </w:p>
    <w:p w14:paraId="0BDB9EA9" w14:textId="6E840125" w:rsidR="00646FFA" w:rsidRPr="006D7812" w:rsidRDefault="00646FFA" w:rsidP="00646FFA">
      <w:pPr>
        <w:spacing w:after="0" w:line="240" w:lineRule="auto"/>
        <w:rPr>
          <w:rFonts w:eastAsia="Times New Roman" w:cs="Arial"/>
          <w:b/>
          <w:sz w:val="24"/>
          <w:szCs w:val="24"/>
        </w:rPr>
      </w:pPr>
      <w:r w:rsidRPr="006D7812">
        <w:rPr>
          <w:rFonts w:eastAsia="Times New Roman" w:cs="Arial"/>
          <w:b/>
          <w:sz w:val="24"/>
          <w:szCs w:val="24"/>
        </w:rPr>
        <w:t>More about Alaska USA</w:t>
      </w:r>
    </w:p>
    <w:p w14:paraId="03626994" w14:textId="77777777" w:rsidR="00646FFA" w:rsidRPr="006D7812" w:rsidRDefault="00646FFA" w:rsidP="00646FFA">
      <w:pPr>
        <w:spacing w:after="0" w:line="240" w:lineRule="auto"/>
        <w:rPr>
          <w:rFonts w:eastAsia="Times New Roman" w:cs="Arial"/>
          <w:sz w:val="24"/>
          <w:szCs w:val="24"/>
        </w:rPr>
      </w:pPr>
    </w:p>
    <w:p w14:paraId="7178FE5F" w14:textId="47385E75" w:rsidR="00646FFA" w:rsidRPr="006D7812" w:rsidRDefault="00646FFA" w:rsidP="00646FFA">
      <w:pPr>
        <w:spacing w:after="0" w:line="240" w:lineRule="auto"/>
        <w:rPr>
          <w:rFonts w:eastAsia="Times New Roman" w:cs="Arial"/>
          <w:sz w:val="24"/>
          <w:szCs w:val="24"/>
        </w:rPr>
      </w:pPr>
      <w:r w:rsidRPr="006D7812">
        <w:rPr>
          <w:rFonts w:eastAsia="Times New Roman" w:cs="Arial"/>
          <w:sz w:val="24"/>
          <w:szCs w:val="24"/>
        </w:rPr>
        <w:t>Alaska USA Federal Credit Union is a member-owned, not-for-profit financial cooperative with $</w:t>
      </w:r>
      <w:r w:rsidR="00A40F31">
        <w:rPr>
          <w:rFonts w:eastAsia="Times New Roman" w:cs="Arial"/>
          <w:sz w:val="24"/>
          <w:szCs w:val="24"/>
        </w:rPr>
        <w:t>9.</w:t>
      </w:r>
      <w:r w:rsidR="00824AF5">
        <w:rPr>
          <w:rFonts w:eastAsia="Times New Roman" w:cs="Arial"/>
          <w:sz w:val="24"/>
          <w:szCs w:val="24"/>
        </w:rPr>
        <w:t>8</w:t>
      </w:r>
      <w:r w:rsidRPr="006D7812">
        <w:rPr>
          <w:rFonts w:eastAsia="Times New Roman" w:cs="Arial"/>
          <w:sz w:val="24"/>
          <w:szCs w:val="24"/>
        </w:rPr>
        <w:t xml:space="preserve"> billion in assets and more than 67</w:t>
      </w:r>
      <w:r w:rsidR="00460C13" w:rsidRPr="006D7812">
        <w:rPr>
          <w:rFonts w:eastAsia="Times New Roman" w:cs="Arial"/>
          <w:sz w:val="24"/>
          <w:szCs w:val="24"/>
        </w:rPr>
        <w:t>5</w:t>
      </w:r>
      <w:r w:rsidRPr="006D7812">
        <w:rPr>
          <w:rFonts w:eastAsia="Times New Roman" w:cs="Arial"/>
          <w:sz w:val="24"/>
          <w:szCs w:val="24"/>
        </w:rPr>
        <w:t>,000 members worldwide. The credit union operates more than 90 branches and service facilities in Alaska, Arizona, California, and Washington State. Alaska USA offers a 24/7 Member Service Center and access to more than 55,000 surcharge-free ATMs worldwide, as well as online and mobile solutions.</w:t>
      </w:r>
    </w:p>
    <w:p w14:paraId="49C377C6" w14:textId="77777777" w:rsidR="00646FFA" w:rsidRPr="006D7812" w:rsidRDefault="00646FFA" w:rsidP="00646FFA">
      <w:pPr>
        <w:spacing w:after="0" w:line="240" w:lineRule="auto"/>
        <w:rPr>
          <w:rFonts w:eastAsia="Times New Roman" w:cs="Arial"/>
          <w:sz w:val="24"/>
          <w:szCs w:val="24"/>
        </w:rPr>
      </w:pPr>
    </w:p>
    <w:p w14:paraId="470B0B73" w14:textId="1CB28263" w:rsidR="00343BEF" w:rsidRDefault="00646FFA" w:rsidP="008B1E92">
      <w:pPr>
        <w:spacing w:after="0" w:line="240" w:lineRule="auto"/>
      </w:pPr>
      <w:r w:rsidRPr="006D7812">
        <w:rPr>
          <w:rFonts w:eastAsia="Times New Roman" w:cs="Arial"/>
          <w:sz w:val="24"/>
          <w:szCs w:val="24"/>
        </w:rPr>
        <w:t xml:space="preserve">Learn more at </w:t>
      </w:r>
      <w:r w:rsidRPr="006D7812">
        <w:rPr>
          <w:rFonts w:eastAsia="Times New Roman" w:cs="Arial"/>
          <w:b/>
          <w:sz w:val="24"/>
          <w:szCs w:val="24"/>
        </w:rPr>
        <w:t>alaskausa.org</w:t>
      </w:r>
      <w:r w:rsidRPr="006D7812">
        <w:rPr>
          <w:rFonts w:eastAsia="Times New Roman" w:cs="Arial"/>
          <w:sz w:val="24"/>
          <w:szCs w:val="24"/>
        </w:rPr>
        <w:t>.</w:t>
      </w:r>
    </w:p>
    <w:sectPr w:rsidR="00343BEF" w:rsidSect="00B111D8">
      <w:footerReference w:type="default" r:id="rId15"/>
      <w:pgSz w:w="12240" w:h="15840"/>
      <w:pgMar w:top="1440" w:right="1440" w:bottom="90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D3C849" w14:textId="77777777" w:rsidR="001F12C7" w:rsidRDefault="001F12C7">
      <w:pPr>
        <w:spacing w:after="0" w:line="240" w:lineRule="auto"/>
      </w:pPr>
      <w:r>
        <w:separator/>
      </w:r>
    </w:p>
  </w:endnote>
  <w:endnote w:type="continuationSeparator" w:id="0">
    <w:p w14:paraId="387187AE" w14:textId="77777777" w:rsidR="001F12C7" w:rsidRDefault="001F1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黏"/>
    <w:panose1 w:val="00000500000000020000"/>
    <w:charset w:val="00"/>
    <w:family w:val="auto"/>
    <w:pitch w:val="variable"/>
    <w:sig w:usb0="E0002EFF" w:usb1="D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BB571" w14:textId="77777777" w:rsidR="00A33DA5" w:rsidRPr="00DC04E9" w:rsidRDefault="001F12C7" w:rsidP="0028286B">
    <w:pPr>
      <w:pStyle w:val="Footer"/>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4275FF" w14:textId="77777777" w:rsidR="001F12C7" w:rsidRDefault="001F12C7">
      <w:pPr>
        <w:spacing w:after="0" w:line="240" w:lineRule="auto"/>
      </w:pPr>
      <w:r>
        <w:separator/>
      </w:r>
    </w:p>
  </w:footnote>
  <w:footnote w:type="continuationSeparator" w:id="0">
    <w:p w14:paraId="18150928" w14:textId="77777777" w:rsidR="001F12C7" w:rsidRDefault="001F12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FFA"/>
    <w:rsid w:val="000413F2"/>
    <w:rsid w:val="00093CD5"/>
    <w:rsid w:val="00111245"/>
    <w:rsid w:val="00121DE9"/>
    <w:rsid w:val="00121E7F"/>
    <w:rsid w:val="00163535"/>
    <w:rsid w:val="001A346C"/>
    <w:rsid w:val="001F12C7"/>
    <w:rsid w:val="002C2181"/>
    <w:rsid w:val="002D055C"/>
    <w:rsid w:val="00315634"/>
    <w:rsid w:val="00316F20"/>
    <w:rsid w:val="00343BEF"/>
    <w:rsid w:val="003C6D32"/>
    <w:rsid w:val="003E6236"/>
    <w:rsid w:val="003F23B2"/>
    <w:rsid w:val="003F24D2"/>
    <w:rsid w:val="004228AA"/>
    <w:rsid w:val="00460C13"/>
    <w:rsid w:val="00464EBB"/>
    <w:rsid w:val="004A2019"/>
    <w:rsid w:val="00646FFA"/>
    <w:rsid w:val="0065500E"/>
    <w:rsid w:val="006C4E98"/>
    <w:rsid w:val="006C632A"/>
    <w:rsid w:val="006D7812"/>
    <w:rsid w:val="007663DF"/>
    <w:rsid w:val="00824AF5"/>
    <w:rsid w:val="0086037A"/>
    <w:rsid w:val="008B1E92"/>
    <w:rsid w:val="008E0FE7"/>
    <w:rsid w:val="009042A4"/>
    <w:rsid w:val="00A40F31"/>
    <w:rsid w:val="00AA5A9A"/>
    <w:rsid w:val="00B569F0"/>
    <w:rsid w:val="00B707F6"/>
    <w:rsid w:val="00C421BD"/>
    <w:rsid w:val="00D65E36"/>
    <w:rsid w:val="00D85785"/>
    <w:rsid w:val="00E02EB3"/>
    <w:rsid w:val="00E2645B"/>
    <w:rsid w:val="00E933A6"/>
    <w:rsid w:val="00FA1815"/>
    <w:rsid w:val="00FA2394"/>
    <w:rsid w:val="00FE1112"/>
    <w:rsid w:val="00FE4D4E"/>
    <w:rsid w:val="00FF3DED"/>
    <w:rsid w:val="00FF6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43980"/>
  <w15:chartTrackingRefBased/>
  <w15:docId w15:val="{3F70A5C7-09E3-41FF-939F-57CF3D68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DE9"/>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24D2"/>
    <w:pPr>
      <w:spacing w:after="0" w:line="240" w:lineRule="auto"/>
    </w:pPr>
    <w:rPr>
      <w:rFonts w:ascii="Arial" w:hAnsi="Arial"/>
      <w:sz w:val="20"/>
    </w:rPr>
  </w:style>
  <w:style w:type="paragraph" w:styleId="Footer">
    <w:name w:val="footer"/>
    <w:basedOn w:val="Normal"/>
    <w:link w:val="FooterChar"/>
    <w:uiPriority w:val="99"/>
    <w:rsid w:val="00646FFA"/>
    <w:pPr>
      <w:tabs>
        <w:tab w:val="center" w:pos="4320"/>
        <w:tab w:val="right" w:pos="8640"/>
      </w:tabs>
      <w:spacing w:after="0" w:line="240" w:lineRule="auto"/>
    </w:pPr>
    <w:rPr>
      <w:rFonts w:ascii="Times" w:eastAsia="Times New Roman" w:hAnsi="Times" w:cs="Times New Roman"/>
      <w:sz w:val="24"/>
      <w:szCs w:val="20"/>
    </w:rPr>
  </w:style>
  <w:style w:type="character" w:customStyle="1" w:styleId="FooterChar">
    <w:name w:val="Footer Char"/>
    <w:basedOn w:val="DefaultParagraphFont"/>
    <w:link w:val="Footer"/>
    <w:uiPriority w:val="99"/>
    <w:rsid w:val="00646FFA"/>
    <w:rPr>
      <w:rFonts w:ascii="Times" w:eastAsia="Times New Roman" w:hAnsi="Times" w:cs="Times New Roman"/>
      <w:sz w:val="24"/>
      <w:szCs w:val="20"/>
    </w:rPr>
  </w:style>
  <w:style w:type="paragraph" w:styleId="BalloonText">
    <w:name w:val="Balloon Text"/>
    <w:basedOn w:val="Normal"/>
    <w:link w:val="BalloonTextChar"/>
    <w:uiPriority w:val="99"/>
    <w:semiHidden/>
    <w:unhideWhenUsed/>
    <w:rsid w:val="00E264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4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475</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Alaska USA Federal Credit Union</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Ascott, Rudy</dc:creator>
  <cp:keywords/>
  <dc:description/>
  <cp:lastModifiedBy>Madison McEnaney</cp:lastModifiedBy>
  <cp:revision>2</cp:revision>
  <dcterms:created xsi:type="dcterms:W3CDTF">2021-02-01T21:20:00Z</dcterms:created>
  <dcterms:modified xsi:type="dcterms:W3CDTF">2021-02-01T21:20:00Z</dcterms:modified>
</cp:coreProperties>
</file>