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8F7" w:rsidRDefault="001148F7" w:rsidP="001148F7">
      <w:pPr>
        <w:pStyle w:val="Title"/>
        <w:rPr>
          <w:sz w:val="20"/>
          <w:szCs w:val="20"/>
        </w:rPr>
      </w:pPr>
      <w:r>
        <w:rPr>
          <w:noProof/>
        </w:rPr>
        <w:drawing>
          <wp:inline distT="0" distB="0" distL="0" distR="0" wp14:anchorId="4395DD62" wp14:editId="675ACB8C">
            <wp:extent cx="1486894" cy="590219"/>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7168" cy="649870"/>
                    </a:xfrm>
                    <a:prstGeom prst="rect">
                      <a:avLst/>
                    </a:prstGeom>
                    <a:noFill/>
                    <a:ln>
                      <a:noFill/>
                    </a:ln>
                  </pic:spPr>
                </pic:pic>
              </a:graphicData>
            </a:graphic>
          </wp:inline>
        </w:drawing>
      </w:r>
    </w:p>
    <w:p w:rsidR="001148F7" w:rsidRDefault="001148F7" w:rsidP="001148F7">
      <w:pPr>
        <w:rPr>
          <w:sz w:val="20"/>
          <w:szCs w:val="20"/>
        </w:rPr>
      </w:pPr>
    </w:p>
    <w:p w:rsidR="001148F7" w:rsidRPr="00EF09F3" w:rsidRDefault="001148F7" w:rsidP="001148F7">
      <w:pPr>
        <w:pStyle w:val="Default"/>
      </w:pPr>
      <w:r w:rsidRPr="00EF09F3">
        <w:rPr>
          <w:b/>
          <w:bCs/>
        </w:rPr>
        <w:t xml:space="preserve">United Federal Credit Union </w:t>
      </w:r>
      <w:r>
        <w:rPr>
          <w:b/>
          <w:bCs/>
        </w:rPr>
        <w:t>– Press Release</w:t>
      </w:r>
    </w:p>
    <w:p w:rsidR="001148F7" w:rsidRDefault="00D06B3C" w:rsidP="001148F7">
      <w:pPr>
        <w:pStyle w:val="Default"/>
      </w:pPr>
      <w:r>
        <w:t>September 28</w:t>
      </w:r>
      <w:r w:rsidR="001148F7">
        <w:t>, 2021</w:t>
      </w:r>
    </w:p>
    <w:p w:rsidR="001148F7" w:rsidRPr="00EF09F3" w:rsidRDefault="001148F7" w:rsidP="001148F7">
      <w:pPr>
        <w:pStyle w:val="Default"/>
      </w:pPr>
    </w:p>
    <w:p w:rsidR="001148F7" w:rsidRPr="00EF09F3" w:rsidRDefault="001148F7" w:rsidP="001148F7">
      <w:pPr>
        <w:pStyle w:val="Default"/>
      </w:pPr>
      <w:r w:rsidRPr="00EF09F3">
        <w:t xml:space="preserve">Contact: </w:t>
      </w:r>
      <w:r w:rsidRPr="00684AEB">
        <w:rPr>
          <w:color w:val="auto"/>
        </w:rPr>
        <w:t xml:space="preserve">Diana Wake </w:t>
      </w:r>
    </w:p>
    <w:p w:rsidR="001148F7" w:rsidRDefault="001148F7" w:rsidP="001148F7">
      <w:pPr>
        <w:pStyle w:val="Default"/>
      </w:pPr>
      <w:r w:rsidRPr="00EF09F3">
        <w:t xml:space="preserve">Phone: (888) 982-1400 ext. </w:t>
      </w:r>
      <w:r w:rsidRPr="00684AEB">
        <w:rPr>
          <w:color w:val="auto"/>
        </w:rPr>
        <w:t xml:space="preserve">6891 </w:t>
      </w:r>
    </w:p>
    <w:p w:rsidR="001148F7" w:rsidRDefault="001148F7" w:rsidP="001148F7">
      <w:pPr>
        <w:pStyle w:val="Default"/>
        <w:rPr>
          <w:color w:val="0000FF"/>
        </w:rPr>
      </w:pPr>
      <w:r w:rsidRPr="00EF09F3">
        <w:t xml:space="preserve">Email: </w:t>
      </w:r>
      <w:hyperlink r:id="rId5" w:history="1">
        <w:r w:rsidRPr="00C0627E">
          <w:rPr>
            <w:rStyle w:val="Hyperlink"/>
          </w:rPr>
          <w:t>dwake@UnitedFCU.com</w:t>
        </w:r>
      </w:hyperlink>
    </w:p>
    <w:p w:rsidR="001148F7" w:rsidRDefault="001148F7" w:rsidP="001148F7">
      <w:pPr>
        <w:pStyle w:val="Default"/>
      </w:pPr>
      <w:r w:rsidRPr="00EF09F3">
        <w:t>United Federal Credit Union</w:t>
      </w:r>
      <w:r w:rsidRPr="00FC79F5">
        <w:t xml:space="preserve">, </w:t>
      </w:r>
      <w:r w:rsidRPr="00FC79F5">
        <w:rPr>
          <w:color w:val="111111"/>
          <w:shd w:val="clear" w:color="auto" w:fill="FFFFFF"/>
        </w:rPr>
        <w:t>150 Hilltop Road, St. Joseph, Michigan, 49085</w:t>
      </w:r>
    </w:p>
    <w:p w:rsidR="001148F7" w:rsidRDefault="001148F7" w:rsidP="001148F7">
      <w:pPr>
        <w:pStyle w:val="Default"/>
        <w:jc w:val="center"/>
      </w:pPr>
    </w:p>
    <w:p w:rsidR="001148F7" w:rsidRDefault="001148F7" w:rsidP="001148F7">
      <w:pPr>
        <w:pStyle w:val="Default"/>
      </w:pPr>
    </w:p>
    <w:p w:rsidR="001148F7" w:rsidRPr="00C679AF" w:rsidRDefault="001148F7" w:rsidP="001148F7">
      <w:pPr>
        <w:jc w:val="center"/>
        <w:rPr>
          <w:rFonts w:ascii="Arial" w:eastAsia="Calibri" w:hAnsi="Arial" w:cs="Arial"/>
          <w:b/>
          <w:sz w:val="28"/>
          <w:szCs w:val="28"/>
        </w:rPr>
      </w:pPr>
      <w:r w:rsidRPr="00C679AF">
        <w:rPr>
          <w:rFonts w:ascii="Arial" w:eastAsia="Calibri" w:hAnsi="Arial" w:cs="Arial"/>
          <w:b/>
          <w:sz w:val="28"/>
          <w:szCs w:val="28"/>
        </w:rPr>
        <w:t xml:space="preserve">United Federal Credit Union Names </w:t>
      </w:r>
      <w:r w:rsidR="00131D3A" w:rsidRPr="00C679AF">
        <w:rPr>
          <w:rFonts w:ascii="Arial" w:eastAsia="Calibri" w:hAnsi="Arial" w:cs="Arial"/>
          <w:b/>
          <w:sz w:val="28"/>
          <w:szCs w:val="28"/>
        </w:rPr>
        <w:t>Rhett Lehman</w:t>
      </w:r>
      <w:r w:rsidRPr="00C679AF">
        <w:rPr>
          <w:rFonts w:ascii="Arial" w:eastAsia="Calibri" w:hAnsi="Arial" w:cs="Arial"/>
          <w:b/>
          <w:sz w:val="28"/>
          <w:szCs w:val="28"/>
        </w:rPr>
        <w:t xml:space="preserve"> </w:t>
      </w:r>
      <w:r w:rsidRPr="00C679AF">
        <w:rPr>
          <w:rFonts w:ascii="Arial" w:eastAsia="Calibri" w:hAnsi="Arial" w:cs="Arial"/>
          <w:b/>
          <w:sz w:val="28"/>
          <w:szCs w:val="28"/>
        </w:rPr>
        <w:br/>
        <w:t xml:space="preserve">Mortgage Advisor at </w:t>
      </w:r>
      <w:r w:rsidR="00131D3A" w:rsidRPr="00C679AF">
        <w:rPr>
          <w:rFonts w:ascii="Arial" w:eastAsia="Calibri" w:hAnsi="Arial" w:cs="Arial"/>
          <w:b/>
          <w:sz w:val="28"/>
          <w:szCs w:val="28"/>
        </w:rPr>
        <w:t>Ireland Road Branch</w:t>
      </w:r>
    </w:p>
    <w:p w:rsidR="001148F7" w:rsidRPr="00C679AF" w:rsidRDefault="00D06B3C" w:rsidP="001148F7">
      <w:pPr>
        <w:jc w:val="center"/>
        <w:rPr>
          <w:rFonts w:ascii="Arial" w:eastAsia="Calibri" w:hAnsi="Arial" w:cs="Arial"/>
          <w:b/>
          <w:sz w:val="28"/>
          <w:szCs w:val="28"/>
        </w:rPr>
      </w:pPr>
      <w:r>
        <w:rPr>
          <w:rFonts w:ascii="Arial" w:eastAsia="Calibri" w:hAnsi="Arial" w:cs="Arial"/>
          <w:b/>
          <w:noProof/>
          <w:sz w:val="28"/>
          <w:szCs w:val="28"/>
        </w:rPr>
        <w:drawing>
          <wp:inline distT="0" distB="0" distL="0" distR="0">
            <wp:extent cx="2453640" cy="3680886"/>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t Lehm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9453" cy="3689607"/>
                    </a:xfrm>
                    <a:prstGeom prst="rect">
                      <a:avLst/>
                    </a:prstGeom>
                  </pic:spPr>
                </pic:pic>
              </a:graphicData>
            </a:graphic>
          </wp:inline>
        </w:drawing>
      </w:r>
    </w:p>
    <w:p w:rsidR="001148F7" w:rsidRPr="00C679AF" w:rsidRDefault="00131D3A" w:rsidP="001148F7">
      <w:pPr>
        <w:autoSpaceDE w:val="0"/>
        <w:autoSpaceDN w:val="0"/>
        <w:adjustRightInd w:val="0"/>
        <w:ind w:left="540" w:right="540"/>
        <w:jc w:val="center"/>
        <w:rPr>
          <w:rFonts w:ascii="Arial" w:hAnsi="Arial" w:cs="Arial"/>
          <w:i/>
          <w:iCs/>
        </w:rPr>
      </w:pPr>
      <w:bookmarkStart w:id="0" w:name="_GoBack"/>
      <w:bookmarkEnd w:id="0"/>
      <w:r w:rsidRPr="00C679AF">
        <w:rPr>
          <w:rFonts w:ascii="Arial" w:hAnsi="Arial" w:cs="Arial"/>
          <w:i/>
          <w:iCs/>
        </w:rPr>
        <w:t>Rhett Lehman</w:t>
      </w:r>
      <w:r w:rsidR="001148F7" w:rsidRPr="00C679AF">
        <w:rPr>
          <w:rFonts w:ascii="Arial" w:hAnsi="Arial" w:cs="Arial"/>
          <w:i/>
          <w:iCs/>
        </w:rPr>
        <w:t xml:space="preserve">, Mortgage Advisor in </w:t>
      </w:r>
      <w:r w:rsidRPr="00C679AF">
        <w:rPr>
          <w:rFonts w:ascii="Arial" w:hAnsi="Arial" w:cs="Arial"/>
          <w:i/>
          <w:iCs/>
        </w:rPr>
        <w:t>South Bend</w:t>
      </w:r>
      <w:r w:rsidR="001148F7" w:rsidRPr="00C679AF">
        <w:rPr>
          <w:rFonts w:ascii="Arial" w:hAnsi="Arial" w:cs="Arial"/>
          <w:i/>
          <w:iCs/>
        </w:rPr>
        <w:t>, Indiana.</w:t>
      </w:r>
    </w:p>
    <w:p w:rsidR="001148F7" w:rsidRPr="00C679AF" w:rsidRDefault="001148F7" w:rsidP="001148F7">
      <w:pPr>
        <w:spacing w:line="276" w:lineRule="auto"/>
        <w:rPr>
          <w:rFonts w:ascii="Arial" w:hAnsi="Arial" w:cs="Arial"/>
        </w:rPr>
      </w:pPr>
    </w:p>
    <w:p w:rsidR="001148F7" w:rsidRPr="00C679AF" w:rsidRDefault="00131D3A" w:rsidP="001148F7">
      <w:pPr>
        <w:pStyle w:val="Default"/>
        <w:spacing w:line="276" w:lineRule="auto"/>
      </w:pPr>
      <w:r w:rsidRPr="00C679AF">
        <w:rPr>
          <w:b/>
        </w:rPr>
        <w:t>SOUTH BEND</w:t>
      </w:r>
      <w:r w:rsidR="001148F7" w:rsidRPr="00C679AF">
        <w:rPr>
          <w:b/>
        </w:rPr>
        <w:t>, I</w:t>
      </w:r>
      <w:r w:rsidRPr="00C679AF">
        <w:rPr>
          <w:b/>
        </w:rPr>
        <w:t>nd.</w:t>
      </w:r>
      <w:r w:rsidR="001148F7" w:rsidRPr="00C679AF">
        <w:rPr>
          <w:b/>
        </w:rPr>
        <w:t xml:space="preserve"> –</w:t>
      </w:r>
      <w:r w:rsidR="001148F7" w:rsidRPr="00C679AF">
        <w:t xml:space="preserve"> United Federal Credit Union (United) has appointed </w:t>
      </w:r>
      <w:r w:rsidRPr="00C679AF">
        <w:t>Rhett Lehman</w:t>
      </w:r>
      <w:r w:rsidR="001148F7" w:rsidRPr="00C679AF">
        <w:t xml:space="preserve"> to the position of Mortgage Advisor at its </w:t>
      </w:r>
      <w:r w:rsidRPr="00C679AF">
        <w:t>Ireland Road</w:t>
      </w:r>
      <w:r w:rsidR="001148F7" w:rsidRPr="00C679AF">
        <w:t xml:space="preserve"> branch in </w:t>
      </w:r>
      <w:r w:rsidRPr="00C679AF">
        <w:t>South Bend</w:t>
      </w:r>
      <w:r w:rsidR="001148F7" w:rsidRPr="00C679AF">
        <w:t xml:space="preserve">, Indiana. </w:t>
      </w:r>
    </w:p>
    <w:p w:rsidR="001148F7" w:rsidRPr="00C679AF" w:rsidRDefault="001148F7" w:rsidP="001148F7">
      <w:pPr>
        <w:pStyle w:val="Default"/>
        <w:spacing w:line="276" w:lineRule="auto"/>
      </w:pPr>
    </w:p>
    <w:p w:rsidR="001148F7" w:rsidRPr="00C679AF" w:rsidRDefault="00C679AF" w:rsidP="001148F7">
      <w:pPr>
        <w:pStyle w:val="Default"/>
        <w:spacing w:line="276" w:lineRule="auto"/>
      </w:pPr>
      <w:bookmarkStart w:id="1" w:name="_Hlk51241684"/>
      <w:r w:rsidRPr="00C679AF">
        <w:rPr>
          <w:color w:val="auto"/>
        </w:rPr>
        <w:lastRenderedPageBreak/>
        <w:t>Lehman</w:t>
      </w:r>
      <w:r w:rsidR="001148F7" w:rsidRPr="00C679AF">
        <w:rPr>
          <w:color w:val="auto"/>
        </w:rPr>
        <w:t xml:space="preserve"> will use his expertise to provide </w:t>
      </w:r>
      <w:r w:rsidR="001148F7" w:rsidRPr="00C679AF">
        <w:rPr>
          <w:rFonts w:eastAsia="Times New Roman"/>
          <w:color w:val="auto"/>
        </w:rPr>
        <w:t xml:space="preserve">quality real estate lending expertise through financial counseling and product awareness to credit union members regarding their real estate financing needs and generate investment quality mortgage loans. </w:t>
      </w:r>
      <w:bookmarkEnd w:id="1"/>
    </w:p>
    <w:p w:rsidR="001148F7" w:rsidRPr="001148F7" w:rsidRDefault="001148F7" w:rsidP="001148F7">
      <w:pPr>
        <w:pStyle w:val="Default"/>
        <w:spacing w:line="276" w:lineRule="auto"/>
        <w:rPr>
          <w:highlight w:val="yellow"/>
        </w:rPr>
      </w:pPr>
    </w:p>
    <w:p w:rsidR="00C429DD" w:rsidRPr="00C429DD" w:rsidRDefault="001148F7" w:rsidP="001148F7">
      <w:pPr>
        <w:pStyle w:val="Default"/>
        <w:spacing w:line="276" w:lineRule="auto"/>
      </w:pPr>
      <w:r w:rsidRPr="00C429DD">
        <w:t xml:space="preserve">Most recently, </w:t>
      </w:r>
      <w:r w:rsidR="00C429DD" w:rsidRPr="00C429DD">
        <w:t>Lehman served as Business Manager for Indiana Resource Center for Families with Special Needs, Inc in South Bend. He graduated from Indiana University of South Bend with a bachelor of science degree in Business/Accounting.</w:t>
      </w:r>
    </w:p>
    <w:p w:rsidR="001148F7" w:rsidRPr="001148F7" w:rsidRDefault="001148F7" w:rsidP="001148F7">
      <w:pPr>
        <w:pStyle w:val="Default"/>
        <w:spacing w:line="276" w:lineRule="auto"/>
        <w:rPr>
          <w:highlight w:val="yellow"/>
        </w:rPr>
      </w:pPr>
    </w:p>
    <w:p w:rsidR="001148F7" w:rsidRDefault="0026753A" w:rsidP="001148F7">
      <w:pPr>
        <w:pStyle w:val="Default"/>
        <w:spacing w:line="276" w:lineRule="auto"/>
      </w:pPr>
      <w:r w:rsidRPr="001359C4">
        <w:t>Lehman is looking forward to supporting United’s community efforts in the South Bend area</w:t>
      </w:r>
      <w:r w:rsidR="001148F7" w:rsidRPr="001359C4">
        <w:t xml:space="preserve"> to the LOGAN Center, the Ronald McDonald House, the Boys and Girls Club of St. Joseph County, and many other local non-profit organizations.</w:t>
      </w:r>
      <w:r w:rsidR="001148F7">
        <w:t xml:space="preserve"> </w:t>
      </w:r>
    </w:p>
    <w:p w:rsidR="001148F7" w:rsidRPr="00E170B6" w:rsidRDefault="001148F7" w:rsidP="001148F7">
      <w:pPr>
        <w:rPr>
          <w:rFonts w:ascii="Arial" w:hAnsi="Arial" w:cs="Arial"/>
          <w:sz w:val="22"/>
          <w:szCs w:val="22"/>
        </w:rPr>
      </w:pPr>
    </w:p>
    <w:p w:rsidR="001148F7" w:rsidRPr="000E65C0" w:rsidRDefault="001148F7" w:rsidP="001148F7">
      <w:pPr>
        <w:pStyle w:val="Default"/>
        <w:spacing w:line="276" w:lineRule="auto"/>
      </w:pPr>
      <w:r w:rsidRPr="000E65C0">
        <w:rPr>
          <w:b/>
          <w:bCs/>
        </w:rPr>
        <w:t xml:space="preserve">____________ </w:t>
      </w:r>
    </w:p>
    <w:p w:rsidR="001148F7" w:rsidRDefault="001148F7" w:rsidP="001148F7">
      <w:pPr>
        <w:pStyle w:val="Default"/>
        <w:spacing w:line="276" w:lineRule="auto"/>
        <w:rPr>
          <w:b/>
          <w:bCs/>
          <w:color w:val="auto"/>
        </w:rPr>
      </w:pPr>
    </w:p>
    <w:p w:rsidR="001148F7" w:rsidRPr="000E65C0" w:rsidRDefault="001148F7" w:rsidP="001148F7">
      <w:pPr>
        <w:pStyle w:val="Default"/>
        <w:spacing w:line="276" w:lineRule="auto"/>
        <w:rPr>
          <w:b/>
          <w:bCs/>
          <w:color w:val="auto"/>
        </w:rPr>
      </w:pPr>
      <w:r w:rsidRPr="000E65C0">
        <w:rPr>
          <w:b/>
          <w:bCs/>
          <w:color w:val="auto"/>
        </w:rPr>
        <w:t>About U</w:t>
      </w:r>
      <w:r>
        <w:rPr>
          <w:b/>
          <w:bCs/>
          <w:color w:val="auto"/>
        </w:rPr>
        <w:t>nited</w:t>
      </w:r>
      <w:r w:rsidRPr="000E65C0">
        <w:rPr>
          <w:b/>
          <w:bCs/>
          <w:color w:val="auto"/>
        </w:rPr>
        <w:t xml:space="preserve"> </w:t>
      </w:r>
    </w:p>
    <w:p w:rsidR="001148F7" w:rsidRDefault="001148F7" w:rsidP="001148F7">
      <w:pPr>
        <w:autoSpaceDE w:val="0"/>
        <w:autoSpaceDN w:val="0"/>
        <w:spacing w:line="276" w:lineRule="auto"/>
        <w:rPr>
          <w:rStyle w:val="Hyperlink"/>
          <w:bCs/>
        </w:rPr>
      </w:pPr>
      <w:r w:rsidRPr="00524867">
        <w:rPr>
          <w:rFonts w:ascii="Arial" w:eastAsia="Calibri" w:hAnsi="Arial" w:cs="Arial"/>
        </w:rPr>
        <w:t>United Federal Credit Union has served its Members since 1949 by helping them to build a sound financial future. United consists of more than 1</w:t>
      </w:r>
      <w:r w:rsidR="003F47C1">
        <w:rPr>
          <w:rFonts w:ascii="Arial" w:eastAsia="Calibri" w:hAnsi="Arial" w:cs="Arial"/>
        </w:rPr>
        <w:t>80</w:t>
      </w:r>
      <w:r w:rsidRPr="00524867">
        <w:rPr>
          <w:rFonts w:ascii="Arial" w:eastAsia="Calibri" w:hAnsi="Arial" w:cs="Arial"/>
        </w:rPr>
        <w:t>,000 Member/owners worldwide and manages assets in excess of $</w:t>
      </w:r>
      <w:r>
        <w:rPr>
          <w:rFonts w:ascii="Arial" w:eastAsia="Calibri" w:hAnsi="Arial" w:cs="Arial"/>
        </w:rPr>
        <w:t>3.</w:t>
      </w:r>
      <w:r w:rsidR="00920B16">
        <w:rPr>
          <w:rFonts w:ascii="Arial" w:eastAsia="Calibri" w:hAnsi="Arial" w:cs="Arial"/>
        </w:rPr>
        <w:t>7</w:t>
      </w:r>
      <w:r w:rsidRPr="00524867">
        <w:rPr>
          <w:rFonts w:ascii="Arial" w:eastAsia="Calibri" w:hAnsi="Arial" w:cs="Arial"/>
        </w:rPr>
        <w:t xml:space="preserve"> billion. Its corporate offices and main branch are in St. Joseph, Mich., with additional branches in Arkansas, Indiana, Michigan, Nevada, North Carolina, and Ohio. Federally insured by NCUA. Equal opportunity lender. Equal housing lender. For more information visit </w:t>
      </w:r>
      <w:hyperlink r:id="rId7" w:history="1">
        <w:r w:rsidRPr="00524867">
          <w:rPr>
            <w:rFonts w:ascii="Arial" w:eastAsia="Calibri" w:hAnsi="Arial" w:cs="Arial"/>
            <w:color w:val="0000FF"/>
            <w:u w:val="single"/>
          </w:rPr>
          <w:t>www.unitedfcu.com</w:t>
        </w:r>
      </w:hyperlink>
      <w:r>
        <w:rPr>
          <w:rStyle w:val="Hyperlink"/>
          <w:bCs/>
        </w:rPr>
        <w:t xml:space="preserve"> </w:t>
      </w:r>
    </w:p>
    <w:p w:rsidR="001148F7" w:rsidRPr="00524867" w:rsidRDefault="001148F7" w:rsidP="001148F7">
      <w:pPr>
        <w:autoSpaceDE w:val="0"/>
        <w:autoSpaceDN w:val="0"/>
        <w:spacing w:line="276" w:lineRule="auto"/>
        <w:rPr>
          <w:rStyle w:val="Hyperlink"/>
          <w:rFonts w:ascii="Arial" w:eastAsia="Calibri" w:hAnsi="Arial" w:cs="Arial"/>
        </w:rPr>
      </w:pPr>
    </w:p>
    <w:p w:rsidR="001148F7" w:rsidRPr="002D0C4E" w:rsidRDefault="001148F7" w:rsidP="001148F7">
      <w:pPr>
        <w:pStyle w:val="Default"/>
        <w:spacing w:line="276" w:lineRule="auto"/>
        <w:jc w:val="center"/>
        <w:rPr>
          <w:bCs/>
          <w:color w:val="auto"/>
        </w:rPr>
      </w:pPr>
      <w:r w:rsidRPr="002D0C4E">
        <w:rPr>
          <w:bCs/>
          <w:color w:val="auto"/>
        </w:rPr>
        <w:t xml:space="preserve"># # </w:t>
      </w:r>
      <w:r>
        <w:rPr>
          <w:bCs/>
          <w:color w:val="auto"/>
        </w:rPr>
        <w:t>#</w:t>
      </w:r>
    </w:p>
    <w:p w:rsidR="00137A37" w:rsidRDefault="00137A37"/>
    <w:sectPr w:rsidR="00137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F7"/>
    <w:rsid w:val="001148F7"/>
    <w:rsid w:val="00131D3A"/>
    <w:rsid w:val="001359C4"/>
    <w:rsid w:val="00137A37"/>
    <w:rsid w:val="0026753A"/>
    <w:rsid w:val="003F47C1"/>
    <w:rsid w:val="006A2104"/>
    <w:rsid w:val="00920B16"/>
    <w:rsid w:val="00C429DD"/>
    <w:rsid w:val="00C679AF"/>
    <w:rsid w:val="00D0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78B7"/>
  <w15:chartTrackingRefBased/>
  <w15:docId w15:val="{E1C1073D-EAB8-4973-AEB3-7009E524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48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8F7"/>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uiPriority w:val="99"/>
    <w:unhideWhenUsed/>
    <w:rsid w:val="001148F7"/>
    <w:rPr>
      <w:color w:val="0000FF"/>
      <w:u w:val="single"/>
    </w:rPr>
  </w:style>
  <w:style w:type="paragraph" w:styleId="Title">
    <w:name w:val="Title"/>
    <w:basedOn w:val="Normal"/>
    <w:next w:val="Normal"/>
    <w:link w:val="TitleChar"/>
    <w:uiPriority w:val="10"/>
    <w:qFormat/>
    <w:rsid w:val="001148F7"/>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1148F7"/>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tedfc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mailto:dwake@UnitedFCU.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United Federal Credit Union</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Wake</dc:creator>
  <cp:keywords/>
  <dc:description/>
  <cp:lastModifiedBy>Diana Wake</cp:lastModifiedBy>
  <cp:revision>9</cp:revision>
  <dcterms:created xsi:type="dcterms:W3CDTF">2021-09-21T12:51:00Z</dcterms:created>
  <dcterms:modified xsi:type="dcterms:W3CDTF">2021-09-27T17:02:00Z</dcterms:modified>
</cp:coreProperties>
</file>