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9CA1" w14:textId="77777777" w:rsidR="000338E5" w:rsidRPr="004C7C21" w:rsidRDefault="000338E5" w:rsidP="004C7C21">
      <w:pPr>
        <w:spacing w:after="240" w:line="240" w:lineRule="auto"/>
        <w:jc w:val="center"/>
        <w:rPr>
          <w:rFonts w:ascii="Cambria" w:hAnsi="Cambria"/>
        </w:rPr>
      </w:pPr>
    </w:p>
    <w:p w14:paraId="1E732732" w14:textId="60EDA61A" w:rsidR="00C65432" w:rsidRPr="00AD0A97" w:rsidRDefault="00AD0A97" w:rsidP="004C7C21">
      <w:pPr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Cornerstone League Announces </w:t>
      </w:r>
      <w:r w:rsidR="00C65432" w:rsidRPr="00AD0A97">
        <w:rPr>
          <w:rFonts w:ascii="Arial" w:hAnsi="Arial" w:cs="Arial"/>
          <w:b/>
          <w:bCs/>
          <w:sz w:val="28"/>
          <w:szCs w:val="28"/>
        </w:rPr>
        <w:t>Sol</w:t>
      </w:r>
      <w:r w:rsidR="0019737B" w:rsidRPr="00AD0A97">
        <w:rPr>
          <w:rFonts w:ascii="Arial" w:hAnsi="Arial" w:cs="Arial"/>
          <w:b/>
          <w:bCs/>
          <w:sz w:val="28"/>
          <w:szCs w:val="28"/>
        </w:rPr>
        <w:t xml:space="preserve">edad O’Brien </w:t>
      </w:r>
      <w:r w:rsidR="00C310CC" w:rsidRPr="00AD0A97">
        <w:rPr>
          <w:rFonts w:ascii="Arial" w:hAnsi="Arial" w:cs="Arial"/>
          <w:b/>
          <w:bCs/>
          <w:sz w:val="28"/>
          <w:szCs w:val="28"/>
        </w:rPr>
        <w:t xml:space="preserve">as </w:t>
      </w:r>
      <w:r w:rsidR="0019737B" w:rsidRPr="00AD0A97">
        <w:rPr>
          <w:rFonts w:ascii="Arial" w:hAnsi="Arial" w:cs="Arial"/>
          <w:b/>
          <w:bCs/>
          <w:sz w:val="28"/>
          <w:szCs w:val="28"/>
        </w:rPr>
        <w:t xml:space="preserve">Keynote Speaker for </w:t>
      </w:r>
      <w:r>
        <w:rPr>
          <w:rFonts w:ascii="Arial" w:hAnsi="Arial" w:cs="Arial"/>
          <w:b/>
          <w:bCs/>
          <w:sz w:val="28"/>
          <w:szCs w:val="28"/>
        </w:rPr>
        <w:t>2022 Annual Meeting</w:t>
      </w:r>
    </w:p>
    <w:p w14:paraId="10502AE7" w14:textId="46584631" w:rsidR="00761C79" w:rsidRPr="00BF6588" w:rsidRDefault="00D72AAE" w:rsidP="004C7C21">
      <w:pPr>
        <w:spacing w:after="24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O’Brien wil</w:t>
      </w:r>
      <w:r w:rsidR="00770C60">
        <w:rPr>
          <w:rFonts w:ascii="Arial" w:hAnsi="Arial" w:cs="Arial"/>
          <w:i/>
          <w:iCs/>
          <w:sz w:val="24"/>
          <w:szCs w:val="24"/>
        </w:rPr>
        <w:t xml:space="preserve">l join Cornerstone League </w:t>
      </w:r>
      <w:r w:rsidR="007B4F18">
        <w:rPr>
          <w:rFonts w:ascii="Arial" w:hAnsi="Arial" w:cs="Arial"/>
          <w:i/>
          <w:iCs/>
          <w:sz w:val="24"/>
          <w:szCs w:val="24"/>
        </w:rPr>
        <w:t xml:space="preserve">at IMPACT: Annual Meeting and Council Forum </w:t>
      </w:r>
    </w:p>
    <w:p w14:paraId="0A547B74" w14:textId="4592730A" w:rsidR="00BF6588" w:rsidRPr="00FC09C2" w:rsidRDefault="00BF6BB0" w:rsidP="00FC09C2">
      <w:pPr>
        <w:spacing w:after="240" w:line="240" w:lineRule="auto"/>
        <w:rPr>
          <w:rFonts w:cstheme="minorHAnsi"/>
        </w:rPr>
      </w:pPr>
      <w:r w:rsidRPr="00BF6BB0">
        <w:rPr>
          <w:rFonts w:cstheme="minorHAnsi"/>
          <w:b/>
          <w:bCs/>
        </w:rPr>
        <w:t xml:space="preserve">PLANO, TEXAS, </w:t>
      </w:r>
      <w:r w:rsidR="00C57D40">
        <w:rPr>
          <w:rFonts w:cstheme="minorHAnsi"/>
          <w:b/>
          <w:bCs/>
        </w:rPr>
        <w:t xml:space="preserve">Dec. </w:t>
      </w:r>
      <w:r w:rsidR="00AD0A97">
        <w:rPr>
          <w:rFonts w:cstheme="minorHAnsi"/>
          <w:b/>
          <w:bCs/>
        </w:rPr>
        <w:t>1</w:t>
      </w:r>
      <w:r w:rsidR="001E5231">
        <w:rPr>
          <w:rFonts w:cstheme="minorHAnsi"/>
          <w:b/>
          <w:bCs/>
        </w:rPr>
        <w:t>0</w:t>
      </w:r>
      <w:r w:rsidR="00C57D40">
        <w:rPr>
          <w:rFonts w:cstheme="minorHAnsi"/>
          <w:b/>
          <w:bCs/>
        </w:rPr>
        <w:t xml:space="preserve">, 2021 </w:t>
      </w:r>
      <w:r>
        <w:rPr>
          <w:rFonts w:cstheme="minorHAnsi"/>
        </w:rPr>
        <w:t>– T</w:t>
      </w:r>
      <w:r w:rsidR="00BF6588" w:rsidRPr="00CF09CE">
        <w:rPr>
          <w:rFonts w:cstheme="minorHAnsi"/>
        </w:rPr>
        <w:t>he Cornerstone League</w:t>
      </w:r>
      <w:r w:rsidR="00BF6588">
        <w:rPr>
          <w:rFonts w:cstheme="minorHAnsi"/>
        </w:rPr>
        <w:t xml:space="preserve"> has </w:t>
      </w:r>
      <w:r w:rsidR="00BF6588" w:rsidRPr="00CF09CE">
        <w:rPr>
          <w:rFonts w:cstheme="minorHAnsi"/>
        </w:rPr>
        <w:t>announce</w:t>
      </w:r>
      <w:r w:rsidR="00BF6588">
        <w:rPr>
          <w:rFonts w:cstheme="minorHAnsi"/>
        </w:rPr>
        <w:t>d</w:t>
      </w:r>
      <w:r w:rsidR="008C32C2">
        <w:rPr>
          <w:rFonts w:cstheme="minorHAnsi"/>
        </w:rPr>
        <w:t xml:space="preserve"> Soledad O’Brien </w:t>
      </w:r>
      <w:r w:rsidR="00E96537">
        <w:rPr>
          <w:rFonts w:cstheme="minorHAnsi"/>
        </w:rPr>
        <w:t xml:space="preserve">as </w:t>
      </w:r>
      <w:r w:rsidR="007F43C5">
        <w:rPr>
          <w:rFonts w:cstheme="minorHAnsi"/>
        </w:rPr>
        <w:t xml:space="preserve">the featured </w:t>
      </w:r>
      <w:r w:rsidR="0051016E">
        <w:rPr>
          <w:rFonts w:cstheme="minorHAnsi"/>
        </w:rPr>
        <w:t>keynote</w:t>
      </w:r>
      <w:r w:rsidR="007F43C5">
        <w:rPr>
          <w:rFonts w:cstheme="minorHAnsi"/>
        </w:rPr>
        <w:t xml:space="preserve"> speaker for the </w:t>
      </w:r>
      <w:r w:rsidR="00A27232">
        <w:rPr>
          <w:rFonts w:cstheme="minorHAnsi"/>
        </w:rPr>
        <w:t xml:space="preserve">2022 </w:t>
      </w:r>
      <w:r w:rsidR="007F43C5">
        <w:rPr>
          <w:rFonts w:cstheme="minorHAnsi"/>
        </w:rPr>
        <w:t>IMPACT: Annual Meeting and Council</w:t>
      </w:r>
      <w:r w:rsidR="00C57D40">
        <w:rPr>
          <w:rFonts w:cstheme="minorHAnsi"/>
        </w:rPr>
        <w:t xml:space="preserve"> Forum</w:t>
      </w:r>
      <w:r w:rsidR="00817D13">
        <w:rPr>
          <w:rFonts w:cstheme="minorHAnsi"/>
        </w:rPr>
        <w:t>, April 20-22 in Grapevine, Texas.</w:t>
      </w:r>
      <w:r w:rsidR="007F43C5">
        <w:rPr>
          <w:rFonts w:cstheme="minorHAnsi"/>
        </w:rPr>
        <w:t xml:space="preserve"> </w:t>
      </w:r>
    </w:p>
    <w:p w14:paraId="26C6C23B" w14:textId="231C4BCE" w:rsidR="003720CC" w:rsidRPr="003720CC" w:rsidRDefault="003720CC" w:rsidP="003720CC">
      <w:pPr>
        <w:spacing w:after="240" w:line="240" w:lineRule="auto"/>
        <w:rPr>
          <w:rFonts w:cstheme="minorHAnsi"/>
        </w:rPr>
      </w:pPr>
      <w:r w:rsidRPr="003720CC">
        <w:rPr>
          <w:rFonts w:cstheme="minorHAnsi"/>
        </w:rPr>
        <w:t xml:space="preserve">O’Brien is an award-winning documentarian, journalist, speaker, author, and philanthropist, who founded Soledad O’Brien Productions, a multi-platform media production company dedicated to telling empowering and authentic stories on a range of social issues. </w:t>
      </w:r>
      <w:r w:rsidR="00F32893">
        <w:rPr>
          <w:rFonts w:cstheme="minorHAnsi"/>
        </w:rPr>
        <w:t>She</w:t>
      </w:r>
      <w:r w:rsidRPr="003720CC">
        <w:rPr>
          <w:rFonts w:cstheme="minorHAnsi"/>
        </w:rPr>
        <w:t xml:space="preserve"> anchors and produces the Hearst TV political magazine program </w:t>
      </w:r>
      <w:r w:rsidRPr="00234789">
        <w:rPr>
          <w:rFonts w:cstheme="minorHAnsi"/>
          <w:i/>
          <w:iCs/>
        </w:rPr>
        <w:t>Matter of Fact with Soledad O'Brien</w:t>
      </w:r>
      <w:r w:rsidRPr="003720CC">
        <w:rPr>
          <w:rFonts w:cstheme="minorHAnsi"/>
        </w:rPr>
        <w:t xml:space="preserve"> and is a correspondent for HBO Real Sports. </w:t>
      </w:r>
      <w:r w:rsidR="00234789">
        <w:rPr>
          <w:rFonts w:cstheme="minorHAnsi"/>
        </w:rPr>
        <w:t>Additionally, s</w:t>
      </w:r>
      <w:r w:rsidRPr="003720CC">
        <w:rPr>
          <w:rFonts w:cstheme="minorHAnsi"/>
        </w:rPr>
        <w:t xml:space="preserve">he is host of the Quake Media podcast </w:t>
      </w:r>
      <w:r w:rsidRPr="00234789">
        <w:rPr>
          <w:rFonts w:cstheme="minorHAnsi"/>
          <w:i/>
          <w:iCs/>
        </w:rPr>
        <w:t>Very Opinionated with Soledad O’Brien</w:t>
      </w:r>
      <w:r w:rsidRPr="003720CC">
        <w:rPr>
          <w:rFonts w:cstheme="minorHAnsi"/>
        </w:rPr>
        <w:t xml:space="preserve">. </w:t>
      </w:r>
    </w:p>
    <w:p w14:paraId="1DBF5660" w14:textId="0D2850F6" w:rsidR="00BF6588" w:rsidRDefault="0030775D" w:rsidP="00BF6588">
      <w:pPr>
        <w:spacing w:after="240" w:line="240" w:lineRule="auto"/>
        <w:rPr>
          <w:rFonts w:cstheme="minorHAnsi"/>
        </w:rPr>
      </w:pPr>
      <w:r>
        <w:rPr>
          <w:rFonts w:cstheme="minorHAnsi"/>
        </w:rPr>
        <w:t>K</w:t>
      </w:r>
      <w:r w:rsidR="00CB04CE" w:rsidRPr="00CB04CE">
        <w:rPr>
          <w:rFonts w:cstheme="minorHAnsi"/>
        </w:rPr>
        <w:t xml:space="preserve">nown for her </w:t>
      </w:r>
      <w:r w:rsidR="00CA55C8">
        <w:rPr>
          <w:rFonts w:cstheme="minorHAnsi"/>
        </w:rPr>
        <w:t>innovative and forward-thinking work</w:t>
      </w:r>
      <w:r w:rsidR="00CB04CE" w:rsidRPr="00CB04CE">
        <w:rPr>
          <w:rFonts w:cstheme="minorHAnsi"/>
        </w:rPr>
        <w:t xml:space="preserve">, </w:t>
      </w:r>
      <w:r>
        <w:rPr>
          <w:rFonts w:cstheme="minorHAnsi"/>
        </w:rPr>
        <w:t xml:space="preserve">O’Brien </w:t>
      </w:r>
      <w:bookmarkStart w:id="0" w:name="_Hlk89326828"/>
      <w:r w:rsidR="0055475F">
        <w:rPr>
          <w:rFonts w:cstheme="minorHAnsi"/>
        </w:rPr>
        <w:t xml:space="preserve">will </w:t>
      </w:r>
      <w:r w:rsidR="00CB04CE" w:rsidRPr="00CB04CE">
        <w:rPr>
          <w:rFonts w:cstheme="minorHAnsi"/>
        </w:rPr>
        <w:t>share her insight on a variety of issues</w:t>
      </w:r>
      <w:r w:rsidR="00F43A7E">
        <w:rPr>
          <w:rFonts w:cstheme="minorHAnsi"/>
        </w:rPr>
        <w:t xml:space="preserve"> during her keynote session</w:t>
      </w:r>
      <w:r w:rsidR="00CB04CE" w:rsidRPr="00CB04CE">
        <w:rPr>
          <w:rFonts w:cstheme="minorHAnsi"/>
        </w:rPr>
        <w:t>, including the media</w:t>
      </w:r>
      <w:r w:rsidR="0055475F">
        <w:rPr>
          <w:rFonts w:cstheme="minorHAnsi"/>
        </w:rPr>
        <w:t xml:space="preserve"> </w:t>
      </w:r>
      <w:r w:rsidR="003D7C14">
        <w:rPr>
          <w:rFonts w:cstheme="minorHAnsi"/>
        </w:rPr>
        <w:t>and giving voice to those who are often excluded from</w:t>
      </w:r>
      <w:r w:rsidR="007D7F37">
        <w:rPr>
          <w:rFonts w:cstheme="minorHAnsi"/>
        </w:rPr>
        <w:t xml:space="preserve"> the national conversation</w:t>
      </w:r>
      <w:bookmarkEnd w:id="0"/>
      <w:r w:rsidR="007D7F37">
        <w:rPr>
          <w:rFonts w:cstheme="minorHAnsi"/>
        </w:rPr>
        <w:t>.</w:t>
      </w:r>
      <w:r w:rsidR="00BF6588">
        <w:rPr>
          <w:rFonts w:cstheme="minorHAnsi"/>
        </w:rPr>
        <w:t xml:space="preserve"> </w:t>
      </w:r>
      <w:r w:rsidR="00476600">
        <w:rPr>
          <w:rFonts w:cstheme="minorHAnsi"/>
        </w:rPr>
        <w:t xml:space="preserve">View her </w:t>
      </w:r>
      <w:hyperlink r:id="rId10" w:history="1">
        <w:r w:rsidR="00476600" w:rsidRPr="00A93123">
          <w:rPr>
            <w:rStyle w:val="Hyperlink"/>
            <w:rFonts w:cstheme="minorHAnsi"/>
          </w:rPr>
          <w:t>welcome video</w:t>
        </w:r>
      </w:hyperlink>
      <w:r w:rsidR="00476600">
        <w:rPr>
          <w:rFonts w:cstheme="minorHAnsi"/>
        </w:rPr>
        <w:t xml:space="preserve"> as she introduces topics </w:t>
      </w:r>
      <w:r w:rsidR="00A93123">
        <w:rPr>
          <w:rFonts w:cstheme="minorHAnsi"/>
        </w:rPr>
        <w:t xml:space="preserve">to be featured next spring. </w:t>
      </w:r>
      <w:r w:rsidR="00476600">
        <w:rPr>
          <w:rFonts w:cstheme="minorHAnsi"/>
        </w:rPr>
        <w:t xml:space="preserve"> </w:t>
      </w:r>
    </w:p>
    <w:p w14:paraId="506168CE" w14:textId="11859AF7" w:rsidR="00BF6588" w:rsidRPr="00F7291E" w:rsidRDefault="00BF6588" w:rsidP="00BF6588">
      <w:pPr>
        <w:spacing w:after="240" w:line="240" w:lineRule="auto"/>
        <w:rPr>
          <w:rFonts w:cstheme="minorHAnsi"/>
        </w:rPr>
      </w:pPr>
      <w:r w:rsidRPr="00F7291E">
        <w:rPr>
          <w:rFonts w:cstheme="minorHAnsi"/>
        </w:rPr>
        <w:t>“</w:t>
      </w:r>
      <w:r w:rsidR="00C45504">
        <w:rPr>
          <w:rFonts w:cstheme="minorHAnsi"/>
        </w:rPr>
        <w:t xml:space="preserve">During our time </w:t>
      </w:r>
      <w:r w:rsidR="00723FA5">
        <w:rPr>
          <w:rFonts w:cstheme="minorHAnsi"/>
        </w:rPr>
        <w:t>together,</w:t>
      </w:r>
      <w:r w:rsidR="00C45504">
        <w:rPr>
          <w:rFonts w:cstheme="minorHAnsi"/>
        </w:rPr>
        <w:t xml:space="preserve"> I look forward to sharing stories about my reporting over the years </w:t>
      </w:r>
      <w:r w:rsidR="00612D53">
        <w:rPr>
          <w:rFonts w:cstheme="minorHAnsi"/>
        </w:rPr>
        <w:t>and projects that are currently underway</w:t>
      </w:r>
      <w:r w:rsidR="00C84AAB">
        <w:rPr>
          <w:rFonts w:cstheme="minorHAnsi"/>
        </w:rPr>
        <w:t>,</w:t>
      </w:r>
      <w:r w:rsidRPr="00F7291E">
        <w:rPr>
          <w:rFonts w:cstheme="minorHAnsi"/>
        </w:rPr>
        <w:t xml:space="preserve">” said </w:t>
      </w:r>
      <w:r w:rsidR="00BC352F">
        <w:rPr>
          <w:rFonts w:cstheme="minorHAnsi"/>
        </w:rPr>
        <w:t>O’Brien</w:t>
      </w:r>
      <w:r w:rsidRPr="00F7291E">
        <w:rPr>
          <w:rFonts w:cstheme="minorHAnsi"/>
        </w:rPr>
        <w:t>. “</w:t>
      </w:r>
      <w:r w:rsidR="00397314">
        <w:rPr>
          <w:rFonts w:cstheme="minorHAnsi"/>
        </w:rPr>
        <w:t xml:space="preserve">My </w:t>
      </w:r>
      <w:r w:rsidR="00C252E2">
        <w:rPr>
          <w:rFonts w:cstheme="minorHAnsi"/>
        </w:rPr>
        <w:t>work</w:t>
      </w:r>
      <w:r w:rsidR="00397314">
        <w:rPr>
          <w:rFonts w:cstheme="minorHAnsi"/>
        </w:rPr>
        <w:t xml:space="preserve"> frequently </w:t>
      </w:r>
      <w:r w:rsidR="0033213F">
        <w:rPr>
          <w:rFonts w:cstheme="minorHAnsi"/>
        </w:rPr>
        <w:t>focuses</w:t>
      </w:r>
      <w:r w:rsidR="00397314">
        <w:rPr>
          <w:rFonts w:cstheme="minorHAnsi"/>
        </w:rPr>
        <w:t xml:space="preserve"> on</w:t>
      </w:r>
      <w:r w:rsidR="00FA4A52">
        <w:rPr>
          <w:rFonts w:cstheme="minorHAnsi"/>
        </w:rPr>
        <w:t xml:space="preserve"> people who are </w:t>
      </w:r>
      <w:r w:rsidR="004003A3">
        <w:rPr>
          <w:rFonts w:cstheme="minorHAnsi"/>
        </w:rPr>
        <w:t>often</w:t>
      </w:r>
      <w:r w:rsidR="00FA4A52">
        <w:rPr>
          <w:rFonts w:cstheme="minorHAnsi"/>
        </w:rPr>
        <w:t xml:space="preserve"> overlooked</w:t>
      </w:r>
      <w:r w:rsidR="000C446C">
        <w:rPr>
          <w:rFonts w:cstheme="minorHAnsi"/>
        </w:rPr>
        <w:t xml:space="preserve">, </w:t>
      </w:r>
      <w:r w:rsidR="00FA4A52">
        <w:rPr>
          <w:rFonts w:cstheme="minorHAnsi"/>
        </w:rPr>
        <w:t>discounted</w:t>
      </w:r>
      <w:r w:rsidR="000C446C">
        <w:rPr>
          <w:rFonts w:cstheme="minorHAnsi"/>
        </w:rPr>
        <w:t>, or not given enough credit</w:t>
      </w:r>
      <w:r w:rsidR="00310F96">
        <w:rPr>
          <w:rFonts w:cstheme="minorHAnsi"/>
        </w:rPr>
        <w:t xml:space="preserve"> and</w:t>
      </w:r>
      <w:r w:rsidR="0033213F">
        <w:rPr>
          <w:rFonts w:cstheme="minorHAnsi"/>
        </w:rPr>
        <w:t xml:space="preserve"> I am very excited to have this discussion with attendees </w:t>
      </w:r>
      <w:r w:rsidR="00723FA5">
        <w:rPr>
          <w:rFonts w:cstheme="minorHAnsi"/>
        </w:rPr>
        <w:t>at IMPACT.</w:t>
      </w:r>
      <w:r w:rsidRPr="00F7291E">
        <w:rPr>
          <w:rFonts w:cstheme="minorHAnsi"/>
        </w:rPr>
        <w:t>”</w:t>
      </w:r>
      <w:r w:rsidR="00A93123">
        <w:rPr>
          <w:rFonts w:cstheme="minorHAnsi"/>
        </w:rPr>
        <w:t xml:space="preserve"> </w:t>
      </w:r>
    </w:p>
    <w:p w14:paraId="43FE8F10" w14:textId="7431E78B" w:rsidR="00BF6588" w:rsidRPr="00F7291E" w:rsidRDefault="002522C4" w:rsidP="00C011AE">
      <w:pPr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The IMPACT: Annual Meeting and Council Forum will </w:t>
      </w:r>
      <w:r w:rsidR="00B62438">
        <w:rPr>
          <w:rFonts w:cstheme="minorHAnsi"/>
        </w:rPr>
        <w:t xml:space="preserve">focus on trending topics </w:t>
      </w:r>
      <w:r w:rsidR="00A43D32">
        <w:rPr>
          <w:rFonts w:cstheme="minorHAnsi"/>
        </w:rPr>
        <w:t xml:space="preserve">and </w:t>
      </w:r>
      <w:r w:rsidR="002A3F85">
        <w:rPr>
          <w:rFonts w:cstheme="minorHAnsi"/>
        </w:rPr>
        <w:t xml:space="preserve">various </w:t>
      </w:r>
      <w:r w:rsidR="00B224F6">
        <w:rPr>
          <w:rFonts w:cstheme="minorHAnsi"/>
        </w:rPr>
        <w:t>sectors</w:t>
      </w:r>
      <w:r w:rsidR="00D15F3C">
        <w:rPr>
          <w:rFonts w:cstheme="minorHAnsi"/>
        </w:rPr>
        <w:t xml:space="preserve"> </w:t>
      </w:r>
      <w:r w:rsidR="00A43D32">
        <w:rPr>
          <w:rFonts w:cstheme="minorHAnsi"/>
        </w:rPr>
        <w:t xml:space="preserve">within the credit union industry. </w:t>
      </w:r>
      <w:r w:rsidR="00803CD3">
        <w:rPr>
          <w:rFonts w:cstheme="minorHAnsi"/>
        </w:rPr>
        <w:t xml:space="preserve">The </w:t>
      </w:r>
      <w:r w:rsidR="000420A7">
        <w:rPr>
          <w:rFonts w:cstheme="minorHAnsi"/>
        </w:rPr>
        <w:t>three-day</w:t>
      </w:r>
      <w:r w:rsidR="00803CD3">
        <w:rPr>
          <w:rFonts w:cstheme="minorHAnsi"/>
        </w:rPr>
        <w:t xml:space="preserve"> event</w:t>
      </w:r>
      <w:r w:rsidR="000420A7">
        <w:rPr>
          <w:rFonts w:cstheme="minorHAnsi"/>
        </w:rPr>
        <w:t xml:space="preserve"> will hold sessions </w:t>
      </w:r>
      <w:r w:rsidR="00E00EFF">
        <w:rPr>
          <w:rFonts w:cstheme="minorHAnsi"/>
        </w:rPr>
        <w:t>on</w:t>
      </w:r>
      <w:r w:rsidR="008D6FD6">
        <w:rPr>
          <w:rFonts w:cstheme="minorHAnsi"/>
        </w:rPr>
        <w:t xml:space="preserve"> b</w:t>
      </w:r>
      <w:r w:rsidR="00452CDB">
        <w:rPr>
          <w:rFonts w:cstheme="minorHAnsi"/>
        </w:rPr>
        <w:t xml:space="preserve">oard </w:t>
      </w:r>
      <w:r w:rsidR="008D6FD6">
        <w:rPr>
          <w:rFonts w:cstheme="minorHAnsi"/>
        </w:rPr>
        <w:t>v</w:t>
      </w:r>
      <w:r w:rsidR="00452CDB">
        <w:rPr>
          <w:rFonts w:cstheme="minorHAnsi"/>
        </w:rPr>
        <w:t xml:space="preserve">olunteers, </w:t>
      </w:r>
      <w:r w:rsidR="008D6FD6">
        <w:rPr>
          <w:rFonts w:cstheme="minorHAnsi"/>
        </w:rPr>
        <w:t>c</w:t>
      </w:r>
      <w:r w:rsidR="00C011AE" w:rsidRPr="00C011AE">
        <w:rPr>
          <w:rFonts w:cstheme="minorHAnsi"/>
        </w:rPr>
        <w:t xml:space="preserve">ompliance </w:t>
      </w:r>
      <w:r w:rsidR="007E4952">
        <w:rPr>
          <w:rFonts w:cstheme="minorHAnsi"/>
        </w:rPr>
        <w:t>and</w:t>
      </w:r>
      <w:r w:rsidR="00C011AE" w:rsidRPr="00C011AE">
        <w:rPr>
          <w:rFonts w:cstheme="minorHAnsi"/>
        </w:rPr>
        <w:t xml:space="preserve"> </w:t>
      </w:r>
      <w:r w:rsidR="007E4952">
        <w:rPr>
          <w:rFonts w:cstheme="minorHAnsi"/>
        </w:rPr>
        <w:t>a</w:t>
      </w:r>
      <w:r w:rsidR="00C011AE" w:rsidRPr="00C011AE">
        <w:rPr>
          <w:rFonts w:cstheme="minorHAnsi"/>
        </w:rPr>
        <w:t>udit</w:t>
      </w:r>
      <w:r w:rsidR="00C011AE">
        <w:rPr>
          <w:rFonts w:cstheme="minorHAnsi"/>
        </w:rPr>
        <w:t xml:space="preserve">, </w:t>
      </w:r>
      <w:r w:rsidR="007E4952">
        <w:rPr>
          <w:rFonts w:cstheme="minorHAnsi"/>
        </w:rPr>
        <w:t>f</w:t>
      </w:r>
      <w:r w:rsidR="00C011AE" w:rsidRPr="00C011AE">
        <w:rPr>
          <w:rFonts w:cstheme="minorHAnsi"/>
        </w:rPr>
        <w:t xml:space="preserve">inance </w:t>
      </w:r>
      <w:r w:rsidR="007E4952">
        <w:rPr>
          <w:rFonts w:cstheme="minorHAnsi"/>
        </w:rPr>
        <w:t>and</w:t>
      </w:r>
      <w:r w:rsidR="00C011AE" w:rsidRPr="00C011AE">
        <w:rPr>
          <w:rFonts w:cstheme="minorHAnsi"/>
        </w:rPr>
        <w:t xml:space="preserve"> </w:t>
      </w:r>
      <w:r w:rsidR="007E4952">
        <w:rPr>
          <w:rFonts w:cstheme="minorHAnsi"/>
        </w:rPr>
        <w:t>a</w:t>
      </w:r>
      <w:r w:rsidR="00C011AE" w:rsidRPr="00C011AE">
        <w:rPr>
          <w:rFonts w:cstheme="minorHAnsi"/>
        </w:rPr>
        <w:t>ccounting</w:t>
      </w:r>
      <w:r w:rsidR="00C011AE">
        <w:rPr>
          <w:rFonts w:cstheme="minorHAnsi"/>
        </w:rPr>
        <w:t xml:space="preserve">, </w:t>
      </w:r>
      <w:r w:rsidR="007E4952">
        <w:rPr>
          <w:rFonts w:cstheme="minorHAnsi"/>
        </w:rPr>
        <w:t>human resources</w:t>
      </w:r>
      <w:r w:rsidR="00C011AE">
        <w:rPr>
          <w:rFonts w:cstheme="minorHAnsi"/>
        </w:rPr>
        <w:t xml:space="preserve">, </w:t>
      </w:r>
      <w:r w:rsidR="007E4952">
        <w:rPr>
          <w:rFonts w:cstheme="minorHAnsi"/>
        </w:rPr>
        <w:t>l</w:t>
      </w:r>
      <w:r w:rsidR="00C011AE" w:rsidRPr="00C011AE">
        <w:rPr>
          <w:rFonts w:cstheme="minorHAnsi"/>
        </w:rPr>
        <w:t xml:space="preserve">ending </w:t>
      </w:r>
      <w:r w:rsidR="007E4952">
        <w:rPr>
          <w:rFonts w:cstheme="minorHAnsi"/>
        </w:rPr>
        <w:t>and</w:t>
      </w:r>
      <w:r w:rsidR="00C011AE" w:rsidRPr="00C011AE">
        <w:rPr>
          <w:rFonts w:cstheme="minorHAnsi"/>
        </w:rPr>
        <w:t xml:space="preserve"> </w:t>
      </w:r>
      <w:r w:rsidR="007E4952">
        <w:rPr>
          <w:rFonts w:cstheme="minorHAnsi"/>
        </w:rPr>
        <w:t>c</w:t>
      </w:r>
      <w:r w:rsidR="00C011AE" w:rsidRPr="00C011AE">
        <w:rPr>
          <w:rFonts w:cstheme="minorHAnsi"/>
        </w:rPr>
        <w:t>ollections</w:t>
      </w:r>
      <w:r w:rsidR="00C011AE">
        <w:rPr>
          <w:rFonts w:cstheme="minorHAnsi"/>
        </w:rPr>
        <w:t xml:space="preserve">, </w:t>
      </w:r>
      <w:r w:rsidR="007E4952">
        <w:rPr>
          <w:rFonts w:cstheme="minorHAnsi"/>
        </w:rPr>
        <w:t>m</w:t>
      </w:r>
      <w:r w:rsidR="00C011AE" w:rsidRPr="00C011AE">
        <w:rPr>
          <w:rFonts w:cstheme="minorHAnsi"/>
        </w:rPr>
        <w:t xml:space="preserve">arketing </w:t>
      </w:r>
      <w:r w:rsidR="007E4952">
        <w:rPr>
          <w:rFonts w:cstheme="minorHAnsi"/>
        </w:rPr>
        <w:t>and b</w:t>
      </w:r>
      <w:r w:rsidR="00C011AE" w:rsidRPr="00C011AE">
        <w:rPr>
          <w:rFonts w:cstheme="minorHAnsi"/>
        </w:rPr>
        <w:t xml:space="preserve">usiness </w:t>
      </w:r>
      <w:r w:rsidR="007E4952">
        <w:rPr>
          <w:rFonts w:cstheme="minorHAnsi"/>
        </w:rPr>
        <w:t>d</w:t>
      </w:r>
      <w:r w:rsidR="00C011AE" w:rsidRPr="00C011AE">
        <w:rPr>
          <w:rFonts w:cstheme="minorHAnsi"/>
        </w:rPr>
        <w:t>evelopment</w:t>
      </w:r>
      <w:r w:rsidR="00C011AE">
        <w:rPr>
          <w:rFonts w:cstheme="minorHAnsi"/>
        </w:rPr>
        <w:t xml:space="preserve">, </w:t>
      </w:r>
      <w:r w:rsidR="007E4952">
        <w:rPr>
          <w:rFonts w:cstheme="minorHAnsi"/>
        </w:rPr>
        <w:t>o</w:t>
      </w:r>
      <w:r w:rsidR="00C011AE" w:rsidRPr="00C011AE">
        <w:rPr>
          <w:rFonts w:cstheme="minorHAnsi"/>
        </w:rPr>
        <w:t xml:space="preserve">perations </w:t>
      </w:r>
      <w:r w:rsidR="007E4952">
        <w:rPr>
          <w:rFonts w:cstheme="minorHAnsi"/>
        </w:rPr>
        <w:t>and p</w:t>
      </w:r>
      <w:r w:rsidR="00C011AE" w:rsidRPr="00C011AE">
        <w:rPr>
          <w:rFonts w:cstheme="minorHAnsi"/>
        </w:rPr>
        <w:t>ayments</w:t>
      </w:r>
      <w:r w:rsidR="00C011AE">
        <w:rPr>
          <w:rFonts w:cstheme="minorHAnsi"/>
        </w:rPr>
        <w:t xml:space="preserve">, </w:t>
      </w:r>
      <w:r w:rsidR="007E4952">
        <w:rPr>
          <w:rFonts w:cstheme="minorHAnsi"/>
        </w:rPr>
        <w:t>and t</w:t>
      </w:r>
      <w:r w:rsidR="00C011AE" w:rsidRPr="00C011AE">
        <w:rPr>
          <w:rFonts w:cstheme="minorHAnsi"/>
        </w:rPr>
        <w:t xml:space="preserve">echnology </w:t>
      </w:r>
      <w:r w:rsidR="007E4952">
        <w:rPr>
          <w:rFonts w:cstheme="minorHAnsi"/>
        </w:rPr>
        <w:t xml:space="preserve">and </w:t>
      </w:r>
      <w:r w:rsidR="00A93123">
        <w:rPr>
          <w:rFonts w:cstheme="minorHAnsi"/>
        </w:rPr>
        <w:t>cybersecurity.</w:t>
      </w:r>
    </w:p>
    <w:p w14:paraId="17C325B1" w14:textId="288DCE00" w:rsidR="00BF6588" w:rsidRPr="00F7291E" w:rsidRDefault="00BF6588" w:rsidP="00BF6588">
      <w:pPr>
        <w:spacing w:after="240" w:line="240" w:lineRule="auto"/>
        <w:rPr>
          <w:rFonts w:cstheme="minorHAnsi"/>
        </w:rPr>
      </w:pPr>
      <w:r w:rsidRPr="00F7291E">
        <w:rPr>
          <w:rFonts w:cstheme="minorHAnsi"/>
        </w:rPr>
        <w:t xml:space="preserve">Cornerstone League President and CEO Caroline Willard </w:t>
      </w:r>
      <w:r w:rsidR="00D33148">
        <w:rPr>
          <w:rFonts w:cstheme="minorHAnsi"/>
        </w:rPr>
        <w:t>notes</w:t>
      </w:r>
      <w:r w:rsidRPr="00F7291E">
        <w:rPr>
          <w:rFonts w:cstheme="minorHAnsi"/>
        </w:rPr>
        <w:t xml:space="preserve"> </w:t>
      </w:r>
      <w:r w:rsidR="00217BB5">
        <w:rPr>
          <w:rFonts w:cstheme="minorHAnsi"/>
        </w:rPr>
        <w:t xml:space="preserve">that </w:t>
      </w:r>
      <w:bookmarkStart w:id="1" w:name="_Hlk89326858"/>
      <w:r w:rsidR="00217BB5">
        <w:rPr>
          <w:rFonts w:cstheme="minorHAnsi"/>
        </w:rPr>
        <w:t xml:space="preserve">IMPACT is a great </w:t>
      </w:r>
      <w:r w:rsidR="00D21B0C" w:rsidRPr="00D21B0C">
        <w:rPr>
          <w:rFonts w:cstheme="minorHAnsi"/>
        </w:rPr>
        <w:t>opportunity to engage in council forum sessions, learn new techniques from industry experts</w:t>
      </w:r>
      <w:r w:rsidR="00CC34B9">
        <w:rPr>
          <w:rFonts w:cstheme="minorHAnsi"/>
        </w:rPr>
        <w:t xml:space="preserve">, and hear </w:t>
      </w:r>
      <w:r w:rsidR="00E57AE4">
        <w:rPr>
          <w:rFonts w:cstheme="minorHAnsi"/>
        </w:rPr>
        <w:t>pioneering insight from O’Brien</w:t>
      </w:r>
      <w:bookmarkEnd w:id="1"/>
      <w:r w:rsidR="00D21B0C" w:rsidRPr="00D21B0C">
        <w:rPr>
          <w:rFonts w:cstheme="minorHAnsi"/>
        </w:rPr>
        <w:t>.</w:t>
      </w:r>
    </w:p>
    <w:p w14:paraId="3489B8B7" w14:textId="1E8B9244" w:rsidR="00BF6588" w:rsidRDefault="00BF6588" w:rsidP="00BF6588">
      <w:pPr>
        <w:spacing w:after="240" w:line="240" w:lineRule="auto"/>
        <w:rPr>
          <w:rFonts w:cstheme="minorHAnsi"/>
        </w:rPr>
      </w:pPr>
      <w:r w:rsidRPr="00F7291E">
        <w:rPr>
          <w:rFonts w:cstheme="minorHAnsi"/>
        </w:rPr>
        <w:t>“</w:t>
      </w:r>
      <w:r w:rsidR="00D10DEA" w:rsidRPr="00D10DEA">
        <w:rPr>
          <w:rFonts w:cstheme="minorHAnsi"/>
        </w:rPr>
        <w:t>Like journalists</w:t>
      </w:r>
      <w:r w:rsidR="0059743A">
        <w:rPr>
          <w:rFonts w:cstheme="minorHAnsi"/>
        </w:rPr>
        <w:t xml:space="preserve"> such as O’Brien</w:t>
      </w:r>
      <w:r w:rsidR="00D10DEA" w:rsidRPr="00D10DEA">
        <w:rPr>
          <w:rFonts w:cstheme="minorHAnsi"/>
        </w:rPr>
        <w:t>, credit union leaders, staff, and volunteers serve an important community purpose</w:t>
      </w:r>
      <w:r w:rsidR="00C84AAB">
        <w:rPr>
          <w:rFonts w:cstheme="minorHAnsi"/>
        </w:rPr>
        <w:t>,</w:t>
      </w:r>
      <w:r w:rsidRPr="00F7291E">
        <w:rPr>
          <w:rFonts w:cstheme="minorHAnsi"/>
        </w:rPr>
        <w:t>” said Willard. “</w:t>
      </w:r>
      <w:bookmarkStart w:id="2" w:name="_Hlk89326874"/>
      <w:r w:rsidR="00080111">
        <w:rPr>
          <w:rFonts w:cstheme="minorHAnsi"/>
        </w:rPr>
        <w:t xml:space="preserve">The 2022 IMPACT: Annual Meeting and Council Forum </w:t>
      </w:r>
      <w:r w:rsidR="002133FD">
        <w:rPr>
          <w:rFonts w:cstheme="minorHAnsi"/>
        </w:rPr>
        <w:t>gives</w:t>
      </w:r>
      <w:r w:rsidR="007F4C82">
        <w:rPr>
          <w:rFonts w:cstheme="minorHAnsi"/>
        </w:rPr>
        <w:t xml:space="preserve"> credit union professionals </w:t>
      </w:r>
      <w:r w:rsidR="00AD0A97">
        <w:rPr>
          <w:rFonts w:cstheme="minorHAnsi"/>
        </w:rPr>
        <w:t>a</w:t>
      </w:r>
      <w:r w:rsidR="002133FD">
        <w:rPr>
          <w:rFonts w:cstheme="minorHAnsi"/>
        </w:rPr>
        <w:t xml:space="preserve"> chance </w:t>
      </w:r>
      <w:r w:rsidR="007F4C82">
        <w:rPr>
          <w:rFonts w:cstheme="minorHAnsi"/>
        </w:rPr>
        <w:t xml:space="preserve">to </w:t>
      </w:r>
      <w:r w:rsidR="00512738">
        <w:rPr>
          <w:rFonts w:cstheme="minorHAnsi"/>
        </w:rPr>
        <w:t xml:space="preserve">learn </w:t>
      </w:r>
      <w:r w:rsidR="00437CB4">
        <w:rPr>
          <w:rFonts w:cstheme="minorHAnsi"/>
        </w:rPr>
        <w:t>new methods</w:t>
      </w:r>
      <w:r w:rsidR="00512738">
        <w:rPr>
          <w:rFonts w:cstheme="minorHAnsi"/>
        </w:rPr>
        <w:t xml:space="preserve"> that promote </w:t>
      </w:r>
      <w:r w:rsidR="00512738" w:rsidRPr="00512738">
        <w:rPr>
          <w:rFonts w:cstheme="minorHAnsi"/>
        </w:rPr>
        <w:t xml:space="preserve">financial well-being </w:t>
      </w:r>
      <w:r w:rsidR="001727B4">
        <w:rPr>
          <w:rFonts w:cstheme="minorHAnsi"/>
        </w:rPr>
        <w:t>through</w:t>
      </w:r>
      <w:r w:rsidR="00512738" w:rsidRPr="00512738">
        <w:rPr>
          <w:rFonts w:cstheme="minorHAnsi"/>
        </w:rPr>
        <w:t xml:space="preserve"> honest</w:t>
      </w:r>
      <w:r w:rsidR="00AD0A97">
        <w:rPr>
          <w:rFonts w:cstheme="minorHAnsi"/>
        </w:rPr>
        <w:t>,</w:t>
      </w:r>
      <w:r w:rsidR="00512738" w:rsidRPr="00512738">
        <w:rPr>
          <w:rFonts w:cstheme="minorHAnsi"/>
        </w:rPr>
        <w:t xml:space="preserve"> </w:t>
      </w:r>
      <w:r w:rsidR="00C66744">
        <w:rPr>
          <w:rFonts w:cstheme="minorHAnsi"/>
        </w:rPr>
        <w:t>critical conversations</w:t>
      </w:r>
      <w:bookmarkEnd w:id="2"/>
      <w:r w:rsidR="002C6C3F">
        <w:rPr>
          <w:rFonts w:cstheme="minorHAnsi"/>
        </w:rPr>
        <w:t>.”</w:t>
      </w:r>
      <w:r w:rsidRPr="00F7291E">
        <w:rPr>
          <w:rFonts w:cstheme="minorHAnsi"/>
        </w:rPr>
        <w:t xml:space="preserve"> </w:t>
      </w:r>
      <w:r w:rsidR="00080111">
        <w:rPr>
          <w:rFonts w:cstheme="minorHAnsi"/>
        </w:rPr>
        <w:t xml:space="preserve"> </w:t>
      </w:r>
    </w:p>
    <w:p w14:paraId="0468ED23" w14:textId="501D0408" w:rsidR="00AE4A8A" w:rsidRPr="004C7C21" w:rsidRDefault="00AD0A97" w:rsidP="004C7C21">
      <w:pPr>
        <w:spacing w:after="240" w:line="240" w:lineRule="auto"/>
        <w:rPr>
          <w:rFonts w:ascii="Cambria" w:hAnsi="Cambria"/>
        </w:rPr>
      </w:pPr>
      <w:bookmarkStart w:id="3" w:name="_Hlk89326887"/>
      <w:r>
        <w:rPr>
          <w:rFonts w:cstheme="minorHAnsi"/>
        </w:rPr>
        <w:t xml:space="preserve">Registration for IMPACT: Annual Meeting and Council Forum is now open. </w:t>
      </w:r>
      <w:r w:rsidR="00BF6588">
        <w:rPr>
          <w:rFonts w:cstheme="minorHAnsi"/>
        </w:rPr>
        <w:t xml:space="preserve">For more information on </w:t>
      </w:r>
      <w:r w:rsidR="0043181E">
        <w:rPr>
          <w:rFonts w:cstheme="minorHAnsi"/>
        </w:rPr>
        <w:t xml:space="preserve">the </w:t>
      </w:r>
      <w:r>
        <w:rPr>
          <w:rFonts w:cstheme="minorHAnsi"/>
        </w:rPr>
        <w:t>event</w:t>
      </w:r>
      <w:r w:rsidR="0043181E">
        <w:rPr>
          <w:rFonts w:cstheme="minorHAnsi"/>
        </w:rPr>
        <w:t xml:space="preserve">, </w:t>
      </w:r>
      <w:hyperlink r:id="rId11" w:history="1">
        <w:r w:rsidR="0043181E" w:rsidRPr="00512FD2">
          <w:rPr>
            <w:rStyle w:val="Hyperlink"/>
            <w:rFonts w:cstheme="minorHAnsi"/>
          </w:rPr>
          <w:t xml:space="preserve">visit </w:t>
        </w:r>
        <w:r w:rsidR="00512FD2" w:rsidRPr="00512FD2">
          <w:rPr>
            <w:rStyle w:val="Hyperlink"/>
            <w:rFonts w:cstheme="minorHAnsi"/>
          </w:rPr>
          <w:t>the website</w:t>
        </w:r>
      </w:hyperlink>
      <w:r w:rsidR="00512FD2">
        <w:rPr>
          <w:rFonts w:cstheme="minorHAnsi"/>
        </w:rPr>
        <w:t xml:space="preserve">. </w:t>
      </w:r>
    </w:p>
    <w:bookmarkEnd w:id="3"/>
    <w:p w14:paraId="0B4D436C" w14:textId="2C9BB45B" w:rsidR="00CA486C" w:rsidRPr="0035002F" w:rsidRDefault="000278D2" w:rsidP="004C7C21">
      <w:pPr>
        <w:spacing w:after="240" w:line="240" w:lineRule="auto"/>
        <w:rPr>
          <w:rFonts w:ascii="Cambria" w:hAnsi="Cambria" w:cstheme="minorHAnsi"/>
          <w:i/>
          <w:iCs/>
          <w:lang w:val="en"/>
        </w:rPr>
      </w:pPr>
      <w:r>
        <w:rPr>
          <w:rFonts w:cstheme="minorHAnsi"/>
          <w:b/>
          <w:bCs/>
          <w:lang w:val="en"/>
        </w:rPr>
        <w:t>About Cornerstone League</w:t>
      </w:r>
      <w:r>
        <w:rPr>
          <w:rFonts w:cstheme="minorHAnsi"/>
          <w:b/>
          <w:bCs/>
          <w:lang w:val="en"/>
        </w:rPr>
        <w:br/>
      </w:r>
      <w:r>
        <w:rPr>
          <w:rFonts w:cstheme="minorHAnsi"/>
          <w:lang w:val="en"/>
        </w:rPr>
        <w:t xml:space="preserve">Cornerstone League is one of the nation’s largest regional credit union trade associations, serving approximately 400 credit unions in Arkansas, Oklahoma, and Texas. Cornerstone exists to advance the </w:t>
      </w:r>
      <w:r>
        <w:rPr>
          <w:rFonts w:cstheme="minorHAnsi"/>
          <w:lang w:val="en"/>
        </w:rPr>
        <w:lastRenderedPageBreak/>
        <w:t xml:space="preserve">success of credit unions in the region through legislative and grassroots advocacy; regulatory and compliance support; training, educational, and networking opportunities; essential communications related to news and information affecting the credit union industry; and other products and services that establish Cornerstone as the essential partner for credit unions. For more information, visit </w:t>
      </w:r>
      <w:hyperlink r:id="rId12" w:history="1">
        <w:r>
          <w:rPr>
            <w:rStyle w:val="Hyperlink"/>
            <w:rFonts w:cstheme="minorHAnsi"/>
            <w:color w:val="0000FF"/>
            <w:lang w:val="en"/>
          </w:rPr>
          <w:t>cornerstoneleague.coop</w:t>
        </w:r>
      </w:hyperlink>
      <w:r>
        <w:rPr>
          <w:rFonts w:cstheme="minorHAnsi"/>
          <w:lang w:val="en"/>
        </w:rPr>
        <w:t xml:space="preserve">. </w:t>
      </w:r>
    </w:p>
    <w:p w14:paraId="2DBFFF71" w14:textId="77777777" w:rsidR="00CA486C" w:rsidRPr="004C7C21" w:rsidRDefault="00D14186" w:rsidP="004C7C21">
      <w:pPr>
        <w:spacing w:after="240" w:line="240" w:lineRule="auto"/>
        <w:jc w:val="center"/>
        <w:rPr>
          <w:rFonts w:ascii="Cambria" w:hAnsi="Cambria" w:cstheme="minorHAnsi"/>
        </w:rPr>
      </w:pPr>
      <w:r w:rsidRPr="004C7C21">
        <w:rPr>
          <w:rFonts w:ascii="Cambria" w:hAnsi="Cambria" w:cstheme="minorHAnsi"/>
          <w:lang w:val="en"/>
        </w:rPr>
        <w:t>###</w:t>
      </w:r>
    </w:p>
    <w:sectPr w:rsidR="00CA486C" w:rsidRPr="004C7C21" w:rsidSect="0035002F">
      <w:headerReference w:type="defaul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6DDF" w14:textId="77777777" w:rsidR="00CD4EB9" w:rsidRDefault="00CD4EB9">
      <w:pPr>
        <w:spacing w:after="0" w:line="240" w:lineRule="auto"/>
      </w:pPr>
      <w:r>
        <w:separator/>
      </w:r>
    </w:p>
  </w:endnote>
  <w:endnote w:type="continuationSeparator" w:id="0">
    <w:p w14:paraId="728CFFCD" w14:textId="77777777" w:rsidR="00CD4EB9" w:rsidRDefault="00CD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AF37" w14:textId="77777777" w:rsidR="00CD4EB9" w:rsidRDefault="00CD4EB9">
      <w:pPr>
        <w:spacing w:after="0" w:line="240" w:lineRule="auto"/>
      </w:pPr>
      <w:r>
        <w:separator/>
      </w:r>
    </w:p>
  </w:footnote>
  <w:footnote w:type="continuationSeparator" w:id="0">
    <w:p w14:paraId="592F8433" w14:textId="77777777" w:rsidR="00CD4EB9" w:rsidRDefault="00CD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8C2D" w14:textId="77777777" w:rsidR="00AD785D" w:rsidRPr="00895485" w:rsidRDefault="00D14186" w:rsidP="00AD785D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noProof/>
        <w:sz w:val="20"/>
      </w:rPr>
      <w:drawing>
        <wp:anchor distT="0" distB="0" distL="114300" distR="114300" simplePos="0" relativeHeight="251658240" behindDoc="0" locked="0" layoutInCell="1" allowOverlap="1" wp14:anchorId="1F93191A" wp14:editId="6936AE25">
          <wp:simplePos x="0" y="0"/>
          <wp:positionH relativeFrom="column">
            <wp:posOffset>168275</wp:posOffset>
          </wp:positionH>
          <wp:positionV relativeFrom="paragraph">
            <wp:posOffset>152400</wp:posOffset>
          </wp:positionV>
          <wp:extent cx="2169160" cy="531495"/>
          <wp:effectExtent l="0" t="0" r="2540" b="190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94038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895485">
      <w:rPr>
        <w:rFonts w:ascii="Cambria" w:hAnsi="Cambria"/>
        <w:sz w:val="20"/>
      </w:rPr>
      <w:t xml:space="preserve"> </w:t>
    </w:r>
    <w:r w:rsidRPr="00895485">
      <w:rPr>
        <w:rFonts w:ascii="Cambria" w:hAnsi="Cambria"/>
        <w:b/>
        <w:sz w:val="20"/>
      </w:rPr>
      <w:t>For further information, contact:</w:t>
    </w:r>
  </w:p>
  <w:p w14:paraId="4D75559E" w14:textId="77777777" w:rsidR="00AD785D" w:rsidRDefault="00D14186" w:rsidP="00AD785D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Tanya Dittberner</w:t>
    </w:r>
    <w:r w:rsidRPr="00895485">
      <w:rPr>
        <w:rFonts w:ascii="Cambria" w:hAnsi="Cambria"/>
        <w:sz w:val="20"/>
      </w:rPr>
      <w:t xml:space="preserve"> </w:t>
    </w:r>
  </w:p>
  <w:p w14:paraId="29625BE0" w14:textId="77777777" w:rsidR="00AD785D" w:rsidRPr="00895485" w:rsidRDefault="00D14186" w:rsidP="00AD785D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Director of Communications and Media Relations</w:t>
    </w:r>
  </w:p>
  <w:p w14:paraId="3D6B732C" w14:textId="3A78598D" w:rsidR="00AD785D" w:rsidRPr="00895485" w:rsidRDefault="00D14186" w:rsidP="00AD785D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>Cornerstone League</w:t>
    </w:r>
  </w:p>
  <w:p w14:paraId="5E2E2DCF" w14:textId="29AE7511" w:rsidR="00AD785D" w:rsidRPr="00895485" w:rsidRDefault="00D14186" w:rsidP="00AD785D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 xml:space="preserve">800-442-5762, ext. </w:t>
    </w:r>
    <w:r>
      <w:rPr>
        <w:rFonts w:ascii="Cambria" w:hAnsi="Cambria"/>
        <w:sz w:val="20"/>
      </w:rPr>
      <w:t>6626</w:t>
    </w:r>
    <w:r w:rsidRPr="00895485">
      <w:rPr>
        <w:rFonts w:ascii="Cambria" w:hAnsi="Cambria"/>
        <w:sz w:val="20"/>
      </w:rPr>
      <w:t xml:space="preserve"> (toll</w:t>
    </w:r>
    <w:r w:rsidR="00C4567A">
      <w:rPr>
        <w:rFonts w:ascii="Cambria" w:hAnsi="Cambria"/>
        <w:sz w:val="20"/>
      </w:rPr>
      <w:t xml:space="preserve"> </w:t>
    </w:r>
    <w:r w:rsidRPr="00895485">
      <w:rPr>
        <w:rFonts w:ascii="Cambria" w:hAnsi="Cambria"/>
        <w:sz w:val="20"/>
      </w:rPr>
      <w:t xml:space="preserve">free) </w:t>
    </w:r>
  </w:p>
  <w:p w14:paraId="2CA03B56" w14:textId="77777777" w:rsidR="00AD785D" w:rsidRPr="00895485" w:rsidRDefault="00CD4EB9" w:rsidP="00AD785D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hyperlink r:id="rId2" w:history="1">
      <w:r w:rsidR="00D14186" w:rsidRPr="00702781">
        <w:rPr>
          <w:rStyle w:val="Hyperlink"/>
          <w:rFonts w:ascii="Cambria" w:hAnsi="Cambria"/>
          <w:sz w:val="20"/>
        </w:rPr>
        <w:t>tdittberner@cornerstoneleague.coop</w:t>
      </w:r>
    </w:hyperlink>
    <w:r w:rsidR="00D14186" w:rsidRPr="00895485">
      <w:rPr>
        <w:rFonts w:ascii="Cambria" w:hAnsi="Cambria"/>
        <w:sz w:val="20"/>
      </w:rPr>
      <w:t xml:space="preserve"> </w:t>
    </w:r>
  </w:p>
  <w:p w14:paraId="1A11239E" w14:textId="77777777" w:rsidR="00AD785D" w:rsidRDefault="00AD7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7218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EB2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0C5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70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D630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026E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DEDE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3E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AEC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4F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27478"/>
    <w:multiLevelType w:val="hybridMultilevel"/>
    <w:tmpl w:val="ED80F5EA"/>
    <w:lvl w:ilvl="0" w:tplc="50F65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45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C0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6F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60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A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4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CF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6B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A0018"/>
    <w:multiLevelType w:val="hybridMultilevel"/>
    <w:tmpl w:val="955A3AEC"/>
    <w:lvl w:ilvl="0" w:tplc="38DCA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2C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E5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6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C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83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42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81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49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F388F"/>
    <w:multiLevelType w:val="hybridMultilevel"/>
    <w:tmpl w:val="124AE3DC"/>
    <w:lvl w:ilvl="0" w:tplc="11B83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CB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E6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2F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ED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CF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A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2C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29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B6778"/>
    <w:multiLevelType w:val="hybridMultilevel"/>
    <w:tmpl w:val="4198BE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75"/>
    <w:rsid w:val="00011C41"/>
    <w:rsid w:val="00012D72"/>
    <w:rsid w:val="000278D2"/>
    <w:rsid w:val="000338E5"/>
    <w:rsid w:val="00033932"/>
    <w:rsid w:val="000420A7"/>
    <w:rsid w:val="00057875"/>
    <w:rsid w:val="0006561D"/>
    <w:rsid w:val="00066CAF"/>
    <w:rsid w:val="00080111"/>
    <w:rsid w:val="00083899"/>
    <w:rsid w:val="00086A6F"/>
    <w:rsid w:val="000C446C"/>
    <w:rsid w:val="000E7686"/>
    <w:rsid w:val="000F7F2F"/>
    <w:rsid w:val="00161635"/>
    <w:rsid w:val="001646B1"/>
    <w:rsid w:val="001727B4"/>
    <w:rsid w:val="001765C1"/>
    <w:rsid w:val="0019737B"/>
    <w:rsid w:val="001E5231"/>
    <w:rsid w:val="002104D9"/>
    <w:rsid w:val="002133FD"/>
    <w:rsid w:val="00217BB5"/>
    <w:rsid w:val="002233CE"/>
    <w:rsid w:val="00234789"/>
    <w:rsid w:val="00251DBB"/>
    <w:rsid w:val="002522C4"/>
    <w:rsid w:val="00272598"/>
    <w:rsid w:val="002A3F85"/>
    <w:rsid w:val="002C0D5B"/>
    <w:rsid w:val="002C40C0"/>
    <w:rsid w:val="002C6C3F"/>
    <w:rsid w:val="002D3845"/>
    <w:rsid w:val="003046FC"/>
    <w:rsid w:val="0030775D"/>
    <w:rsid w:val="00310F96"/>
    <w:rsid w:val="0031637B"/>
    <w:rsid w:val="003234F5"/>
    <w:rsid w:val="0033213F"/>
    <w:rsid w:val="0035002F"/>
    <w:rsid w:val="00350DF3"/>
    <w:rsid w:val="0036542B"/>
    <w:rsid w:val="003720CC"/>
    <w:rsid w:val="00392381"/>
    <w:rsid w:val="00397314"/>
    <w:rsid w:val="003C2516"/>
    <w:rsid w:val="003D08D4"/>
    <w:rsid w:val="003D37B8"/>
    <w:rsid w:val="003D7C14"/>
    <w:rsid w:val="003F0EB8"/>
    <w:rsid w:val="004003A3"/>
    <w:rsid w:val="0040228B"/>
    <w:rsid w:val="0041093E"/>
    <w:rsid w:val="0043181E"/>
    <w:rsid w:val="00437CB4"/>
    <w:rsid w:val="0044208D"/>
    <w:rsid w:val="00443906"/>
    <w:rsid w:val="00452CDB"/>
    <w:rsid w:val="0045756F"/>
    <w:rsid w:val="00462AD0"/>
    <w:rsid w:val="00467DF3"/>
    <w:rsid w:val="00476600"/>
    <w:rsid w:val="004905DF"/>
    <w:rsid w:val="004C15DF"/>
    <w:rsid w:val="004C7C21"/>
    <w:rsid w:val="00502451"/>
    <w:rsid w:val="0051016E"/>
    <w:rsid w:val="0051249A"/>
    <w:rsid w:val="00512738"/>
    <w:rsid w:val="00512FD2"/>
    <w:rsid w:val="00513587"/>
    <w:rsid w:val="00525C07"/>
    <w:rsid w:val="005313C0"/>
    <w:rsid w:val="0055475F"/>
    <w:rsid w:val="00567C4C"/>
    <w:rsid w:val="005758A1"/>
    <w:rsid w:val="00583A4C"/>
    <w:rsid w:val="005848A7"/>
    <w:rsid w:val="0059743A"/>
    <w:rsid w:val="005A1DF4"/>
    <w:rsid w:val="005A53BA"/>
    <w:rsid w:val="005A64B6"/>
    <w:rsid w:val="005E37A0"/>
    <w:rsid w:val="005F0DC9"/>
    <w:rsid w:val="005F0E52"/>
    <w:rsid w:val="00601581"/>
    <w:rsid w:val="00612D53"/>
    <w:rsid w:val="00620DA0"/>
    <w:rsid w:val="006241C5"/>
    <w:rsid w:val="00655CE5"/>
    <w:rsid w:val="006A5353"/>
    <w:rsid w:val="006B448B"/>
    <w:rsid w:val="006D2175"/>
    <w:rsid w:val="006D4653"/>
    <w:rsid w:val="006E40EF"/>
    <w:rsid w:val="006F2A48"/>
    <w:rsid w:val="00702781"/>
    <w:rsid w:val="00723FA5"/>
    <w:rsid w:val="00724D84"/>
    <w:rsid w:val="00724FB5"/>
    <w:rsid w:val="00754BE4"/>
    <w:rsid w:val="00761C79"/>
    <w:rsid w:val="00770C60"/>
    <w:rsid w:val="0077307B"/>
    <w:rsid w:val="00780064"/>
    <w:rsid w:val="007B1B05"/>
    <w:rsid w:val="007B2E45"/>
    <w:rsid w:val="007B4F18"/>
    <w:rsid w:val="007B5073"/>
    <w:rsid w:val="007C5B5B"/>
    <w:rsid w:val="007D7F37"/>
    <w:rsid w:val="007E4952"/>
    <w:rsid w:val="007F43C5"/>
    <w:rsid w:val="007F4C82"/>
    <w:rsid w:val="00803CD3"/>
    <w:rsid w:val="00817D13"/>
    <w:rsid w:val="00826E36"/>
    <w:rsid w:val="00871600"/>
    <w:rsid w:val="008743D4"/>
    <w:rsid w:val="0088584C"/>
    <w:rsid w:val="00895485"/>
    <w:rsid w:val="008A4A78"/>
    <w:rsid w:val="008B0019"/>
    <w:rsid w:val="008B1152"/>
    <w:rsid w:val="008C32C2"/>
    <w:rsid w:val="008D6FD6"/>
    <w:rsid w:val="00910B73"/>
    <w:rsid w:val="00912394"/>
    <w:rsid w:val="009160D5"/>
    <w:rsid w:val="009218E0"/>
    <w:rsid w:val="00961E2C"/>
    <w:rsid w:val="009774EE"/>
    <w:rsid w:val="00990973"/>
    <w:rsid w:val="0099737C"/>
    <w:rsid w:val="009A246E"/>
    <w:rsid w:val="009C19D8"/>
    <w:rsid w:val="009D21C4"/>
    <w:rsid w:val="009D6E4A"/>
    <w:rsid w:val="009E6CFB"/>
    <w:rsid w:val="00A20551"/>
    <w:rsid w:val="00A27232"/>
    <w:rsid w:val="00A43D32"/>
    <w:rsid w:val="00A5612C"/>
    <w:rsid w:val="00A93123"/>
    <w:rsid w:val="00AA5AB3"/>
    <w:rsid w:val="00AC1DB7"/>
    <w:rsid w:val="00AC30B6"/>
    <w:rsid w:val="00AD0A97"/>
    <w:rsid w:val="00AD785D"/>
    <w:rsid w:val="00AE2705"/>
    <w:rsid w:val="00AE4A8A"/>
    <w:rsid w:val="00AF2594"/>
    <w:rsid w:val="00AF4D48"/>
    <w:rsid w:val="00AF50DE"/>
    <w:rsid w:val="00B01433"/>
    <w:rsid w:val="00B048BE"/>
    <w:rsid w:val="00B135FC"/>
    <w:rsid w:val="00B224F6"/>
    <w:rsid w:val="00B62438"/>
    <w:rsid w:val="00B662AF"/>
    <w:rsid w:val="00B717EE"/>
    <w:rsid w:val="00B90186"/>
    <w:rsid w:val="00B92C12"/>
    <w:rsid w:val="00BA042D"/>
    <w:rsid w:val="00BA04E1"/>
    <w:rsid w:val="00BB2514"/>
    <w:rsid w:val="00BC352F"/>
    <w:rsid w:val="00BE2136"/>
    <w:rsid w:val="00BF5DAA"/>
    <w:rsid w:val="00BF6588"/>
    <w:rsid w:val="00BF6BB0"/>
    <w:rsid w:val="00C011AE"/>
    <w:rsid w:val="00C01FD0"/>
    <w:rsid w:val="00C06437"/>
    <w:rsid w:val="00C252E2"/>
    <w:rsid w:val="00C310CC"/>
    <w:rsid w:val="00C45504"/>
    <w:rsid w:val="00C4567A"/>
    <w:rsid w:val="00C53301"/>
    <w:rsid w:val="00C57D40"/>
    <w:rsid w:val="00C65432"/>
    <w:rsid w:val="00C66744"/>
    <w:rsid w:val="00C7075A"/>
    <w:rsid w:val="00C755EB"/>
    <w:rsid w:val="00C84AAB"/>
    <w:rsid w:val="00C9067F"/>
    <w:rsid w:val="00CA409A"/>
    <w:rsid w:val="00CA486C"/>
    <w:rsid w:val="00CA55C8"/>
    <w:rsid w:val="00CB04CE"/>
    <w:rsid w:val="00CB2E0D"/>
    <w:rsid w:val="00CB517E"/>
    <w:rsid w:val="00CB6137"/>
    <w:rsid w:val="00CC34B9"/>
    <w:rsid w:val="00CD4EB9"/>
    <w:rsid w:val="00CE1169"/>
    <w:rsid w:val="00D06265"/>
    <w:rsid w:val="00D10DEA"/>
    <w:rsid w:val="00D14186"/>
    <w:rsid w:val="00D15F3C"/>
    <w:rsid w:val="00D21B0C"/>
    <w:rsid w:val="00D267BA"/>
    <w:rsid w:val="00D33148"/>
    <w:rsid w:val="00D72AAE"/>
    <w:rsid w:val="00D95457"/>
    <w:rsid w:val="00DA3E3B"/>
    <w:rsid w:val="00DD7026"/>
    <w:rsid w:val="00DD7A85"/>
    <w:rsid w:val="00DF2864"/>
    <w:rsid w:val="00E00EFF"/>
    <w:rsid w:val="00E01E1C"/>
    <w:rsid w:val="00E15C41"/>
    <w:rsid w:val="00E3121B"/>
    <w:rsid w:val="00E352EE"/>
    <w:rsid w:val="00E56DC5"/>
    <w:rsid w:val="00E57AE4"/>
    <w:rsid w:val="00E724BB"/>
    <w:rsid w:val="00E87327"/>
    <w:rsid w:val="00E96537"/>
    <w:rsid w:val="00EC0D50"/>
    <w:rsid w:val="00EC4213"/>
    <w:rsid w:val="00ED1C1D"/>
    <w:rsid w:val="00ED6F30"/>
    <w:rsid w:val="00EE4AD7"/>
    <w:rsid w:val="00EE51BA"/>
    <w:rsid w:val="00EF3E49"/>
    <w:rsid w:val="00EF6C80"/>
    <w:rsid w:val="00F1344A"/>
    <w:rsid w:val="00F23C93"/>
    <w:rsid w:val="00F32893"/>
    <w:rsid w:val="00F43A7E"/>
    <w:rsid w:val="00F6152B"/>
    <w:rsid w:val="00F84447"/>
    <w:rsid w:val="00F903B9"/>
    <w:rsid w:val="00FA4A52"/>
    <w:rsid w:val="00FC09C2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94D7"/>
  <w15:chartTrackingRefBased/>
  <w15:docId w15:val="{8EE176EE-824E-4B37-883B-639E84E4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8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8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A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D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85D"/>
  </w:style>
  <w:style w:type="paragraph" w:styleId="Footer">
    <w:name w:val="footer"/>
    <w:basedOn w:val="Normal"/>
    <w:link w:val="FooterChar"/>
    <w:uiPriority w:val="99"/>
    <w:unhideWhenUsed/>
    <w:rsid w:val="00AD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85D"/>
  </w:style>
  <w:style w:type="character" w:styleId="FollowedHyperlink">
    <w:name w:val="FollowedHyperlink"/>
    <w:basedOn w:val="DefaultParagraphFont"/>
    <w:uiPriority w:val="99"/>
    <w:semiHidden/>
    <w:unhideWhenUsed/>
    <w:rsid w:val="004C7C21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rsid w:val="00B717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2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rnerstoneleague.co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rnerstone.swoogo.com/impact202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C:\Users\tdittberner\Downloads\&#65279;&#65279;https:\vimeo.com\64190906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ittberner@cornerstoneleague.coo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DC038AE8AB04CB9CDA9CFC9696A99" ma:contentTypeVersion="12" ma:contentTypeDescription="Create a new document." ma:contentTypeScope="" ma:versionID="96781f61d73125933028640d8baf5f51">
  <xsd:schema xmlns:xsd="http://www.w3.org/2001/XMLSchema" xmlns:xs="http://www.w3.org/2001/XMLSchema" xmlns:p="http://schemas.microsoft.com/office/2006/metadata/properties" xmlns:ns2="4799c7fe-4e52-42a4-8b97-0372a4d5808d" xmlns:ns3="f0a08c48-0b5b-4c1e-b144-31dd05e608c9" targetNamespace="http://schemas.microsoft.com/office/2006/metadata/properties" ma:root="true" ma:fieldsID="61c365e7a468ff0e964207b78e1da625" ns2:_="" ns3:_="">
    <xsd:import namespace="4799c7fe-4e52-42a4-8b97-0372a4d5808d"/>
    <xsd:import namespace="f0a08c48-0b5b-4c1e-b144-31dd05e60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c7fe-4e52-42a4-8b97-0372a4d58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08c48-0b5b-4c1e-b144-31dd05e60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A9577-63AF-4692-AE0E-41360DEAB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AD984C-A327-403D-8C5B-03DF201D5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c7fe-4e52-42a4-8b97-0372a4d5808d"/>
    <ds:schemaRef ds:uri="f0a08c48-0b5b-4c1e-b144-31dd05e60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A71E5-CD10-4C99-A304-9C41C2B42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Dittberner</dc:creator>
  <cp:lastModifiedBy>Gabrielle Tijerina</cp:lastModifiedBy>
  <cp:revision>3</cp:revision>
  <cp:lastPrinted>2020-09-16T22:11:00Z</cp:lastPrinted>
  <dcterms:created xsi:type="dcterms:W3CDTF">2021-12-10T15:55:00Z</dcterms:created>
  <dcterms:modified xsi:type="dcterms:W3CDTF">2021-12-10T16:11:00Z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0x010100C46DC038AE8AB04CB9CDA9CFC9696A99</vt:lpwstr>
  </property>
</Properties>
</file>