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2F58E0" w14:textId="07E128A4" w:rsidR="00392E31" w:rsidRPr="006B4C11" w:rsidRDefault="00E50C5D" w:rsidP="00CC3EB2">
      <w:pPr>
        <w:pStyle w:val="NormalWeb"/>
        <w:spacing w:before="0" w:beforeAutospacing="0" w:after="0" w:afterAutospacing="0" w:line="276" w:lineRule="auto"/>
        <w:contextualSpacing/>
        <w:jc w:val="center"/>
        <w:rPr>
          <w:rFonts w:ascii="Arial" w:hAnsi="Arial" w:cs="Arial"/>
        </w:rPr>
      </w:pPr>
      <w:proofErr w:type="spellStart"/>
      <w:r w:rsidRPr="006B4C11">
        <w:rPr>
          <w:rFonts w:ascii="Arial" w:hAnsi="Arial" w:cs="Arial"/>
          <w:b/>
          <w:bCs/>
          <w:color w:val="000000"/>
        </w:rPr>
        <w:t>AllSouth</w:t>
      </w:r>
      <w:proofErr w:type="spellEnd"/>
      <w:r w:rsidRPr="006B4C11">
        <w:rPr>
          <w:rFonts w:ascii="Arial" w:hAnsi="Arial" w:cs="Arial"/>
          <w:b/>
          <w:bCs/>
          <w:color w:val="000000"/>
        </w:rPr>
        <w:t xml:space="preserve"> </w:t>
      </w:r>
      <w:r w:rsidR="006B4C11" w:rsidRPr="006B4C11">
        <w:rPr>
          <w:rFonts w:ascii="Arial" w:hAnsi="Arial" w:cs="Arial"/>
          <w:b/>
          <w:bCs/>
          <w:color w:val="000000"/>
        </w:rPr>
        <w:t>FCU</w:t>
      </w:r>
      <w:r w:rsidR="00520DCC" w:rsidRPr="006B4C11">
        <w:rPr>
          <w:rFonts w:ascii="Arial" w:hAnsi="Arial" w:cs="Arial"/>
          <w:b/>
          <w:bCs/>
          <w:color w:val="000000"/>
        </w:rPr>
        <w:t xml:space="preserve"> </w:t>
      </w:r>
      <w:r w:rsidR="00794230" w:rsidRPr="006B4C11">
        <w:rPr>
          <w:rFonts w:ascii="Arial" w:hAnsi="Arial" w:cs="Arial"/>
          <w:b/>
          <w:bCs/>
          <w:color w:val="000000"/>
        </w:rPr>
        <w:t>S</w:t>
      </w:r>
      <w:r w:rsidR="00A7393B" w:rsidRPr="006B4C11">
        <w:rPr>
          <w:rFonts w:ascii="Arial" w:hAnsi="Arial" w:cs="Arial"/>
          <w:b/>
          <w:bCs/>
          <w:color w:val="000000"/>
        </w:rPr>
        <w:t xml:space="preserve">elects </w:t>
      </w:r>
      <w:r w:rsidR="0065135C" w:rsidRPr="006B4C11">
        <w:rPr>
          <w:rFonts w:ascii="Arial" w:hAnsi="Arial" w:cs="Arial"/>
          <w:b/>
          <w:bCs/>
          <w:color w:val="000000"/>
        </w:rPr>
        <w:t xml:space="preserve">Cornerstone </w:t>
      </w:r>
      <w:r w:rsidR="00520DCC" w:rsidRPr="006B4C11">
        <w:rPr>
          <w:rFonts w:ascii="Arial" w:hAnsi="Arial" w:cs="Arial"/>
          <w:b/>
          <w:bCs/>
          <w:color w:val="000000"/>
        </w:rPr>
        <w:t xml:space="preserve">Resources to </w:t>
      </w:r>
      <w:r w:rsidR="00794230" w:rsidRPr="006B4C11">
        <w:rPr>
          <w:rFonts w:ascii="Arial" w:hAnsi="Arial" w:cs="Arial"/>
          <w:b/>
          <w:bCs/>
          <w:color w:val="000000"/>
        </w:rPr>
        <w:t>C</w:t>
      </w:r>
      <w:r w:rsidR="00520DCC" w:rsidRPr="006B4C11">
        <w:rPr>
          <w:rFonts w:ascii="Arial" w:hAnsi="Arial" w:cs="Arial"/>
          <w:b/>
          <w:bCs/>
          <w:color w:val="000000"/>
        </w:rPr>
        <w:t xml:space="preserve">onduct </w:t>
      </w:r>
      <w:r w:rsidR="003E56A1" w:rsidRPr="006B4C11">
        <w:rPr>
          <w:rFonts w:ascii="Arial" w:hAnsi="Arial" w:cs="Arial"/>
          <w:b/>
          <w:bCs/>
          <w:color w:val="000000"/>
        </w:rPr>
        <w:t xml:space="preserve">Search for </w:t>
      </w:r>
      <w:r w:rsidRPr="006B4C11">
        <w:rPr>
          <w:rFonts w:ascii="Arial" w:hAnsi="Arial" w:cs="Arial"/>
          <w:b/>
          <w:bCs/>
          <w:color w:val="000000"/>
        </w:rPr>
        <w:t>Controller</w:t>
      </w:r>
    </w:p>
    <w:p w14:paraId="2D717127" w14:textId="77777777" w:rsidR="00392E31" w:rsidRPr="00E20C4B" w:rsidRDefault="00392E31" w:rsidP="00CC3EB2">
      <w:pPr>
        <w:pStyle w:val="NormalWeb"/>
        <w:spacing w:before="0" w:beforeAutospacing="0" w:after="0" w:afterAutospacing="0" w:line="276" w:lineRule="auto"/>
        <w:contextualSpacing/>
        <w:jc w:val="both"/>
        <w:rPr>
          <w:rFonts w:asciiTheme="majorHAnsi" w:hAnsiTheme="majorHAnsi" w:cstheme="minorHAnsi"/>
        </w:rPr>
      </w:pPr>
    </w:p>
    <w:p w14:paraId="669A4DAD" w14:textId="1B32F1BF" w:rsidR="00E20C4B" w:rsidRDefault="00BF3EAC" w:rsidP="00E20C4B">
      <w:pPr>
        <w:spacing w:after="240" w:line="276" w:lineRule="auto"/>
        <w:contextualSpacing/>
        <w:rPr>
          <w:rFonts w:asciiTheme="majorHAnsi" w:hAnsiTheme="majorHAnsi" w:cstheme="minorHAnsi"/>
        </w:rPr>
      </w:pPr>
      <w:r>
        <w:rPr>
          <w:rFonts w:asciiTheme="majorHAnsi" w:hAnsiTheme="majorHAnsi" w:cstheme="minorHAnsi"/>
          <w:b/>
          <w:bCs/>
        </w:rPr>
        <w:t>PLANO</w:t>
      </w:r>
      <w:r w:rsidR="00794230" w:rsidRPr="00E20C4B">
        <w:rPr>
          <w:rFonts w:asciiTheme="majorHAnsi" w:hAnsiTheme="majorHAnsi" w:cstheme="minorHAnsi"/>
          <w:b/>
          <w:bCs/>
        </w:rPr>
        <w:t>, TEXAS</w:t>
      </w:r>
      <w:r w:rsidR="00794230" w:rsidRPr="00E20C4B">
        <w:rPr>
          <w:rFonts w:asciiTheme="majorHAnsi" w:hAnsiTheme="majorHAnsi" w:cstheme="minorHAnsi"/>
        </w:rPr>
        <w:t xml:space="preserve"> </w:t>
      </w:r>
      <w:r w:rsidR="00F05CD5" w:rsidRPr="00E20C4B">
        <w:rPr>
          <w:rFonts w:asciiTheme="majorHAnsi" w:hAnsiTheme="majorHAnsi" w:cstheme="minorHAnsi"/>
        </w:rPr>
        <w:t>(</w:t>
      </w:r>
      <w:r>
        <w:rPr>
          <w:rFonts w:asciiTheme="majorHAnsi" w:hAnsiTheme="majorHAnsi" w:cstheme="minorHAnsi"/>
        </w:rPr>
        <w:t xml:space="preserve">Jan. </w:t>
      </w:r>
      <w:r w:rsidR="00E50C5D">
        <w:rPr>
          <w:rFonts w:asciiTheme="majorHAnsi" w:hAnsiTheme="majorHAnsi" w:cstheme="minorHAnsi"/>
        </w:rPr>
        <w:t>7</w:t>
      </w:r>
      <w:r w:rsidR="001C4220" w:rsidRPr="00E20C4B">
        <w:rPr>
          <w:rFonts w:asciiTheme="majorHAnsi" w:hAnsiTheme="majorHAnsi" w:cstheme="minorHAnsi"/>
        </w:rPr>
        <w:t>, 20</w:t>
      </w:r>
      <w:r w:rsidR="00E011A9" w:rsidRPr="00E20C4B">
        <w:rPr>
          <w:rFonts w:asciiTheme="majorHAnsi" w:hAnsiTheme="majorHAnsi" w:cstheme="minorHAnsi"/>
        </w:rPr>
        <w:t>2</w:t>
      </w:r>
      <w:r w:rsidR="00E50C5D">
        <w:rPr>
          <w:rFonts w:asciiTheme="majorHAnsi" w:hAnsiTheme="majorHAnsi" w:cstheme="minorHAnsi"/>
        </w:rPr>
        <w:t>2</w:t>
      </w:r>
      <w:r w:rsidR="00794230" w:rsidRPr="00E20C4B">
        <w:rPr>
          <w:rFonts w:asciiTheme="majorHAnsi" w:hAnsiTheme="majorHAnsi" w:cstheme="minorHAnsi"/>
        </w:rPr>
        <w:t xml:space="preserve">) — </w:t>
      </w:r>
      <w:r w:rsidR="00E20C4B" w:rsidRPr="00E20C4B">
        <w:rPr>
          <w:rFonts w:asciiTheme="majorHAnsi" w:hAnsiTheme="majorHAnsi" w:cstheme="minorHAnsi"/>
        </w:rPr>
        <w:t xml:space="preserve">Cornerstone Resources has been selected to conduct a search for </w:t>
      </w:r>
      <w:r w:rsidR="00E50C5D">
        <w:rPr>
          <w:rFonts w:asciiTheme="majorHAnsi" w:hAnsiTheme="majorHAnsi" w:cstheme="minorHAnsi"/>
        </w:rPr>
        <w:t>the controller</w:t>
      </w:r>
      <w:r w:rsidR="00E20C4B" w:rsidRPr="00E20C4B">
        <w:rPr>
          <w:rFonts w:asciiTheme="majorHAnsi" w:hAnsiTheme="majorHAnsi" w:cstheme="minorHAnsi"/>
        </w:rPr>
        <w:t xml:space="preserve"> at </w:t>
      </w:r>
      <w:proofErr w:type="spellStart"/>
      <w:r w:rsidR="00E50C5D">
        <w:rPr>
          <w:rFonts w:asciiTheme="majorHAnsi" w:hAnsiTheme="majorHAnsi" w:cstheme="minorHAnsi"/>
        </w:rPr>
        <w:t>AllSouth</w:t>
      </w:r>
      <w:proofErr w:type="spellEnd"/>
      <w:r w:rsidR="00E50C5D">
        <w:rPr>
          <w:rFonts w:asciiTheme="majorHAnsi" w:hAnsiTheme="majorHAnsi" w:cstheme="minorHAnsi"/>
        </w:rPr>
        <w:t xml:space="preserve"> Federal Credit Union</w:t>
      </w:r>
      <w:r w:rsidR="00E20C4B" w:rsidRPr="00E20C4B">
        <w:rPr>
          <w:rFonts w:asciiTheme="majorHAnsi" w:hAnsiTheme="majorHAnsi" w:cstheme="minorHAnsi"/>
        </w:rPr>
        <w:t xml:space="preserve"> in </w:t>
      </w:r>
      <w:r w:rsidR="00E50C5D">
        <w:rPr>
          <w:rFonts w:asciiTheme="majorHAnsi" w:hAnsiTheme="majorHAnsi" w:cstheme="minorHAnsi"/>
        </w:rPr>
        <w:t xml:space="preserve">Columbia, South Carolina. </w:t>
      </w:r>
    </w:p>
    <w:p w14:paraId="115C135B" w14:textId="08D6DF93" w:rsidR="00E20C4B" w:rsidRDefault="00E20C4B" w:rsidP="00E20C4B">
      <w:pPr>
        <w:spacing w:after="240" w:line="276" w:lineRule="auto"/>
        <w:contextualSpacing/>
        <w:rPr>
          <w:rFonts w:asciiTheme="majorHAnsi" w:hAnsiTheme="majorHAnsi" w:cstheme="minorHAnsi"/>
        </w:rPr>
      </w:pPr>
    </w:p>
    <w:p w14:paraId="364BBC01" w14:textId="6A963542" w:rsidR="00E50C5D" w:rsidRDefault="00CD51A7" w:rsidP="00E20C4B">
      <w:pPr>
        <w:spacing w:after="240" w:line="276" w:lineRule="auto"/>
        <w:contextualSpacing/>
        <w:rPr>
          <w:rFonts w:asciiTheme="majorHAnsi" w:hAnsiTheme="majorHAnsi" w:cstheme="minorHAnsi"/>
        </w:rPr>
      </w:pPr>
      <w:r>
        <w:rPr>
          <w:rFonts w:asciiTheme="majorHAnsi" w:hAnsiTheme="majorHAnsi" w:cstheme="minorHAnsi"/>
        </w:rPr>
        <w:t xml:space="preserve">With $1.2 billion in assets, </w:t>
      </w:r>
      <w:proofErr w:type="spellStart"/>
      <w:r>
        <w:rPr>
          <w:rFonts w:asciiTheme="majorHAnsi" w:hAnsiTheme="majorHAnsi" w:cstheme="minorHAnsi"/>
        </w:rPr>
        <w:t>AllSouth</w:t>
      </w:r>
      <w:proofErr w:type="spellEnd"/>
      <w:r>
        <w:rPr>
          <w:rFonts w:asciiTheme="majorHAnsi" w:hAnsiTheme="majorHAnsi" w:cstheme="minorHAnsi"/>
        </w:rPr>
        <w:t xml:space="preserve"> FCU serves more than 122,000 members through its </w:t>
      </w:r>
      <w:r w:rsidR="00C6477C">
        <w:rPr>
          <w:rFonts w:asciiTheme="majorHAnsi" w:hAnsiTheme="majorHAnsi" w:cstheme="minorHAnsi"/>
        </w:rPr>
        <w:t xml:space="preserve">23 branch locations in </w:t>
      </w:r>
      <w:r w:rsidR="00C6477C" w:rsidRPr="00C6477C">
        <w:rPr>
          <w:rFonts w:asciiTheme="majorHAnsi" w:hAnsiTheme="majorHAnsi" w:cstheme="minorHAnsi"/>
        </w:rPr>
        <w:t>Richland, Lexington, Kershaw, Newberry, Saluda, Orangeburg, Sumter, and Fairfield Counties.</w:t>
      </w:r>
      <w:r w:rsidR="00C6477C">
        <w:rPr>
          <w:rFonts w:asciiTheme="majorHAnsi" w:hAnsiTheme="majorHAnsi" w:cstheme="minorHAnsi"/>
        </w:rPr>
        <w:t xml:space="preserve"> </w:t>
      </w:r>
      <w:r w:rsidR="00C6477C" w:rsidRPr="00C6477C">
        <w:rPr>
          <w:rFonts w:asciiTheme="majorHAnsi" w:hAnsiTheme="majorHAnsi" w:cstheme="minorHAnsi"/>
        </w:rPr>
        <w:t xml:space="preserve">Originally </w:t>
      </w:r>
      <w:r w:rsidR="006B4C11">
        <w:rPr>
          <w:rFonts w:asciiTheme="majorHAnsi" w:hAnsiTheme="majorHAnsi" w:cstheme="minorHAnsi"/>
        </w:rPr>
        <w:t>established</w:t>
      </w:r>
      <w:r w:rsidR="00C6477C" w:rsidRPr="00C6477C">
        <w:rPr>
          <w:rFonts w:asciiTheme="majorHAnsi" w:hAnsiTheme="majorHAnsi" w:cstheme="minorHAnsi"/>
        </w:rPr>
        <w:t xml:space="preserve"> in 1960 as Fort Jackson Federal Credit Union, </w:t>
      </w:r>
      <w:proofErr w:type="spellStart"/>
      <w:r w:rsidR="00C6477C" w:rsidRPr="00C6477C">
        <w:rPr>
          <w:rFonts w:asciiTheme="majorHAnsi" w:hAnsiTheme="majorHAnsi" w:cstheme="minorHAnsi"/>
        </w:rPr>
        <w:t>AllSouth</w:t>
      </w:r>
      <w:proofErr w:type="spellEnd"/>
      <w:r w:rsidR="00C6477C" w:rsidRPr="00C6477C">
        <w:rPr>
          <w:rFonts w:asciiTheme="majorHAnsi" w:hAnsiTheme="majorHAnsi" w:cstheme="minorHAnsi"/>
        </w:rPr>
        <w:t xml:space="preserve"> </w:t>
      </w:r>
      <w:r w:rsidR="00C6477C">
        <w:rPr>
          <w:rFonts w:asciiTheme="majorHAnsi" w:hAnsiTheme="majorHAnsi" w:cstheme="minorHAnsi"/>
        </w:rPr>
        <w:t>FCU</w:t>
      </w:r>
      <w:r w:rsidR="00C6477C" w:rsidRPr="00C6477C">
        <w:rPr>
          <w:rFonts w:asciiTheme="majorHAnsi" w:hAnsiTheme="majorHAnsi" w:cstheme="minorHAnsi"/>
        </w:rPr>
        <w:t xml:space="preserve"> is a not-for-profit financial cooperative, owned and operated by </w:t>
      </w:r>
      <w:r w:rsidR="00C6477C">
        <w:rPr>
          <w:rFonts w:asciiTheme="majorHAnsi" w:hAnsiTheme="majorHAnsi" w:cstheme="minorHAnsi"/>
        </w:rPr>
        <w:t>its members</w:t>
      </w:r>
      <w:r w:rsidR="00C6477C" w:rsidRPr="00C6477C">
        <w:rPr>
          <w:rFonts w:asciiTheme="majorHAnsi" w:hAnsiTheme="majorHAnsi" w:cstheme="minorHAnsi"/>
        </w:rPr>
        <w:t xml:space="preserve">. </w:t>
      </w:r>
      <w:r w:rsidR="00C6477C">
        <w:rPr>
          <w:rFonts w:asciiTheme="majorHAnsi" w:hAnsiTheme="majorHAnsi" w:cstheme="minorHAnsi"/>
        </w:rPr>
        <w:t>The credit union</w:t>
      </w:r>
      <w:r w:rsidR="00C6477C" w:rsidRPr="00C6477C">
        <w:rPr>
          <w:rFonts w:asciiTheme="majorHAnsi" w:hAnsiTheme="majorHAnsi" w:cstheme="minorHAnsi"/>
        </w:rPr>
        <w:t xml:space="preserve"> proudly serve</w:t>
      </w:r>
      <w:r w:rsidR="005D158B">
        <w:rPr>
          <w:rFonts w:asciiTheme="majorHAnsi" w:hAnsiTheme="majorHAnsi" w:cstheme="minorHAnsi"/>
        </w:rPr>
        <w:t>s</w:t>
      </w:r>
      <w:r w:rsidR="00C6477C" w:rsidRPr="00C6477C">
        <w:rPr>
          <w:rFonts w:asciiTheme="majorHAnsi" w:hAnsiTheme="majorHAnsi" w:cstheme="minorHAnsi"/>
        </w:rPr>
        <w:t xml:space="preserve"> </w:t>
      </w:r>
      <w:r w:rsidR="005D158B">
        <w:rPr>
          <w:rFonts w:asciiTheme="majorHAnsi" w:hAnsiTheme="majorHAnsi" w:cstheme="minorHAnsi"/>
        </w:rPr>
        <w:t>nine</w:t>
      </w:r>
      <w:r w:rsidR="00C6477C" w:rsidRPr="00C6477C">
        <w:rPr>
          <w:rFonts w:asciiTheme="majorHAnsi" w:hAnsiTheme="majorHAnsi" w:cstheme="minorHAnsi"/>
        </w:rPr>
        <w:t xml:space="preserve"> counties in the Midlands of South Carolina.</w:t>
      </w:r>
    </w:p>
    <w:p w14:paraId="2D7A6845" w14:textId="0C7AD22B" w:rsidR="00E50C5D" w:rsidRPr="00E20C4B" w:rsidRDefault="00E50C5D" w:rsidP="00E20C4B">
      <w:pPr>
        <w:spacing w:after="240" w:line="276" w:lineRule="auto"/>
        <w:contextualSpacing/>
        <w:rPr>
          <w:rFonts w:asciiTheme="majorHAnsi" w:hAnsiTheme="majorHAnsi" w:cstheme="minorHAnsi"/>
        </w:rPr>
      </w:pPr>
    </w:p>
    <w:p w14:paraId="78A80B65" w14:textId="00A11BC5" w:rsidR="00E20C4B" w:rsidRDefault="00E50C5D" w:rsidP="00E20C4B">
      <w:pPr>
        <w:spacing w:after="240" w:line="276" w:lineRule="auto"/>
        <w:contextualSpacing/>
        <w:rPr>
          <w:rFonts w:asciiTheme="majorHAnsi" w:hAnsiTheme="majorHAnsi" w:cstheme="minorHAnsi"/>
        </w:rPr>
      </w:pPr>
      <w:r w:rsidRPr="00E50C5D">
        <w:rPr>
          <w:rFonts w:asciiTheme="majorHAnsi" w:hAnsiTheme="majorHAnsi" w:cstheme="minorHAnsi"/>
        </w:rPr>
        <w:t>As the controller, this executive will be responsible for the direct supervision of staff in the accounting department and the ongoing analysis, monitoring, and implementation of GAAP Principals and regulatory guidance in support of the finance and accounting functions within the credit union. The position requires an individual with a history of financial and strategic planning.</w:t>
      </w:r>
    </w:p>
    <w:p w14:paraId="3FB2FCF4" w14:textId="77777777" w:rsidR="00E50C5D" w:rsidRPr="00E20C4B" w:rsidRDefault="00E50C5D" w:rsidP="00E20C4B">
      <w:pPr>
        <w:spacing w:after="240" w:line="276" w:lineRule="auto"/>
        <w:contextualSpacing/>
        <w:rPr>
          <w:rFonts w:asciiTheme="majorHAnsi" w:hAnsiTheme="majorHAnsi" w:cstheme="minorHAnsi"/>
        </w:rPr>
      </w:pPr>
    </w:p>
    <w:p w14:paraId="08BA80DA" w14:textId="1F861AD7" w:rsidR="00E31B09" w:rsidRDefault="00E20C4B" w:rsidP="00E20C4B">
      <w:pPr>
        <w:spacing w:after="240" w:line="276" w:lineRule="auto"/>
        <w:contextualSpacing/>
        <w:rPr>
          <w:rFonts w:asciiTheme="majorHAnsi" w:hAnsiTheme="majorHAnsi" w:cstheme="minorHAnsi"/>
        </w:rPr>
      </w:pPr>
      <w:r w:rsidRPr="00E20C4B">
        <w:rPr>
          <w:rFonts w:asciiTheme="majorHAnsi" w:hAnsiTheme="majorHAnsi" w:cstheme="minorHAnsi"/>
        </w:rPr>
        <w:t xml:space="preserve">The executive search for </w:t>
      </w:r>
      <w:proofErr w:type="spellStart"/>
      <w:r w:rsidR="00E50C5D">
        <w:rPr>
          <w:rFonts w:asciiTheme="majorHAnsi" w:hAnsiTheme="majorHAnsi" w:cstheme="minorHAnsi"/>
        </w:rPr>
        <w:t>AllSouth</w:t>
      </w:r>
      <w:proofErr w:type="spellEnd"/>
      <w:r w:rsidRPr="00E20C4B">
        <w:rPr>
          <w:rFonts w:asciiTheme="majorHAnsi" w:hAnsiTheme="majorHAnsi" w:cstheme="minorHAnsi"/>
        </w:rPr>
        <w:t xml:space="preserve"> </w:t>
      </w:r>
      <w:r w:rsidR="00E50C5D">
        <w:rPr>
          <w:rFonts w:asciiTheme="majorHAnsi" w:hAnsiTheme="majorHAnsi" w:cstheme="minorHAnsi"/>
        </w:rPr>
        <w:t>F</w:t>
      </w:r>
      <w:r w:rsidRPr="00E20C4B">
        <w:rPr>
          <w:rFonts w:asciiTheme="majorHAnsi" w:hAnsiTheme="majorHAnsi" w:cstheme="minorHAnsi"/>
        </w:rPr>
        <w:t xml:space="preserve">CU’s </w:t>
      </w:r>
      <w:r w:rsidR="00E50C5D">
        <w:rPr>
          <w:rFonts w:asciiTheme="majorHAnsi" w:hAnsiTheme="majorHAnsi" w:cstheme="minorHAnsi"/>
        </w:rPr>
        <w:t xml:space="preserve">controller </w:t>
      </w:r>
      <w:r w:rsidRPr="00E20C4B">
        <w:rPr>
          <w:rFonts w:asciiTheme="majorHAnsi" w:hAnsiTheme="majorHAnsi" w:cstheme="minorHAnsi"/>
        </w:rPr>
        <w:t xml:space="preserve">will be led by Marcus Cotton, executive search vice president at Cornerstone Resources.  </w:t>
      </w:r>
    </w:p>
    <w:p w14:paraId="0CEE5896" w14:textId="77777777" w:rsidR="00E20C4B" w:rsidRPr="00E20C4B" w:rsidRDefault="00E20C4B" w:rsidP="00E20C4B">
      <w:pPr>
        <w:spacing w:after="240" w:line="276" w:lineRule="auto"/>
        <w:contextualSpacing/>
        <w:rPr>
          <w:rFonts w:asciiTheme="majorHAnsi" w:hAnsiTheme="majorHAnsi" w:cstheme="minorHAnsi"/>
          <w:b/>
          <w:bCs/>
          <w:i/>
        </w:rPr>
      </w:pPr>
    </w:p>
    <w:p w14:paraId="128A6D86" w14:textId="77777777" w:rsidR="00D33A00" w:rsidRPr="004A02C1" w:rsidRDefault="00D33A00" w:rsidP="00D33A00">
      <w:pPr>
        <w:spacing w:line="276" w:lineRule="auto"/>
        <w:contextualSpacing/>
        <w:rPr>
          <w:rFonts w:asciiTheme="majorHAnsi" w:hAnsiTheme="majorHAnsi" w:cstheme="minorHAnsi"/>
          <w:b/>
        </w:rPr>
      </w:pPr>
      <w:r w:rsidRPr="004A02C1">
        <w:rPr>
          <w:rFonts w:asciiTheme="majorHAnsi" w:hAnsiTheme="majorHAnsi" w:cstheme="minorHAnsi"/>
          <w:b/>
          <w:bCs/>
          <w:i/>
        </w:rPr>
        <w:t xml:space="preserve">About Cornerstone Resources </w:t>
      </w:r>
    </w:p>
    <w:p w14:paraId="639859BC" w14:textId="77777777" w:rsidR="00D33A00" w:rsidRPr="007F1112" w:rsidRDefault="00D33A00" w:rsidP="00D33A00">
      <w:pPr>
        <w:spacing w:line="276" w:lineRule="auto"/>
        <w:contextualSpacing/>
        <w:rPr>
          <w:rFonts w:asciiTheme="majorHAnsi" w:hAnsiTheme="majorHAnsi" w:cstheme="minorHAnsi"/>
          <w:i/>
        </w:rPr>
      </w:pPr>
      <w:r w:rsidRPr="004A02C1">
        <w:rPr>
          <w:rFonts w:asciiTheme="majorHAnsi" w:hAnsiTheme="majorHAnsi" w:cstheme="minorHAnsi"/>
          <w:i/>
        </w:rPr>
        <w:t xml:space="preserve">Cornerstone Resources is a service corporation that provides industry-leading solutions and expertise to credit unions across the country. Cornerstone Resources is a part of the Cornerstone League, a regional trade association representing the interests of credit unions in Arkansas, Oklahoma, and Texas. For more information, please visit </w:t>
      </w:r>
      <w:hyperlink r:id="rId11" w:history="1">
        <w:r w:rsidRPr="004A02C1">
          <w:rPr>
            <w:rStyle w:val="Hyperlink"/>
            <w:rFonts w:asciiTheme="majorHAnsi" w:hAnsiTheme="majorHAnsi" w:cstheme="minorHAnsi"/>
            <w:i/>
          </w:rPr>
          <w:t>cornerstoneleague.coop/solutions</w:t>
        </w:r>
      </w:hyperlink>
      <w:r w:rsidRPr="004A02C1">
        <w:rPr>
          <w:rFonts w:asciiTheme="majorHAnsi" w:hAnsiTheme="majorHAnsi" w:cstheme="minorHAnsi"/>
          <w:i/>
        </w:rPr>
        <w:t>.</w:t>
      </w:r>
      <w:r>
        <w:rPr>
          <w:rFonts w:asciiTheme="majorHAnsi" w:hAnsiTheme="majorHAnsi" w:cstheme="minorHAnsi"/>
          <w:i/>
        </w:rPr>
        <w:t xml:space="preserve"> </w:t>
      </w:r>
    </w:p>
    <w:p w14:paraId="531119A4" w14:textId="7566C15C" w:rsidR="00E31B09" w:rsidRPr="00E20C4B" w:rsidRDefault="00D33A00" w:rsidP="00D33A00">
      <w:pPr>
        <w:spacing w:line="276" w:lineRule="auto"/>
        <w:contextualSpacing/>
        <w:jc w:val="center"/>
        <w:rPr>
          <w:rFonts w:asciiTheme="majorHAnsi" w:hAnsiTheme="majorHAnsi" w:cstheme="minorHAnsi"/>
        </w:rPr>
      </w:pPr>
      <w:r w:rsidRPr="007F1112">
        <w:rPr>
          <w:rFonts w:asciiTheme="majorHAnsi" w:hAnsiTheme="majorHAnsi" w:cstheme="minorHAnsi"/>
        </w:rPr>
        <w:t>###</w:t>
      </w:r>
    </w:p>
    <w:sectPr w:rsidR="00E31B09" w:rsidRPr="00E20C4B" w:rsidSect="004E54AA">
      <w:headerReference w:type="default" r:id="rId12"/>
      <w:type w:val="continuous"/>
      <w:pgSz w:w="12240" w:h="15840" w:code="1"/>
      <w:pgMar w:top="1440" w:right="1440" w:bottom="1440" w:left="1440" w:header="288" w:footer="432" w:gutter="0"/>
      <w:cols w:space="720"/>
      <w:vAlign w:val="cen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3FE953" w14:textId="77777777" w:rsidR="00C24C93" w:rsidRDefault="00C24C93" w:rsidP="00C77E26">
      <w:r>
        <w:separator/>
      </w:r>
    </w:p>
  </w:endnote>
  <w:endnote w:type="continuationSeparator" w:id="0">
    <w:p w14:paraId="5432060A" w14:textId="77777777" w:rsidR="00C24C93" w:rsidRDefault="00C24C93" w:rsidP="00C77E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0BB6AD" w14:textId="77777777" w:rsidR="00C24C93" w:rsidRDefault="00C24C93" w:rsidP="00C77E26">
      <w:r>
        <w:separator/>
      </w:r>
    </w:p>
  </w:footnote>
  <w:footnote w:type="continuationSeparator" w:id="0">
    <w:p w14:paraId="498A219A" w14:textId="77777777" w:rsidR="00C24C93" w:rsidRDefault="00C24C93" w:rsidP="00C77E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E6FA2" w14:textId="77777777" w:rsidR="00BC7E8B" w:rsidRPr="00895485" w:rsidRDefault="00BC7E8B" w:rsidP="00BC7E8B">
    <w:pPr>
      <w:pStyle w:val="Header"/>
      <w:tabs>
        <w:tab w:val="clear" w:pos="9360"/>
        <w:tab w:val="right" w:pos="9720"/>
      </w:tabs>
      <w:jc w:val="right"/>
      <w:rPr>
        <w:rFonts w:ascii="Cambria" w:hAnsi="Cambria"/>
        <w:sz w:val="20"/>
      </w:rPr>
    </w:pPr>
    <w:r w:rsidRPr="00895485">
      <w:rPr>
        <w:rFonts w:ascii="Cambria" w:hAnsi="Cambria"/>
        <w:noProof/>
        <w:sz w:val="20"/>
      </w:rPr>
      <w:drawing>
        <wp:anchor distT="0" distB="0" distL="114300" distR="114300" simplePos="0" relativeHeight="251659264" behindDoc="0" locked="0" layoutInCell="1" allowOverlap="1" wp14:anchorId="122E21CC" wp14:editId="0ED349C8">
          <wp:simplePos x="0" y="0"/>
          <wp:positionH relativeFrom="column">
            <wp:posOffset>175731</wp:posOffset>
          </wp:positionH>
          <wp:positionV relativeFrom="paragraph">
            <wp:posOffset>152400</wp:posOffset>
          </wp:positionV>
          <wp:extent cx="2155103" cy="531495"/>
          <wp:effectExtent l="0" t="0" r="4445" b="1905"/>
          <wp:wrapSquare wrapText="bothSides"/>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155103" cy="531495"/>
                  </a:xfrm>
                  <a:prstGeom prst="rect">
                    <a:avLst/>
                  </a:prstGeom>
                  <a:noFill/>
                  <a:ln>
                    <a:noFill/>
                  </a:ln>
                </pic:spPr>
              </pic:pic>
            </a:graphicData>
          </a:graphic>
          <wp14:sizeRelH relativeFrom="page">
            <wp14:pctWidth>0</wp14:pctWidth>
          </wp14:sizeRelH>
          <wp14:sizeRelV relativeFrom="margin">
            <wp14:pctHeight>0</wp14:pctHeight>
          </wp14:sizeRelV>
        </wp:anchor>
      </w:drawing>
    </w:r>
    <w:r w:rsidRPr="00895485">
      <w:rPr>
        <w:rFonts w:ascii="Cambria" w:hAnsi="Cambria"/>
        <w:sz w:val="20"/>
      </w:rPr>
      <w:t xml:space="preserve"> </w:t>
    </w:r>
    <w:r w:rsidRPr="00895485">
      <w:rPr>
        <w:rFonts w:ascii="Cambria" w:hAnsi="Cambria"/>
        <w:b/>
        <w:sz w:val="20"/>
      </w:rPr>
      <w:t>For further information, contact:</w:t>
    </w:r>
  </w:p>
  <w:p w14:paraId="34BD8E97" w14:textId="77777777" w:rsidR="00BC7E8B" w:rsidRDefault="00BC7E8B" w:rsidP="00BC7E8B">
    <w:pPr>
      <w:pStyle w:val="Header"/>
      <w:tabs>
        <w:tab w:val="right" w:pos="9720"/>
      </w:tabs>
      <w:jc w:val="right"/>
      <w:rPr>
        <w:rFonts w:ascii="Cambria" w:hAnsi="Cambria"/>
        <w:sz w:val="20"/>
      </w:rPr>
    </w:pPr>
    <w:r>
      <w:rPr>
        <w:rFonts w:ascii="Cambria" w:hAnsi="Cambria"/>
        <w:sz w:val="20"/>
      </w:rPr>
      <w:t>Tanya Dittberner</w:t>
    </w:r>
    <w:r w:rsidRPr="00895485">
      <w:rPr>
        <w:rFonts w:ascii="Cambria" w:hAnsi="Cambria"/>
        <w:sz w:val="20"/>
      </w:rPr>
      <w:t xml:space="preserve"> </w:t>
    </w:r>
  </w:p>
  <w:p w14:paraId="671410B1" w14:textId="77777777" w:rsidR="00BC7E8B" w:rsidRPr="00895485" w:rsidRDefault="00BC7E8B" w:rsidP="00BC7E8B">
    <w:pPr>
      <w:pStyle w:val="Header"/>
      <w:tabs>
        <w:tab w:val="right" w:pos="9720"/>
      </w:tabs>
      <w:jc w:val="right"/>
      <w:rPr>
        <w:rFonts w:ascii="Cambria" w:hAnsi="Cambria"/>
        <w:sz w:val="20"/>
      </w:rPr>
    </w:pPr>
    <w:r>
      <w:rPr>
        <w:rFonts w:ascii="Cambria" w:hAnsi="Cambria"/>
        <w:sz w:val="20"/>
      </w:rPr>
      <w:t>Director of Communications and Media Relations</w:t>
    </w:r>
  </w:p>
  <w:p w14:paraId="07D14E57" w14:textId="53833F6E" w:rsidR="00BC7E8B" w:rsidRPr="00895485" w:rsidRDefault="00BC7E8B" w:rsidP="00BC7E8B">
    <w:pPr>
      <w:pStyle w:val="Header"/>
      <w:tabs>
        <w:tab w:val="clear" w:pos="9360"/>
        <w:tab w:val="right" w:pos="9720"/>
      </w:tabs>
      <w:jc w:val="right"/>
      <w:rPr>
        <w:rFonts w:ascii="Cambria" w:hAnsi="Cambria"/>
        <w:sz w:val="20"/>
      </w:rPr>
    </w:pPr>
    <w:r w:rsidRPr="00895485">
      <w:rPr>
        <w:rFonts w:ascii="Cambria" w:hAnsi="Cambria"/>
        <w:sz w:val="20"/>
      </w:rPr>
      <w:t>Cornerstone League</w:t>
    </w:r>
  </w:p>
  <w:p w14:paraId="03B712A3" w14:textId="77777777" w:rsidR="00BC7E8B" w:rsidRPr="00895485" w:rsidRDefault="00BC7E8B" w:rsidP="00BC7E8B">
    <w:pPr>
      <w:pStyle w:val="Header"/>
      <w:tabs>
        <w:tab w:val="clear" w:pos="9360"/>
        <w:tab w:val="right" w:pos="9720"/>
      </w:tabs>
      <w:jc w:val="right"/>
      <w:rPr>
        <w:rFonts w:ascii="Cambria" w:hAnsi="Cambria"/>
        <w:sz w:val="20"/>
      </w:rPr>
    </w:pPr>
    <w:r w:rsidRPr="00895485">
      <w:rPr>
        <w:rFonts w:ascii="Cambria" w:hAnsi="Cambria"/>
        <w:sz w:val="20"/>
      </w:rPr>
      <w:t xml:space="preserve">800-442-5762, ext. </w:t>
    </w:r>
    <w:r>
      <w:rPr>
        <w:rFonts w:ascii="Cambria" w:hAnsi="Cambria"/>
        <w:sz w:val="20"/>
      </w:rPr>
      <w:t>6626</w:t>
    </w:r>
    <w:r w:rsidRPr="00895485">
      <w:rPr>
        <w:rFonts w:ascii="Cambria" w:hAnsi="Cambria"/>
        <w:sz w:val="20"/>
      </w:rPr>
      <w:t xml:space="preserve"> (toll free)</w:t>
    </w:r>
  </w:p>
  <w:p w14:paraId="21529F14" w14:textId="77777777" w:rsidR="00BC7E8B" w:rsidRPr="00895485" w:rsidRDefault="006B4C11" w:rsidP="00BC7E8B">
    <w:pPr>
      <w:pStyle w:val="Header"/>
      <w:tabs>
        <w:tab w:val="clear" w:pos="9360"/>
        <w:tab w:val="right" w:pos="9720"/>
      </w:tabs>
      <w:jc w:val="right"/>
      <w:rPr>
        <w:rFonts w:ascii="Cambria" w:hAnsi="Cambria"/>
        <w:sz w:val="20"/>
      </w:rPr>
    </w:pPr>
    <w:hyperlink r:id="rId2" w:history="1">
      <w:r w:rsidR="00BC7E8B" w:rsidRPr="00702781">
        <w:rPr>
          <w:rStyle w:val="Hyperlink"/>
          <w:rFonts w:ascii="Cambria" w:hAnsi="Cambria"/>
          <w:sz w:val="20"/>
        </w:rPr>
        <w:t>tdittberner@cornerstoneleague.coop</w:t>
      </w:r>
    </w:hyperlink>
    <w:r w:rsidR="00BC7E8B" w:rsidRPr="00895485">
      <w:rPr>
        <w:rFonts w:ascii="Cambria" w:hAnsi="Cambria"/>
        <w:sz w:val="20"/>
      </w:rPr>
      <w:t xml:space="preserve"> </w:t>
    </w:r>
  </w:p>
  <w:p w14:paraId="79AD8E04" w14:textId="77777777" w:rsidR="00BC7E8B" w:rsidRDefault="00BC7E8B" w:rsidP="00BC7E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D01D6"/>
    <w:multiLevelType w:val="multilevel"/>
    <w:tmpl w:val="5B927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6C413D"/>
    <w:multiLevelType w:val="multilevel"/>
    <w:tmpl w:val="2A58B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E32039"/>
    <w:multiLevelType w:val="hybridMultilevel"/>
    <w:tmpl w:val="B3961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5A2D28"/>
    <w:multiLevelType w:val="hybridMultilevel"/>
    <w:tmpl w:val="3C68ED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1724912"/>
    <w:multiLevelType w:val="hybridMultilevel"/>
    <w:tmpl w:val="EE780F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5240787"/>
    <w:multiLevelType w:val="hybridMultilevel"/>
    <w:tmpl w:val="4AD64790"/>
    <w:lvl w:ilvl="0" w:tplc="DCBA5D88">
      <w:start w:val="1"/>
      <w:numFmt w:val="decimal"/>
      <w:lvlText w:val="%1."/>
      <w:lvlJc w:val="left"/>
      <w:pPr>
        <w:ind w:left="810" w:hanging="360"/>
      </w:pPr>
      <w:rPr>
        <w:rFonts w:hint="default"/>
        <w:b w:val="0"/>
        <w:sz w:val="24"/>
        <w:szCs w:val="24"/>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15:restartNumberingAfterBreak="0">
    <w:nsid w:val="266D6465"/>
    <w:multiLevelType w:val="hybridMultilevel"/>
    <w:tmpl w:val="82A437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C1D7EC5"/>
    <w:multiLevelType w:val="hybridMultilevel"/>
    <w:tmpl w:val="26FE46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12B0D0C"/>
    <w:multiLevelType w:val="hybridMultilevel"/>
    <w:tmpl w:val="6A8E69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370102D"/>
    <w:multiLevelType w:val="hybridMultilevel"/>
    <w:tmpl w:val="6C64A5E4"/>
    <w:lvl w:ilvl="0" w:tplc="04090001">
      <w:start w:val="1"/>
      <w:numFmt w:val="bullet"/>
      <w:lvlText w:val=""/>
      <w:lvlJc w:val="left"/>
      <w:pPr>
        <w:ind w:left="720" w:hanging="72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73065C6"/>
    <w:multiLevelType w:val="hybridMultilevel"/>
    <w:tmpl w:val="43A8F0DA"/>
    <w:lvl w:ilvl="0" w:tplc="41EEA9E6">
      <w:numFmt w:val="bullet"/>
      <w:lvlText w:val="•"/>
      <w:lvlJc w:val="left"/>
      <w:pPr>
        <w:ind w:left="720" w:hanging="72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B6F5D34"/>
    <w:multiLevelType w:val="hybridMultilevel"/>
    <w:tmpl w:val="F3165BFA"/>
    <w:lvl w:ilvl="0" w:tplc="D968280C">
      <w:start w:val="1"/>
      <w:numFmt w:val="bullet"/>
      <w:lvlText w:val=""/>
      <w:lvlJc w:val="left"/>
      <w:pPr>
        <w:ind w:left="360" w:hanging="360"/>
      </w:pPr>
      <w:rPr>
        <w:rFonts w:ascii="Wingdings" w:hAnsi="Wingdings" w:hint="default"/>
        <w:b/>
        <w:color w:val="00A1DF"/>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EB07DF2"/>
    <w:multiLevelType w:val="hybridMultilevel"/>
    <w:tmpl w:val="F998FF7A"/>
    <w:lvl w:ilvl="0" w:tplc="B5945E2A">
      <w:start w:val="1"/>
      <w:numFmt w:val="bullet"/>
      <w:lvlText w:val=""/>
      <w:lvlJc w:val="left"/>
      <w:pPr>
        <w:ind w:left="720" w:hanging="360"/>
      </w:pPr>
      <w:rPr>
        <w:rFonts w:ascii="Wingdings" w:hAnsi="Wingdings" w:hint="default"/>
        <w:b/>
        <w:color w:val="00A1D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2149E7"/>
    <w:multiLevelType w:val="hybridMultilevel"/>
    <w:tmpl w:val="BD8AF3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6C61936"/>
    <w:multiLevelType w:val="hybridMultilevel"/>
    <w:tmpl w:val="AE0EF5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7421992"/>
    <w:multiLevelType w:val="multilevel"/>
    <w:tmpl w:val="51160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7474E41"/>
    <w:multiLevelType w:val="hybridMultilevel"/>
    <w:tmpl w:val="790C33C4"/>
    <w:lvl w:ilvl="0" w:tplc="41EEA9E6">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A64651"/>
    <w:multiLevelType w:val="hybridMultilevel"/>
    <w:tmpl w:val="C4D6EC1C"/>
    <w:lvl w:ilvl="0" w:tplc="B5945E2A">
      <w:start w:val="1"/>
      <w:numFmt w:val="bullet"/>
      <w:lvlText w:val=""/>
      <w:lvlJc w:val="left"/>
      <w:pPr>
        <w:ind w:left="360" w:hanging="360"/>
      </w:pPr>
      <w:rPr>
        <w:rFonts w:ascii="Wingdings" w:hAnsi="Wingdings" w:hint="default"/>
        <w:b/>
        <w:color w:val="00A1DF"/>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4"/>
  </w:num>
  <w:num w:numId="3">
    <w:abstractNumId w:val="8"/>
  </w:num>
  <w:num w:numId="4">
    <w:abstractNumId w:val="6"/>
  </w:num>
  <w:num w:numId="5">
    <w:abstractNumId w:val="7"/>
  </w:num>
  <w:num w:numId="6">
    <w:abstractNumId w:val="1"/>
  </w:num>
  <w:num w:numId="7">
    <w:abstractNumId w:val="15"/>
  </w:num>
  <w:num w:numId="8">
    <w:abstractNumId w:val="4"/>
  </w:num>
  <w:num w:numId="9">
    <w:abstractNumId w:val="3"/>
  </w:num>
  <w:num w:numId="10">
    <w:abstractNumId w:val="13"/>
  </w:num>
  <w:num w:numId="11">
    <w:abstractNumId w:val="5"/>
  </w:num>
  <w:num w:numId="12">
    <w:abstractNumId w:val="2"/>
  </w:num>
  <w:num w:numId="13">
    <w:abstractNumId w:val="16"/>
  </w:num>
  <w:num w:numId="14">
    <w:abstractNumId w:val="10"/>
  </w:num>
  <w:num w:numId="15">
    <w:abstractNumId w:val="9"/>
  </w:num>
  <w:num w:numId="16">
    <w:abstractNumId w:val="12"/>
  </w:num>
  <w:num w:numId="17">
    <w:abstractNumId w:val="17"/>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7D58"/>
    <w:rsid w:val="00040237"/>
    <w:rsid w:val="000568E0"/>
    <w:rsid w:val="00077440"/>
    <w:rsid w:val="00084806"/>
    <w:rsid w:val="00085F93"/>
    <w:rsid w:val="000A49E6"/>
    <w:rsid w:val="000B339D"/>
    <w:rsid w:val="000D06C6"/>
    <w:rsid w:val="000D21F2"/>
    <w:rsid w:val="000E1D24"/>
    <w:rsid w:val="000E76A3"/>
    <w:rsid w:val="00100845"/>
    <w:rsid w:val="00104AA9"/>
    <w:rsid w:val="00112DCC"/>
    <w:rsid w:val="00133251"/>
    <w:rsid w:val="00134F73"/>
    <w:rsid w:val="00136BD2"/>
    <w:rsid w:val="001372ED"/>
    <w:rsid w:val="00165CB8"/>
    <w:rsid w:val="001815CA"/>
    <w:rsid w:val="001855A1"/>
    <w:rsid w:val="001B203E"/>
    <w:rsid w:val="001C4220"/>
    <w:rsid w:val="001C6BF0"/>
    <w:rsid w:val="001C787A"/>
    <w:rsid w:val="001D001B"/>
    <w:rsid w:val="001D78D2"/>
    <w:rsid w:val="00233A9A"/>
    <w:rsid w:val="00266097"/>
    <w:rsid w:val="002672D2"/>
    <w:rsid w:val="002A4726"/>
    <w:rsid w:val="002A567B"/>
    <w:rsid w:val="002D4BEE"/>
    <w:rsid w:val="002F03E4"/>
    <w:rsid w:val="00302824"/>
    <w:rsid w:val="00303EA2"/>
    <w:rsid w:val="003260FD"/>
    <w:rsid w:val="00361C0F"/>
    <w:rsid w:val="00361E48"/>
    <w:rsid w:val="00364D4D"/>
    <w:rsid w:val="003807AF"/>
    <w:rsid w:val="00390DAE"/>
    <w:rsid w:val="00392E31"/>
    <w:rsid w:val="003C482C"/>
    <w:rsid w:val="003D25A5"/>
    <w:rsid w:val="003E280C"/>
    <w:rsid w:val="003E56A1"/>
    <w:rsid w:val="00426FDD"/>
    <w:rsid w:val="00434CDE"/>
    <w:rsid w:val="00447B1D"/>
    <w:rsid w:val="00456698"/>
    <w:rsid w:val="004577E5"/>
    <w:rsid w:val="00480EF9"/>
    <w:rsid w:val="00485087"/>
    <w:rsid w:val="00496A18"/>
    <w:rsid w:val="004A79C6"/>
    <w:rsid w:val="004D2C3A"/>
    <w:rsid w:val="004E1318"/>
    <w:rsid w:val="004E54AA"/>
    <w:rsid w:val="004F13C2"/>
    <w:rsid w:val="00512073"/>
    <w:rsid w:val="00520DCC"/>
    <w:rsid w:val="00523B55"/>
    <w:rsid w:val="00530B2D"/>
    <w:rsid w:val="00537044"/>
    <w:rsid w:val="00540D55"/>
    <w:rsid w:val="00550BFF"/>
    <w:rsid w:val="00561C6F"/>
    <w:rsid w:val="0058339C"/>
    <w:rsid w:val="005A1373"/>
    <w:rsid w:val="005B1C10"/>
    <w:rsid w:val="005D158B"/>
    <w:rsid w:val="005D7A26"/>
    <w:rsid w:val="005E1565"/>
    <w:rsid w:val="005F0D9D"/>
    <w:rsid w:val="005F6C33"/>
    <w:rsid w:val="006056D6"/>
    <w:rsid w:val="00610ED2"/>
    <w:rsid w:val="0061203B"/>
    <w:rsid w:val="0065135C"/>
    <w:rsid w:val="006615C9"/>
    <w:rsid w:val="006744C1"/>
    <w:rsid w:val="0069219C"/>
    <w:rsid w:val="00697C88"/>
    <w:rsid w:val="006A1403"/>
    <w:rsid w:val="006B4C11"/>
    <w:rsid w:val="006B777E"/>
    <w:rsid w:val="006D6C67"/>
    <w:rsid w:val="006E0D96"/>
    <w:rsid w:val="006E1ABC"/>
    <w:rsid w:val="006F0A6E"/>
    <w:rsid w:val="00707383"/>
    <w:rsid w:val="0071041A"/>
    <w:rsid w:val="00715580"/>
    <w:rsid w:val="00751F96"/>
    <w:rsid w:val="00752BD2"/>
    <w:rsid w:val="00755D39"/>
    <w:rsid w:val="007572B7"/>
    <w:rsid w:val="007757DD"/>
    <w:rsid w:val="00794230"/>
    <w:rsid w:val="007A5CF5"/>
    <w:rsid w:val="007B748F"/>
    <w:rsid w:val="007C21D8"/>
    <w:rsid w:val="007C76FE"/>
    <w:rsid w:val="007D73CC"/>
    <w:rsid w:val="007F2502"/>
    <w:rsid w:val="007F4111"/>
    <w:rsid w:val="0084663D"/>
    <w:rsid w:val="00880805"/>
    <w:rsid w:val="008A2889"/>
    <w:rsid w:val="008A6BFE"/>
    <w:rsid w:val="008B5047"/>
    <w:rsid w:val="008B547C"/>
    <w:rsid w:val="008B5CFF"/>
    <w:rsid w:val="008D009C"/>
    <w:rsid w:val="008F1085"/>
    <w:rsid w:val="00901E7F"/>
    <w:rsid w:val="0090317D"/>
    <w:rsid w:val="009058C4"/>
    <w:rsid w:val="00954504"/>
    <w:rsid w:val="00956762"/>
    <w:rsid w:val="00962CBD"/>
    <w:rsid w:val="00963DE7"/>
    <w:rsid w:val="00997D58"/>
    <w:rsid w:val="009B1A17"/>
    <w:rsid w:val="009C6C1A"/>
    <w:rsid w:val="009F2511"/>
    <w:rsid w:val="009F3393"/>
    <w:rsid w:val="009F3EA0"/>
    <w:rsid w:val="00A13ABC"/>
    <w:rsid w:val="00A45DDE"/>
    <w:rsid w:val="00A7393B"/>
    <w:rsid w:val="00A73B70"/>
    <w:rsid w:val="00A75F4A"/>
    <w:rsid w:val="00A82067"/>
    <w:rsid w:val="00A956ED"/>
    <w:rsid w:val="00AC2580"/>
    <w:rsid w:val="00AD5616"/>
    <w:rsid w:val="00AE7D05"/>
    <w:rsid w:val="00B0010B"/>
    <w:rsid w:val="00B0586D"/>
    <w:rsid w:val="00B47132"/>
    <w:rsid w:val="00B55E41"/>
    <w:rsid w:val="00B600EA"/>
    <w:rsid w:val="00B60116"/>
    <w:rsid w:val="00B61CE4"/>
    <w:rsid w:val="00B77A75"/>
    <w:rsid w:val="00B843E9"/>
    <w:rsid w:val="00B975A3"/>
    <w:rsid w:val="00BB7B64"/>
    <w:rsid w:val="00BC006A"/>
    <w:rsid w:val="00BC7E8B"/>
    <w:rsid w:val="00BE147C"/>
    <w:rsid w:val="00BF3EAC"/>
    <w:rsid w:val="00C012CE"/>
    <w:rsid w:val="00C15B8B"/>
    <w:rsid w:val="00C24C93"/>
    <w:rsid w:val="00C47F5C"/>
    <w:rsid w:val="00C6477C"/>
    <w:rsid w:val="00C72A1B"/>
    <w:rsid w:val="00C77E26"/>
    <w:rsid w:val="00CA008F"/>
    <w:rsid w:val="00CA0E98"/>
    <w:rsid w:val="00CA2679"/>
    <w:rsid w:val="00CA3EE7"/>
    <w:rsid w:val="00CA66BF"/>
    <w:rsid w:val="00CB7C28"/>
    <w:rsid w:val="00CC3EB2"/>
    <w:rsid w:val="00CD01ED"/>
    <w:rsid w:val="00CD4817"/>
    <w:rsid w:val="00CD4993"/>
    <w:rsid w:val="00CD51A7"/>
    <w:rsid w:val="00CF2E47"/>
    <w:rsid w:val="00D33A00"/>
    <w:rsid w:val="00D725A2"/>
    <w:rsid w:val="00DA3C9F"/>
    <w:rsid w:val="00DC26F0"/>
    <w:rsid w:val="00DD032C"/>
    <w:rsid w:val="00DE0467"/>
    <w:rsid w:val="00DE379F"/>
    <w:rsid w:val="00DE681F"/>
    <w:rsid w:val="00DF4A29"/>
    <w:rsid w:val="00DF6FBE"/>
    <w:rsid w:val="00E011A9"/>
    <w:rsid w:val="00E0580C"/>
    <w:rsid w:val="00E15708"/>
    <w:rsid w:val="00E20C4B"/>
    <w:rsid w:val="00E31B09"/>
    <w:rsid w:val="00E42CCD"/>
    <w:rsid w:val="00E438F4"/>
    <w:rsid w:val="00E50C5D"/>
    <w:rsid w:val="00E55D46"/>
    <w:rsid w:val="00E81D3D"/>
    <w:rsid w:val="00E87C09"/>
    <w:rsid w:val="00E97F28"/>
    <w:rsid w:val="00ED1618"/>
    <w:rsid w:val="00ED29AA"/>
    <w:rsid w:val="00ED3707"/>
    <w:rsid w:val="00ED7D24"/>
    <w:rsid w:val="00EF2A1D"/>
    <w:rsid w:val="00EF4784"/>
    <w:rsid w:val="00F05CD5"/>
    <w:rsid w:val="00F20D3F"/>
    <w:rsid w:val="00F24816"/>
    <w:rsid w:val="00F425CB"/>
    <w:rsid w:val="00F473C2"/>
    <w:rsid w:val="00F7425A"/>
    <w:rsid w:val="00F9672E"/>
    <w:rsid w:val="00FA12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AE4EDFB"/>
  <w15:docId w15:val="{AEB7A1BD-D44E-4E81-BDCE-7742D995A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2E31"/>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1"/>
    <w:qFormat/>
    <w:rsid w:val="007C76FE"/>
    <w:pPr>
      <w:widowControl w:val="0"/>
      <w:spacing w:before="51"/>
      <w:outlineLvl w:val="0"/>
    </w:pPr>
    <w:rPr>
      <w:rFonts w:ascii="Calibri" w:eastAsia="Calibri" w:hAnsi="Calibri" w:cstheme="minorBidi"/>
      <w:b/>
      <w:bCs/>
    </w:rPr>
  </w:style>
  <w:style w:type="paragraph" w:styleId="Heading2">
    <w:name w:val="heading 2"/>
    <w:basedOn w:val="Normal"/>
    <w:link w:val="Heading2Char"/>
    <w:uiPriority w:val="1"/>
    <w:qFormat/>
    <w:rsid w:val="007C76FE"/>
    <w:pPr>
      <w:widowControl w:val="0"/>
      <w:ind w:left="440"/>
      <w:outlineLvl w:val="1"/>
    </w:pPr>
    <w:rPr>
      <w:rFonts w:ascii="Calibri" w:eastAsia="Calibri" w:hAnsi="Calibri"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147C"/>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BE147C"/>
    <w:rPr>
      <w:rFonts w:ascii="Tahoma" w:hAnsi="Tahoma" w:cs="Tahoma"/>
      <w:sz w:val="16"/>
      <w:szCs w:val="16"/>
    </w:rPr>
  </w:style>
  <w:style w:type="paragraph" w:styleId="Header">
    <w:name w:val="header"/>
    <w:basedOn w:val="Normal"/>
    <w:link w:val="HeaderChar"/>
    <w:uiPriority w:val="99"/>
    <w:unhideWhenUsed/>
    <w:rsid w:val="00C77E26"/>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C77E26"/>
  </w:style>
  <w:style w:type="paragraph" w:styleId="Footer">
    <w:name w:val="footer"/>
    <w:basedOn w:val="Normal"/>
    <w:link w:val="FooterChar"/>
    <w:uiPriority w:val="99"/>
    <w:unhideWhenUsed/>
    <w:rsid w:val="00C77E26"/>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C77E26"/>
  </w:style>
  <w:style w:type="paragraph" w:styleId="ListParagraph">
    <w:name w:val="List Paragraph"/>
    <w:basedOn w:val="Normal"/>
    <w:uiPriority w:val="1"/>
    <w:qFormat/>
    <w:rsid w:val="00BC006A"/>
    <w:pPr>
      <w:spacing w:after="200" w:line="276"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59"/>
    <w:rsid w:val="00A820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7C76FE"/>
    <w:rPr>
      <w:rFonts w:ascii="Calibri" w:eastAsia="Calibri" w:hAnsi="Calibri"/>
      <w:b/>
      <w:bCs/>
      <w:sz w:val="24"/>
      <w:szCs w:val="24"/>
    </w:rPr>
  </w:style>
  <w:style w:type="character" w:customStyle="1" w:styleId="Heading2Char">
    <w:name w:val="Heading 2 Char"/>
    <w:basedOn w:val="DefaultParagraphFont"/>
    <w:link w:val="Heading2"/>
    <w:uiPriority w:val="1"/>
    <w:rsid w:val="007C76FE"/>
    <w:rPr>
      <w:rFonts w:ascii="Calibri" w:eastAsia="Calibri" w:hAnsi="Calibri"/>
      <w:sz w:val="24"/>
      <w:szCs w:val="24"/>
    </w:rPr>
  </w:style>
  <w:style w:type="paragraph" w:styleId="BodyText">
    <w:name w:val="Body Text"/>
    <w:basedOn w:val="Normal"/>
    <w:link w:val="BodyTextChar"/>
    <w:uiPriority w:val="1"/>
    <w:qFormat/>
    <w:rsid w:val="007C76FE"/>
    <w:pPr>
      <w:widowControl w:val="0"/>
      <w:ind w:left="119"/>
    </w:pPr>
    <w:rPr>
      <w:rFonts w:ascii="Calibri" w:eastAsia="Calibri" w:hAnsi="Calibri" w:cstheme="minorBidi"/>
      <w:sz w:val="22"/>
      <w:szCs w:val="22"/>
    </w:rPr>
  </w:style>
  <w:style w:type="character" w:customStyle="1" w:styleId="BodyTextChar">
    <w:name w:val="Body Text Char"/>
    <w:basedOn w:val="DefaultParagraphFont"/>
    <w:link w:val="BodyText"/>
    <w:uiPriority w:val="1"/>
    <w:rsid w:val="007C76FE"/>
    <w:rPr>
      <w:rFonts w:ascii="Calibri" w:eastAsia="Calibri" w:hAnsi="Calibri"/>
    </w:rPr>
  </w:style>
  <w:style w:type="paragraph" w:customStyle="1" w:styleId="TableParagraph">
    <w:name w:val="Table Paragraph"/>
    <w:basedOn w:val="Normal"/>
    <w:uiPriority w:val="1"/>
    <w:qFormat/>
    <w:rsid w:val="007C76FE"/>
    <w:pPr>
      <w:widowControl w:val="0"/>
    </w:pPr>
    <w:rPr>
      <w:rFonts w:asciiTheme="minorHAnsi" w:eastAsiaTheme="minorHAnsi" w:hAnsiTheme="minorHAnsi" w:cstheme="minorBidi"/>
      <w:sz w:val="22"/>
      <w:szCs w:val="22"/>
    </w:rPr>
  </w:style>
  <w:style w:type="character" w:styleId="Hyperlink">
    <w:name w:val="Hyperlink"/>
    <w:rsid w:val="00392E31"/>
    <w:rPr>
      <w:rFonts w:cs="Times New Roman"/>
      <w:color w:val="0000FF"/>
      <w:u w:val="single"/>
    </w:rPr>
  </w:style>
  <w:style w:type="paragraph" w:styleId="NormalWeb">
    <w:name w:val="Normal (Web)"/>
    <w:basedOn w:val="Normal"/>
    <w:uiPriority w:val="99"/>
    <w:rsid w:val="00392E31"/>
    <w:pPr>
      <w:spacing w:before="100" w:beforeAutospacing="1" w:after="100" w:afterAutospacing="1"/>
    </w:pPr>
  </w:style>
  <w:style w:type="character" w:styleId="Strong">
    <w:name w:val="Strong"/>
    <w:uiPriority w:val="22"/>
    <w:qFormat/>
    <w:rsid w:val="00392E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241680">
      <w:bodyDiv w:val="1"/>
      <w:marLeft w:val="0"/>
      <w:marRight w:val="0"/>
      <w:marTop w:val="0"/>
      <w:marBottom w:val="0"/>
      <w:divBdr>
        <w:top w:val="none" w:sz="0" w:space="0" w:color="auto"/>
        <w:left w:val="none" w:sz="0" w:space="0" w:color="auto"/>
        <w:bottom w:val="none" w:sz="0" w:space="0" w:color="auto"/>
        <w:right w:val="none" w:sz="0" w:space="0" w:color="auto"/>
      </w:divBdr>
    </w:div>
    <w:div w:id="335890126">
      <w:bodyDiv w:val="1"/>
      <w:marLeft w:val="0"/>
      <w:marRight w:val="0"/>
      <w:marTop w:val="0"/>
      <w:marBottom w:val="0"/>
      <w:divBdr>
        <w:top w:val="none" w:sz="0" w:space="0" w:color="auto"/>
        <w:left w:val="none" w:sz="0" w:space="0" w:color="auto"/>
        <w:bottom w:val="none" w:sz="0" w:space="0" w:color="auto"/>
        <w:right w:val="none" w:sz="0" w:space="0" w:color="auto"/>
      </w:divBdr>
    </w:div>
    <w:div w:id="370153631">
      <w:bodyDiv w:val="1"/>
      <w:marLeft w:val="0"/>
      <w:marRight w:val="0"/>
      <w:marTop w:val="0"/>
      <w:marBottom w:val="0"/>
      <w:divBdr>
        <w:top w:val="none" w:sz="0" w:space="0" w:color="auto"/>
        <w:left w:val="none" w:sz="0" w:space="0" w:color="auto"/>
        <w:bottom w:val="none" w:sz="0" w:space="0" w:color="auto"/>
        <w:right w:val="none" w:sz="0" w:space="0" w:color="auto"/>
      </w:divBdr>
    </w:div>
    <w:div w:id="403916294">
      <w:bodyDiv w:val="1"/>
      <w:marLeft w:val="0"/>
      <w:marRight w:val="0"/>
      <w:marTop w:val="0"/>
      <w:marBottom w:val="0"/>
      <w:divBdr>
        <w:top w:val="none" w:sz="0" w:space="0" w:color="auto"/>
        <w:left w:val="none" w:sz="0" w:space="0" w:color="auto"/>
        <w:bottom w:val="none" w:sz="0" w:space="0" w:color="auto"/>
        <w:right w:val="none" w:sz="0" w:space="0" w:color="auto"/>
      </w:divBdr>
    </w:div>
    <w:div w:id="442110795">
      <w:bodyDiv w:val="1"/>
      <w:marLeft w:val="0"/>
      <w:marRight w:val="0"/>
      <w:marTop w:val="0"/>
      <w:marBottom w:val="0"/>
      <w:divBdr>
        <w:top w:val="none" w:sz="0" w:space="0" w:color="auto"/>
        <w:left w:val="none" w:sz="0" w:space="0" w:color="auto"/>
        <w:bottom w:val="none" w:sz="0" w:space="0" w:color="auto"/>
        <w:right w:val="none" w:sz="0" w:space="0" w:color="auto"/>
      </w:divBdr>
    </w:div>
    <w:div w:id="460613844">
      <w:bodyDiv w:val="1"/>
      <w:marLeft w:val="0"/>
      <w:marRight w:val="0"/>
      <w:marTop w:val="0"/>
      <w:marBottom w:val="0"/>
      <w:divBdr>
        <w:top w:val="none" w:sz="0" w:space="0" w:color="auto"/>
        <w:left w:val="none" w:sz="0" w:space="0" w:color="auto"/>
        <w:bottom w:val="none" w:sz="0" w:space="0" w:color="auto"/>
        <w:right w:val="none" w:sz="0" w:space="0" w:color="auto"/>
      </w:divBdr>
    </w:div>
    <w:div w:id="467630829">
      <w:bodyDiv w:val="1"/>
      <w:marLeft w:val="0"/>
      <w:marRight w:val="0"/>
      <w:marTop w:val="0"/>
      <w:marBottom w:val="0"/>
      <w:divBdr>
        <w:top w:val="none" w:sz="0" w:space="0" w:color="auto"/>
        <w:left w:val="none" w:sz="0" w:space="0" w:color="auto"/>
        <w:bottom w:val="none" w:sz="0" w:space="0" w:color="auto"/>
        <w:right w:val="none" w:sz="0" w:space="0" w:color="auto"/>
      </w:divBdr>
    </w:div>
    <w:div w:id="663780239">
      <w:bodyDiv w:val="1"/>
      <w:marLeft w:val="0"/>
      <w:marRight w:val="0"/>
      <w:marTop w:val="0"/>
      <w:marBottom w:val="0"/>
      <w:divBdr>
        <w:top w:val="none" w:sz="0" w:space="0" w:color="auto"/>
        <w:left w:val="none" w:sz="0" w:space="0" w:color="auto"/>
        <w:bottom w:val="none" w:sz="0" w:space="0" w:color="auto"/>
        <w:right w:val="none" w:sz="0" w:space="0" w:color="auto"/>
      </w:divBdr>
    </w:div>
    <w:div w:id="667054408">
      <w:bodyDiv w:val="1"/>
      <w:marLeft w:val="0"/>
      <w:marRight w:val="0"/>
      <w:marTop w:val="0"/>
      <w:marBottom w:val="0"/>
      <w:divBdr>
        <w:top w:val="none" w:sz="0" w:space="0" w:color="auto"/>
        <w:left w:val="none" w:sz="0" w:space="0" w:color="auto"/>
        <w:bottom w:val="none" w:sz="0" w:space="0" w:color="auto"/>
        <w:right w:val="none" w:sz="0" w:space="0" w:color="auto"/>
      </w:divBdr>
      <w:divsChild>
        <w:div w:id="341783766">
          <w:marLeft w:val="0"/>
          <w:marRight w:val="0"/>
          <w:marTop w:val="0"/>
          <w:marBottom w:val="0"/>
          <w:divBdr>
            <w:top w:val="none" w:sz="0" w:space="0" w:color="auto"/>
            <w:left w:val="none" w:sz="0" w:space="0" w:color="auto"/>
            <w:bottom w:val="none" w:sz="0" w:space="0" w:color="auto"/>
            <w:right w:val="none" w:sz="0" w:space="0" w:color="auto"/>
          </w:divBdr>
        </w:div>
        <w:div w:id="191189375">
          <w:marLeft w:val="0"/>
          <w:marRight w:val="0"/>
          <w:marTop w:val="0"/>
          <w:marBottom w:val="0"/>
          <w:divBdr>
            <w:top w:val="none" w:sz="0" w:space="0" w:color="auto"/>
            <w:left w:val="none" w:sz="0" w:space="0" w:color="auto"/>
            <w:bottom w:val="none" w:sz="0" w:space="0" w:color="auto"/>
            <w:right w:val="none" w:sz="0" w:space="0" w:color="auto"/>
          </w:divBdr>
        </w:div>
        <w:div w:id="1308776138">
          <w:marLeft w:val="0"/>
          <w:marRight w:val="0"/>
          <w:marTop w:val="0"/>
          <w:marBottom w:val="0"/>
          <w:divBdr>
            <w:top w:val="none" w:sz="0" w:space="0" w:color="auto"/>
            <w:left w:val="none" w:sz="0" w:space="0" w:color="auto"/>
            <w:bottom w:val="none" w:sz="0" w:space="0" w:color="auto"/>
            <w:right w:val="none" w:sz="0" w:space="0" w:color="auto"/>
          </w:divBdr>
        </w:div>
      </w:divsChild>
    </w:div>
    <w:div w:id="667631358">
      <w:bodyDiv w:val="1"/>
      <w:marLeft w:val="0"/>
      <w:marRight w:val="0"/>
      <w:marTop w:val="0"/>
      <w:marBottom w:val="0"/>
      <w:divBdr>
        <w:top w:val="none" w:sz="0" w:space="0" w:color="auto"/>
        <w:left w:val="none" w:sz="0" w:space="0" w:color="auto"/>
        <w:bottom w:val="none" w:sz="0" w:space="0" w:color="auto"/>
        <w:right w:val="none" w:sz="0" w:space="0" w:color="auto"/>
      </w:divBdr>
      <w:divsChild>
        <w:div w:id="836266366">
          <w:marLeft w:val="0"/>
          <w:marRight w:val="0"/>
          <w:marTop w:val="0"/>
          <w:marBottom w:val="0"/>
          <w:divBdr>
            <w:top w:val="none" w:sz="0" w:space="0" w:color="auto"/>
            <w:left w:val="none" w:sz="0" w:space="0" w:color="auto"/>
            <w:bottom w:val="none" w:sz="0" w:space="0" w:color="auto"/>
            <w:right w:val="none" w:sz="0" w:space="0" w:color="auto"/>
          </w:divBdr>
        </w:div>
        <w:div w:id="846209547">
          <w:marLeft w:val="0"/>
          <w:marRight w:val="0"/>
          <w:marTop w:val="0"/>
          <w:marBottom w:val="0"/>
          <w:divBdr>
            <w:top w:val="none" w:sz="0" w:space="0" w:color="auto"/>
            <w:left w:val="none" w:sz="0" w:space="0" w:color="auto"/>
            <w:bottom w:val="none" w:sz="0" w:space="0" w:color="auto"/>
            <w:right w:val="none" w:sz="0" w:space="0" w:color="auto"/>
          </w:divBdr>
        </w:div>
        <w:div w:id="560752635">
          <w:marLeft w:val="0"/>
          <w:marRight w:val="0"/>
          <w:marTop w:val="0"/>
          <w:marBottom w:val="0"/>
          <w:divBdr>
            <w:top w:val="none" w:sz="0" w:space="0" w:color="auto"/>
            <w:left w:val="none" w:sz="0" w:space="0" w:color="auto"/>
            <w:bottom w:val="none" w:sz="0" w:space="0" w:color="auto"/>
            <w:right w:val="none" w:sz="0" w:space="0" w:color="auto"/>
          </w:divBdr>
        </w:div>
        <w:div w:id="715007308">
          <w:marLeft w:val="0"/>
          <w:marRight w:val="0"/>
          <w:marTop w:val="0"/>
          <w:marBottom w:val="0"/>
          <w:divBdr>
            <w:top w:val="none" w:sz="0" w:space="0" w:color="auto"/>
            <w:left w:val="none" w:sz="0" w:space="0" w:color="auto"/>
            <w:bottom w:val="none" w:sz="0" w:space="0" w:color="auto"/>
            <w:right w:val="none" w:sz="0" w:space="0" w:color="auto"/>
          </w:divBdr>
        </w:div>
        <w:div w:id="1808165362">
          <w:marLeft w:val="0"/>
          <w:marRight w:val="0"/>
          <w:marTop w:val="0"/>
          <w:marBottom w:val="0"/>
          <w:divBdr>
            <w:top w:val="none" w:sz="0" w:space="0" w:color="auto"/>
            <w:left w:val="none" w:sz="0" w:space="0" w:color="auto"/>
            <w:bottom w:val="none" w:sz="0" w:space="0" w:color="auto"/>
            <w:right w:val="none" w:sz="0" w:space="0" w:color="auto"/>
          </w:divBdr>
        </w:div>
        <w:div w:id="256602643">
          <w:marLeft w:val="0"/>
          <w:marRight w:val="0"/>
          <w:marTop w:val="0"/>
          <w:marBottom w:val="0"/>
          <w:divBdr>
            <w:top w:val="none" w:sz="0" w:space="0" w:color="auto"/>
            <w:left w:val="none" w:sz="0" w:space="0" w:color="auto"/>
            <w:bottom w:val="none" w:sz="0" w:space="0" w:color="auto"/>
            <w:right w:val="none" w:sz="0" w:space="0" w:color="auto"/>
          </w:divBdr>
        </w:div>
        <w:div w:id="1886289579">
          <w:marLeft w:val="0"/>
          <w:marRight w:val="0"/>
          <w:marTop w:val="0"/>
          <w:marBottom w:val="0"/>
          <w:divBdr>
            <w:top w:val="none" w:sz="0" w:space="0" w:color="auto"/>
            <w:left w:val="none" w:sz="0" w:space="0" w:color="auto"/>
            <w:bottom w:val="none" w:sz="0" w:space="0" w:color="auto"/>
            <w:right w:val="none" w:sz="0" w:space="0" w:color="auto"/>
          </w:divBdr>
        </w:div>
        <w:div w:id="599676826">
          <w:marLeft w:val="0"/>
          <w:marRight w:val="0"/>
          <w:marTop w:val="0"/>
          <w:marBottom w:val="0"/>
          <w:divBdr>
            <w:top w:val="none" w:sz="0" w:space="0" w:color="auto"/>
            <w:left w:val="none" w:sz="0" w:space="0" w:color="auto"/>
            <w:bottom w:val="none" w:sz="0" w:space="0" w:color="auto"/>
            <w:right w:val="none" w:sz="0" w:space="0" w:color="auto"/>
          </w:divBdr>
        </w:div>
        <w:div w:id="1074741890">
          <w:marLeft w:val="0"/>
          <w:marRight w:val="0"/>
          <w:marTop w:val="0"/>
          <w:marBottom w:val="0"/>
          <w:divBdr>
            <w:top w:val="none" w:sz="0" w:space="0" w:color="auto"/>
            <w:left w:val="none" w:sz="0" w:space="0" w:color="auto"/>
            <w:bottom w:val="none" w:sz="0" w:space="0" w:color="auto"/>
            <w:right w:val="none" w:sz="0" w:space="0" w:color="auto"/>
          </w:divBdr>
        </w:div>
        <w:div w:id="28533514">
          <w:marLeft w:val="0"/>
          <w:marRight w:val="0"/>
          <w:marTop w:val="0"/>
          <w:marBottom w:val="0"/>
          <w:divBdr>
            <w:top w:val="none" w:sz="0" w:space="0" w:color="auto"/>
            <w:left w:val="none" w:sz="0" w:space="0" w:color="auto"/>
            <w:bottom w:val="none" w:sz="0" w:space="0" w:color="auto"/>
            <w:right w:val="none" w:sz="0" w:space="0" w:color="auto"/>
          </w:divBdr>
        </w:div>
        <w:div w:id="666253055">
          <w:marLeft w:val="0"/>
          <w:marRight w:val="0"/>
          <w:marTop w:val="0"/>
          <w:marBottom w:val="0"/>
          <w:divBdr>
            <w:top w:val="none" w:sz="0" w:space="0" w:color="auto"/>
            <w:left w:val="none" w:sz="0" w:space="0" w:color="auto"/>
            <w:bottom w:val="none" w:sz="0" w:space="0" w:color="auto"/>
            <w:right w:val="none" w:sz="0" w:space="0" w:color="auto"/>
          </w:divBdr>
        </w:div>
        <w:div w:id="2043167010">
          <w:marLeft w:val="0"/>
          <w:marRight w:val="0"/>
          <w:marTop w:val="0"/>
          <w:marBottom w:val="0"/>
          <w:divBdr>
            <w:top w:val="none" w:sz="0" w:space="0" w:color="auto"/>
            <w:left w:val="none" w:sz="0" w:space="0" w:color="auto"/>
            <w:bottom w:val="none" w:sz="0" w:space="0" w:color="auto"/>
            <w:right w:val="none" w:sz="0" w:space="0" w:color="auto"/>
          </w:divBdr>
        </w:div>
        <w:div w:id="1575622329">
          <w:marLeft w:val="0"/>
          <w:marRight w:val="0"/>
          <w:marTop w:val="0"/>
          <w:marBottom w:val="0"/>
          <w:divBdr>
            <w:top w:val="none" w:sz="0" w:space="0" w:color="auto"/>
            <w:left w:val="none" w:sz="0" w:space="0" w:color="auto"/>
            <w:bottom w:val="none" w:sz="0" w:space="0" w:color="auto"/>
            <w:right w:val="none" w:sz="0" w:space="0" w:color="auto"/>
          </w:divBdr>
        </w:div>
        <w:div w:id="1303149019">
          <w:marLeft w:val="0"/>
          <w:marRight w:val="0"/>
          <w:marTop w:val="0"/>
          <w:marBottom w:val="0"/>
          <w:divBdr>
            <w:top w:val="none" w:sz="0" w:space="0" w:color="auto"/>
            <w:left w:val="none" w:sz="0" w:space="0" w:color="auto"/>
            <w:bottom w:val="none" w:sz="0" w:space="0" w:color="auto"/>
            <w:right w:val="none" w:sz="0" w:space="0" w:color="auto"/>
          </w:divBdr>
        </w:div>
        <w:div w:id="1812749434">
          <w:marLeft w:val="0"/>
          <w:marRight w:val="0"/>
          <w:marTop w:val="0"/>
          <w:marBottom w:val="0"/>
          <w:divBdr>
            <w:top w:val="none" w:sz="0" w:space="0" w:color="auto"/>
            <w:left w:val="none" w:sz="0" w:space="0" w:color="auto"/>
            <w:bottom w:val="none" w:sz="0" w:space="0" w:color="auto"/>
            <w:right w:val="none" w:sz="0" w:space="0" w:color="auto"/>
          </w:divBdr>
        </w:div>
        <w:div w:id="1773163595">
          <w:marLeft w:val="0"/>
          <w:marRight w:val="0"/>
          <w:marTop w:val="0"/>
          <w:marBottom w:val="0"/>
          <w:divBdr>
            <w:top w:val="none" w:sz="0" w:space="0" w:color="auto"/>
            <w:left w:val="none" w:sz="0" w:space="0" w:color="auto"/>
            <w:bottom w:val="none" w:sz="0" w:space="0" w:color="auto"/>
            <w:right w:val="none" w:sz="0" w:space="0" w:color="auto"/>
          </w:divBdr>
        </w:div>
        <w:div w:id="1374189466">
          <w:marLeft w:val="0"/>
          <w:marRight w:val="0"/>
          <w:marTop w:val="0"/>
          <w:marBottom w:val="0"/>
          <w:divBdr>
            <w:top w:val="none" w:sz="0" w:space="0" w:color="auto"/>
            <w:left w:val="none" w:sz="0" w:space="0" w:color="auto"/>
            <w:bottom w:val="none" w:sz="0" w:space="0" w:color="auto"/>
            <w:right w:val="none" w:sz="0" w:space="0" w:color="auto"/>
          </w:divBdr>
        </w:div>
        <w:div w:id="1819227133">
          <w:marLeft w:val="0"/>
          <w:marRight w:val="0"/>
          <w:marTop w:val="0"/>
          <w:marBottom w:val="0"/>
          <w:divBdr>
            <w:top w:val="none" w:sz="0" w:space="0" w:color="auto"/>
            <w:left w:val="none" w:sz="0" w:space="0" w:color="auto"/>
            <w:bottom w:val="none" w:sz="0" w:space="0" w:color="auto"/>
            <w:right w:val="none" w:sz="0" w:space="0" w:color="auto"/>
          </w:divBdr>
        </w:div>
        <w:div w:id="171725582">
          <w:marLeft w:val="0"/>
          <w:marRight w:val="0"/>
          <w:marTop w:val="0"/>
          <w:marBottom w:val="0"/>
          <w:divBdr>
            <w:top w:val="none" w:sz="0" w:space="0" w:color="auto"/>
            <w:left w:val="none" w:sz="0" w:space="0" w:color="auto"/>
            <w:bottom w:val="none" w:sz="0" w:space="0" w:color="auto"/>
            <w:right w:val="none" w:sz="0" w:space="0" w:color="auto"/>
          </w:divBdr>
        </w:div>
        <w:div w:id="1795175625">
          <w:marLeft w:val="0"/>
          <w:marRight w:val="0"/>
          <w:marTop w:val="0"/>
          <w:marBottom w:val="0"/>
          <w:divBdr>
            <w:top w:val="none" w:sz="0" w:space="0" w:color="auto"/>
            <w:left w:val="none" w:sz="0" w:space="0" w:color="auto"/>
            <w:bottom w:val="none" w:sz="0" w:space="0" w:color="auto"/>
            <w:right w:val="none" w:sz="0" w:space="0" w:color="auto"/>
          </w:divBdr>
        </w:div>
        <w:div w:id="152725171">
          <w:marLeft w:val="0"/>
          <w:marRight w:val="0"/>
          <w:marTop w:val="0"/>
          <w:marBottom w:val="0"/>
          <w:divBdr>
            <w:top w:val="none" w:sz="0" w:space="0" w:color="auto"/>
            <w:left w:val="none" w:sz="0" w:space="0" w:color="auto"/>
            <w:bottom w:val="none" w:sz="0" w:space="0" w:color="auto"/>
            <w:right w:val="none" w:sz="0" w:space="0" w:color="auto"/>
          </w:divBdr>
        </w:div>
        <w:div w:id="424496072">
          <w:marLeft w:val="0"/>
          <w:marRight w:val="0"/>
          <w:marTop w:val="0"/>
          <w:marBottom w:val="0"/>
          <w:divBdr>
            <w:top w:val="none" w:sz="0" w:space="0" w:color="auto"/>
            <w:left w:val="none" w:sz="0" w:space="0" w:color="auto"/>
            <w:bottom w:val="none" w:sz="0" w:space="0" w:color="auto"/>
            <w:right w:val="none" w:sz="0" w:space="0" w:color="auto"/>
          </w:divBdr>
        </w:div>
        <w:div w:id="1318654060">
          <w:marLeft w:val="0"/>
          <w:marRight w:val="0"/>
          <w:marTop w:val="0"/>
          <w:marBottom w:val="0"/>
          <w:divBdr>
            <w:top w:val="none" w:sz="0" w:space="0" w:color="auto"/>
            <w:left w:val="none" w:sz="0" w:space="0" w:color="auto"/>
            <w:bottom w:val="none" w:sz="0" w:space="0" w:color="auto"/>
            <w:right w:val="none" w:sz="0" w:space="0" w:color="auto"/>
          </w:divBdr>
        </w:div>
        <w:div w:id="518156833">
          <w:marLeft w:val="0"/>
          <w:marRight w:val="0"/>
          <w:marTop w:val="0"/>
          <w:marBottom w:val="0"/>
          <w:divBdr>
            <w:top w:val="none" w:sz="0" w:space="0" w:color="auto"/>
            <w:left w:val="none" w:sz="0" w:space="0" w:color="auto"/>
            <w:bottom w:val="none" w:sz="0" w:space="0" w:color="auto"/>
            <w:right w:val="none" w:sz="0" w:space="0" w:color="auto"/>
          </w:divBdr>
        </w:div>
        <w:div w:id="2005233109">
          <w:marLeft w:val="0"/>
          <w:marRight w:val="0"/>
          <w:marTop w:val="0"/>
          <w:marBottom w:val="0"/>
          <w:divBdr>
            <w:top w:val="none" w:sz="0" w:space="0" w:color="auto"/>
            <w:left w:val="none" w:sz="0" w:space="0" w:color="auto"/>
            <w:bottom w:val="none" w:sz="0" w:space="0" w:color="auto"/>
            <w:right w:val="none" w:sz="0" w:space="0" w:color="auto"/>
          </w:divBdr>
        </w:div>
        <w:div w:id="495262796">
          <w:marLeft w:val="0"/>
          <w:marRight w:val="0"/>
          <w:marTop w:val="0"/>
          <w:marBottom w:val="0"/>
          <w:divBdr>
            <w:top w:val="none" w:sz="0" w:space="0" w:color="auto"/>
            <w:left w:val="none" w:sz="0" w:space="0" w:color="auto"/>
            <w:bottom w:val="none" w:sz="0" w:space="0" w:color="auto"/>
            <w:right w:val="none" w:sz="0" w:space="0" w:color="auto"/>
          </w:divBdr>
        </w:div>
        <w:div w:id="508565636">
          <w:marLeft w:val="0"/>
          <w:marRight w:val="0"/>
          <w:marTop w:val="0"/>
          <w:marBottom w:val="0"/>
          <w:divBdr>
            <w:top w:val="none" w:sz="0" w:space="0" w:color="auto"/>
            <w:left w:val="none" w:sz="0" w:space="0" w:color="auto"/>
            <w:bottom w:val="none" w:sz="0" w:space="0" w:color="auto"/>
            <w:right w:val="none" w:sz="0" w:space="0" w:color="auto"/>
          </w:divBdr>
        </w:div>
        <w:div w:id="402335304">
          <w:marLeft w:val="0"/>
          <w:marRight w:val="0"/>
          <w:marTop w:val="0"/>
          <w:marBottom w:val="0"/>
          <w:divBdr>
            <w:top w:val="none" w:sz="0" w:space="0" w:color="auto"/>
            <w:left w:val="none" w:sz="0" w:space="0" w:color="auto"/>
            <w:bottom w:val="none" w:sz="0" w:space="0" w:color="auto"/>
            <w:right w:val="none" w:sz="0" w:space="0" w:color="auto"/>
          </w:divBdr>
        </w:div>
        <w:div w:id="892083489">
          <w:marLeft w:val="0"/>
          <w:marRight w:val="0"/>
          <w:marTop w:val="0"/>
          <w:marBottom w:val="0"/>
          <w:divBdr>
            <w:top w:val="none" w:sz="0" w:space="0" w:color="auto"/>
            <w:left w:val="none" w:sz="0" w:space="0" w:color="auto"/>
            <w:bottom w:val="none" w:sz="0" w:space="0" w:color="auto"/>
            <w:right w:val="none" w:sz="0" w:space="0" w:color="auto"/>
          </w:divBdr>
        </w:div>
        <w:div w:id="185295376">
          <w:marLeft w:val="0"/>
          <w:marRight w:val="0"/>
          <w:marTop w:val="0"/>
          <w:marBottom w:val="0"/>
          <w:divBdr>
            <w:top w:val="none" w:sz="0" w:space="0" w:color="auto"/>
            <w:left w:val="none" w:sz="0" w:space="0" w:color="auto"/>
            <w:bottom w:val="none" w:sz="0" w:space="0" w:color="auto"/>
            <w:right w:val="none" w:sz="0" w:space="0" w:color="auto"/>
          </w:divBdr>
        </w:div>
        <w:div w:id="858853118">
          <w:marLeft w:val="0"/>
          <w:marRight w:val="0"/>
          <w:marTop w:val="0"/>
          <w:marBottom w:val="0"/>
          <w:divBdr>
            <w:top w:val="none" w:sz="0" w:space="0" w:color="auto"/>
            <w:left w:val="none" w:sz="0" w:space="0" w:color="auto"/>
            <w:bottom w:val="none" w:sz="0" w:space="0" w:color="auto"/>
            <w:right w:val="none" w:sz="0" w:space="0" w:color="auto"/>
          </w:divBdr>
        </w:div>
        <w:div w:id="959453728">
          <w:marLeft w:val="0"/>
          <w:marRight w:val="0"/>
          <w:marTop w:val="0"/>
          <w:marBottom w:val="0"/>
          <w:divBdr>
            <w:top w:val="none" w:sz="0" w:space="0" w:color="auto"/>
            <w:left w:val="none" w:sz="0" w:space="0" w:color="auto"/>
            <w:bottom w:val="none" w:sz="0" w:space="0" w:color="auto"/>
            <w:right w:val="none" w:sz="0" w:space="0" w:color="auto"/>
          </w:divBdr>
        </w:div>
        <w:div w:id="1569877245">
          <w:marLeft w:val="0"/>
          <w:marRight w:val="0"/>
          <w:marTop w:val="0"/>
          <w:marBottom w:val="0"/>
          <w:divBdr>
            <w:top w:val="none" w:sz="0" w:space="0" w:color="auto"/>
            <w:left w:val="none" w:sz="0" w:space="0" w:color="auto"/>
            <w:bottom w:val="none" w:sz="0" w:space="0" w:color="auto"/>
            <w:right w:val="none" w:sz="0" w:space="0" w:color="auto"/>
          </w:divBdr>
        </w:div>
        <w:div w:id="1263996179">
          <w:marLeft w:val="0"/>
          <w:marRight w:val="0"/>
          <w:marTop w:val="0"/>
          <w:marBottom w:val="0"/>
          <w:divBdr>
            <w:top w:val="none" w:sz="0" w:space="0" w:color="auto"/>
            <w:left w:val="none" w:sz="0" w:space="0" w:color="auto"/>
            <w:bottom w:val="none" w:sz="0" w:space="0" w:color="auto"/>
            <w:right w:val="none" w:sz="0" w:space="0" w:color="auto"/>
          </w:divBdr>
        </w:div>
        <w:div w:id="532110579">
          <w:marLeft w:val="0"/>
          <w:marRight w:val="0"/>
          <w:marTop w:val="0"/>
          <w:marBottom w:val="0"/>
          <w:divBdr>
            <w:top w:val="none" w:sz="0" w:space="0" w:color="auto"/>
            <w:left w:val="none" w:sz="0" w:space="0" w:color="auto"/>
            <w:bottom w:val="none" w:sz="0" w:space="0" w:color="auto"/>
            <w:right w:val="none" w:sz="0" w:space="0" w:color="auto"/>
          </w:divBdr>
        </w:div>
        <w:div w:id="1777291086">
          <w:marLeft w:val="0"/>
          <w:marRight w:val="0"/>
          <w:marTop w:val="0"/>
          <w:marBottom w:val="0"/>
          <w:divBdr>
            <w:top w:val="none" w:sz="0" w:space="0" w:color="auto"/>
            <w:left w:val="none" w:sz="0" w:space="0" w:color="auto"/>
            <w:bottom w:val="none" w:sz="0" w:space="0" w:color="auto"/>
            <w:right w:val="none" w:sz="0" w:space="0" w:color="auto"/>
          </w:divBdr>
        </w:div>
        <w:div w:id="287125616">
          <w:marLeft w:val="0"/>
          <w:marRight w:val="0"/>
          <w:marTop w:val="0"/>
          <w:marBottom w:val="0"/>
          <w:divBdr>
            <w:top w:val="none" w:sz="0" w:space="0" w:color="auto"/>
            <w:left w:val="none" w:sz="0" w:space="0" w:color="auto"/>
            <w:bottom w:val="none" w:sz="0" w:space="0" w:color="auto"/>
            <w:right w:val="none" w:sz="0" w:space="0" w:color="auto"/>
          </w:divBdr>
        </w:div>
        <w:div w:id="1149446298">
          <w:marLeft w:val="0"/>
          <w:marRight w:val="0"/>
          <w:marTop w:val="0"/>
          <w:marBottom w:val="0"/>
          <w:divBdr>
            <w:top w:val="none" w:sz="0" w:space="0" w:color="auto"/>
            <w:left w:val="none" w:sz="0" w:space="0" w:color="auto"/>
            <w:bottom w:val="none" w:sz="0" w:space="0" w:color="auto"/>
            <w:right w:val="none" w:sz="0" w:space="0" w:color="auto"/>
          </w:divBdr>
        </w:div>
        <w:div w:id="858203997">
          <w:marLeft w:val="0"/>
          <w:marRight w:val="0"/>
          <w:marTop w:val="0"/>
          <w:marBottom w:val="0"/>
          <w:divBdr>
            <w:top w:val="none" w:sz="0" w:space="0" w:color="auto"/>
            <w:left w:val="none" w:sz="0" w:space="0" w:color="auto"/>
            <w:bottom w:val="none" w:sz="0" w:space="0" w:color="auto"/>
            <w:right w:val="none" w:sz="0" w:space="0" w:color="auto"/>
          </w:divBdr>
        </w:div>
        <w:div w:id="636880425">
          <w:marLeft w:val="0"/>
          <w:marRight w:val="0"/>
          <w:marTop w:val="0"/>
          <w:marBottom w:val="0"/>
          <w:divBdr>
            <w:top w:val="none" w:sz="0" w:space="0" w:color="auto"/>
            <w:left w:val="none" w:sz="0" w:space="0" w:color="auto"/>
            <w:bottom w:val="none" w:sz="0" w:space="0" w:color="auto"/>
            <w:right w:val="none" w:sz="0" w:space="0" w:color="auto"/>
          </w:divBdr>
        </w:div>
        <w:div w:id="1290933949">
          <w:marLeft w:val="0"/>
          <w:marRight w:val="0"/>
          <w:marTop w:val="0"/>
          <w:marBottom w:val="0"/>
          <w:divBdr>
            <w:top w:val="none" w:sz="0" w:space="0" w:color="auto"/>
            <w:left w:val="none" w:sz="0" w:space="0" w:color="auto"/>
            <w:bottom w:val="none" w:sz="0" w:space="0" w:color="auto"/>
            <w:right w:val="none" w:sz="0" w:space="0" w:color="auto"/>
          </w:divBdr>
        </w:div>
        <w:div w:id="1611861960">
          <w:marLeft w:val="0"/>
          <w:marRight w:val="0"/>
          <w:marTop w:val="0"/>
          <w:marBottom w:val="0"/>
          <w:divBdr>
            <w:top w:val="none" w:sz="0" w:space="0" w:color="auto"/>
            <w:left w:val="none" w:sz="0" w:space="0" w:color="auto"/>
            <w:bottom w:val="none" w:sz="0" w:space="0" w:color="auto"/>
            <w:right w:val="none" w:sz="0" w:space="0" w:color="auto"/>
          </w:divBdr>
        </w:div>
        <w:div w:id="1961523473">
          <w:marLeft w:val="0"/>
          <w:marRight w:val="0"/>
          <w:marTop w:val="0"/>
          <w:marBottom w:val="0"/>
          <w:divBdr>
            <w:top w:val="none" w:sz="0" w:space="0" w:color="auto"/>
            <w:left w:val="none" w:sz="0" w:space="0" w:color="auto"/>
            <w:bottom w:val="none" w:sz="0" w:space="0" w:color="auto"/>
            <w:right w:val="none" w:sz="0" w:space="0" w:color="auto"/>
          </w:divBdr>
        </w:div>
      </w:divsChild>
    </w:div>
    <w:div w:id="736590848">
      <w:bodyDiv w:val="1"/>
      <w:marLeft w:val="0"/>
      <w:marRight w:val="0"/>
      <w:marTop w:val="0"/>
      <w:marBottom w:val="0"/>
      <w:divBdr>
        <w:top w:val="none" w:sz="0" w:space="0" w:color="auto"/>
        <w:left w:val="none" w:sz="0" w:space="0" w:color="auto"/>
        <w:bottom w:val="none" w:sz="0" w:space="0" w:color="auto"/>
        <w:right w:val="none" w:sz="0" w:space="0" w:color="auto"/>
      </w:divBdr>
    </w:div>
    <w:div w:id="865365464">
      <w:bodyDiv w:val="1"/>
      <w:marLeft w:val="0"/>
      <w:marRight w:val="0"/>
      <w:marTop w:val="0"/>
      <w:marBottom w:val="0"/>
      <w:divBdr>
        <w:top w:val="none" w:sz="0" w:space="0" w:color="auto"/>
        <w:left w:val="none" w:sz="0" w:space="0" w:color="auto"/>
        <w:bottom w:val="none" w:sz="0" w:space="0" w:color="auto"/>
        <w:right w:val="none" w:sz="0" w:space="0" w:color="auto"/>
      </w:divBdr>
    </w:div>
    <w:div w:id="899710002">
      <w:bodyDiv w:val="1"/>
      <w:marLeft w:val="0"/>
      <w:marRight w:val="0"/>
      <w:marTop w:val="0"/>
      <w:marBottom w:val="0"/>
      <w:divBdr>
        <w:top w:val="none" w:sz="0" w:space="0" w:color="auto"/>
        <w:left w:val="none" w:sz="0" w:space="0" w:color="auto"/>
        <w:bottom w:val="none" w:sz="0" w:space="0" w:color="auto"/>
        <w:right w:val="none" w:sz="0" w:space="0" w:color="auto"/>
      </w:divBdr>
    </w:div>
    <w:div w:id="1025205821">
      <w:bodyDiv w:val="1"/>
      <w:marLeft w:val="0"/>
      <w:marRight w:val="0"/>
      <w:marTop w:val="0"/>
      <w:marBottom w:val="0"/>
      <w:divBdr>
        <w:top w:val="none" w:sz="0" w:space="0" w:color="auto"/>
        <w:left w:val="none" w:sz="0" w:space="0" w:color="auto"/>
        <w:bottom w:val="none" w:sz="0" w:space="0" w:color="auto"/>
        <w:right w:val="none" w:sz="0" w:space="0" w:color="auto"/>
      </w:divBdr>
    </w:div>
    <w:div w:id="1095832743">
      <w:bodyDiv w:val="1"/>
      <w:marLeft w:val="0"/>
      <w:marRight w:val="0"/>
      <w:marTop w:val="0"/>
      <w:marBottom w:val="0"/>
      <w:divBdr>
        <w:top w:val="none" w:sz="0" w:space="0" w:color="auto"/>
        <w:left w:val="none" w:sz="0" w:space="0" w:color="auto"/>
        <w:bottom w:val="none" w:sz="0" w:space="0" w:color="auto"/>
        <w:right w:val="none" w:sz="0" w:space="0" w:color="auto"/>
      </w:divBdr>
    </w:div>
    <w:div w:id="1150631464">
      <w:bodyDiv w:val="1"/>
      <w:marLeft w:val="0"/>
      <w:marRight w:val="0"/>
      <w:marTop w:val="0"/>
      <w:marBottom w:val="0"/>
      <w:divBdr>
        <w:top w:val="none" w:sz="0" w:space="0" w:color="auto"/>
        <w:left w:val="none" w:sz="0" w:space="0" w:color="auto"/>
        <w:bottom w:val="none" w:sz="0" w:space="0" w:color="auto"/>
        <w:right w:val="none" w:sz="0" w:space="0" w:color="auto"/>
      </w:divBdr>
    </w:div>
    <w:div w:id="1296833777">
      <w:bodyDiv w:val="1"/>
      <w:marLeft w:val="0"/>
      <w:marRight w:val="0"/>
      <w:marTop w:val="0"/>
      <w:marBottom w:val="0"/>
      <w:divBdr>
        <w:top w:val="none" w:sz="0" w:space="0" w:color="auto"/>
        <w:left w:val="none" w:sz="0" w:space="0" w:color="auto"/>
        <w:bottom w:val="none" w:sz="0" w:space="0" w:color="auto"/>
        <w:right w:val="none" w:sz="0" w:space="0" w:color="auto"/>
      </w:divBdr>
    </w:div>
    <w:div w:id="1462453664">
      <w:bodyDiv w:val="1"/>
      <w:marLeft w:val="0"/>
      <w:marRight w:val="0"/>
      <w:marTop w:val="0"/>
      <w:marBottom w:val="0"/>
      <w:divBdr>
        <w:top w:val="none" w:sz="0" w:space="0" w:color="auto"/>
        <w:left w:val="none" w:sz="0" w:space="0" w:color="auto"/>
        <w:bottom w:val="none" w:sz="0" w:space="0" w:color="auto"/>
        <w:right w:val="none" w:sz="0" w:space="0" w:color="auto"/>
      </w:divBdr>
    </w:div>
    <w:div w:id="1466002229">
      <w:bodyDiv w:val="1"/>
      <w:marLeft w:val="0"/>
      <w:marRight w:val="0"/>
      <w:marTop w:val="0"/>
      <w:marBottom w:val="0"/>
      <w:divBdr>
        <w:top w:val="none" w:sz="0" w:space="0" w:color="auto"/>
        <w:left w:val="none" w:sz="0" w:space="0" w:color="auto"/>
        <w:bottom w:val="none" w:sz="0" w:space="0" w:color="auto"/>
        <w:right w:val="none" w:sz="0" w:space="0" w:color="auto"/>
      </w:divBdr>
    </w:div>
    <w:div w:id="2087459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ornerstoneleague.coop/solutions"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tdittberner@cornerstoneleague.coop"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A4CB47753378548968538A6EF8815A5" ma:contentTypeVersion="13" ma:contentTypeDescription="Create a new document." ma:contentTypeScope="" ma:versionID="24092a4572b4b7fd02f3c5092bea8bd5">
  <xsd:schema xmlns:xsd="http://www.w3.org/2001/XMLSchema" xmlns:xs="http://www.w3.org/2001/XMLSchema" xmlns:p="http://schemas.microsoft.com/office/2006/metadata/properties" xmlns:ns2="ba78cf3b-d5ad-49c1-8593-467a3daf561f" xmlns:ns3="f91f90e3-ddbc-4528-9a23-8cea03b7ddc8" targetNamespace="http://schemas.microsoft.com/office/2006/metadata/properties" ma:root="true" ma:fieldsID="5211bddfa22e0593138b77d0cc1ef37d" ns2:_="" ns3:_="">
    <xsd:import namespace="ba78cf3b-d5ad-49c1-8593-467a3daf561f"/>
    <xsd:import namespace="f91f90e3-ddbc-4528-9a23-8cea03b7ddc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78cf3b-d5ad-49c1-8593-467a3daf56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91f90e3-ddbc-4528-9a23-8cea03b7ddc8"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245E89F-E145-4FB2-B103-882A824255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78cf3b-d5ad-49c1-8593-467a3daf561f"/>
    <ds:schemaRef ds:uri="f91f90e3-ddbc-4528-9a23-8cea03b7dd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080B33-234E-47F7-B89C-59B8115BAF7F}">
  <ds:schemaRefs>
    <ds:schemaRef ds:uri="http://schemas.openxmlformats.org/officeDocument/2006/bibliography"/>
  </ds:schemaRefs>
</ds:datastoreItem>
</file>

<file path=customXml/itemProps3.xml><?xml version="1.0" encoding="utf-8"?>
<ds:datastoreItem xmlns:ds="http://schemas.openxmlformats.org/officeDocument/2006/customXml" ds:itemID="{E04452BB-BB83-4130-82D2-B70A5C7E089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9736D8A-2C42-4130-B41E-34DCDEBD9B9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252</Words>
  <Characters>1437</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Marcus Cotton</dc:creator>
  <cp:lastModifiedBy>Tanya Dittberner</cp:lastModifiedBy>
  <cp:revision>2</cp:revision>
  <cp:lastPrinted>2019-03-29T13:07:00Z</cp:lastPrinted>
  <dcterms:created xsi:type="dcterms:W3CDTF">2022-01-07T21:19:00Z</dcterms:created>
  <dcterms:modified xsi:type="dcterms:W3CDTF">2022-01-07T21:19:00Z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0x010100BA4CB47753378548968538A6EF8815A5</vt:lpwstr>
  </property>
  <property fmtid="{D5CDD505-2E9C-101B-9397-08002B2CF9AE}" pid="3" name="Order">
    <vt:r8>3168000</vt:r8>
  </property>
</Properties>
</file>