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0FA725C2" w:rsidR="00392E31" w:rsidRPr="007B4D9E" w:rsidRDefault="009D721F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9D721F">
        <w:rPr>
          <w:rFonts w:ascii="Arial" w:hAnsi="Arial" w:cs="Arial"/>
          <w:b/>
          <w:bCs/>
          <w:color w:val="000000"/>
          <w:sz w:val="36"/>
          <w:szCs w:val="36"/>
        </w:rPr>
        <w:t>El Reno RIL Credit Union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2F5726" w:rsidRPr="007B4D9E">
        <w:rPr>
          <w:rFonts w:ascii="Arial" w:hAnsi="Arial" w:cs="Arial"/>
          <w:b/>
          <w:bCs/>
          <w:color w:val="000000"/>
          <w:sz w:val="36"/>
          <w:szCs w:val="36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316C112A" w14:textId="7E57FF00" w:rsidR="001068D9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 w:rsidR="009D721F">
        <w:rPr>
          <w:rFonts w:asciiTheme="majorHAnsi" w:hAnsiTheme="majorHAnsi" w:cstheme="minorHAnsi"/>
        </w:rPr>
        <w:t xml:space="preserve">March </w:t>
      </w:r>
      <w:r w:rsidR="009A6668">
        <w:rPr>
          <w:rFonts w:asciiTheme="majorHAnsi" w:hAnsiTheme="majorHAnsi" w:cstheme="minorHAnsi"/>
        </w:rPr>
        <w:t>8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9D721F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1068D9">
        <w:rPr>
          <w:rFonts w:asciiTheme="majorHAnsi" w:hAnsiTheme="majorHAnsi" w:cstheme="minorHAnsi"/>
        </w:rPr>
        <w:t xml:space="preserve"> </w:t>
      </w:r>
      <w:r w:rsidR="001068D9" w:rsidRPr="00160F41">
        <w:rPr>
          <w:rFonts w:asciiTheme="majorHAnsi" w:hAnsiTheme="majorHAnsi" w:cstheme="minorHAnsi"/>
        </w:rPr>
        <w:t xml:space="preserve">Cornerstone Resources has been selected to conduct a search for the </w:t>
      </w:r>
      <w:r w:rsidR="001068D9">
        <w:rPr>
          <w:rFonts w:asciiTheme="majorHAnsi" w:hAnsiTheme="majorHAnsi" w:cstheme="minorHAnsi"/>
        </w:rPr>
        <w:t xml:space="preserve">president/CEO </w:t>
      </w:r>
      <w:r w:rsidR="001068D9" w:rsidRPr="00160F41">
        <w:rPr>
          <w:rFonts w:asciiTheme="majorHAnsi" w:hAnsiTheme="majorHAnsi" w:cstheme="minorHAnsi"/>
        </w:rPr>
        <w:t xml:space="preserve">at </w:t>
      </w:r>
      <w:r w:rsidR="001068D9" w:rsidRPr="009D721F">
        <w:rPr>
          <w:rFonts w:asciiTheme="majorHAnsi" w:hAnsiTheme="majorHAnsi" w:cstheme="minorHAnsi"/>
        </w:rPr>
        <w:t>El Reno RIL Credit Union</w:t>
      </w:r>
      <w:r w:rsidR="00C0787B">
        <w:rPr>
          <w:rFonts w:asciiTheme="majorHAnsi" w:hAnsiTheme="majorHAnsi" w:cstheme="minorHAnsi"/>
        </w:rPr>
        <w:t xml:space="preserve"> </w:t>
      </w:r>
      <w:r w:rsidR="001068D9" w:rsidRPr="007B4D9E">
        <w:rPr>
          <w:rFonts w:asciiTheme="majorHAnsi" w:hAnsiTheme="majorHAnsi" w:cstheme="minorHAnsi"/>
        </w:rPr>
        <w:t xml:space="preserve">in </w:t>
      </w:r>
      <w:r w:rsidR="001068D9" w:rsidRPr="009D721F">
        <w:rPr>
          <w:rFonts w:asciiTheme="majorHAnsi" w:hAnsiTheme="majorHAnsi" w:cstheme="minorHAnsi"/>
        </w:rPr>
        <w:t>El Reno, O</w:t>
      </w:r>
      <w:r w:rsidR="001068D9">
        <w:rPr>
          <w:rFonts w:asciiTheme="majorHAnsi" w:hAnsiTheme="majorHAnsi" w:cstheme="minorHAnsi"/>
        </w:rPr>
        <w:t>kla</w:t>
      </w:r>
      <w:r w:rsidR="00C0787B">
        <w:rPr>
          <w:rFonts w:asciiTheme="majorHAnsi" w:hAnsiTheme="majorHAnsi" w:cstheme="minorHAnsi"/>
        </w:rPr>
        <w:t>.</w:t>
      </w:r>
    </w:p>
    <w:p w14:paraId="6FFAD679" w14:textId="4C95FEFA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3163ADBD" w14:textId="475BF964" w:rsidR="009D721F" w:rsidRDefault="004465AA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4465AA">
        <w:rPr>
          <w:rFonts w:asciiTheme="majorHAnsi" w:hAnsiTheme="majorHAnsi" w:cstheme="minorHAnsi"/>
        </w:rPr>
        <w:t xml:space="preserve">El Reno RIL Credit Union was founded in 1934 by employees of the CRI&amp;P Railroad in El Reno, Okla. </w:t>
      </w:r>
      <w:r>
        <w:rPr>
          <w:rFonts w:asciiTheme="majorHAnsi" w:hAnsiTheme="majorHAnsi" w:cstheme="minorHAnsi"/>
        </w:rPr>
        <w:t>El Reno RIL</w:t>
      </w:r>
      <w:r w:rsidRPr="004465AA">
        <w:rPr>
          <w:rFonts w:asciiTheme="majorHAnsi" w:hAnsiTheme="majorHAnsi" w:cstheme="minorHAnsi"/>
        </w:rPr>
        <w:t xml:space="preserve"> is a community credit union serving individuals who reside, attend school, work</w:t>
      </w:r>
      <w:r w:rsidR="00746AAB">
        <w:rPr>
          <w:rFonts w:asciiTheme="majorHAnsi" w:hAnsiTheme="majorHAnsi" w:cstheme="minorHAnsi"/>
        </w:rPr>
        <w:t>,</w:t>
      </w:r>
      <w:r w:rsidRPr="004465AA">
        <w:rPr>
          <w:rFonts w:asciiTheme="majorHAnsi" w:hAnsiTheme="majorHAnsi" w:cstheme="minorHAnsi"/>
        </w:rPr>
        <w:t xml:space="preserve"> or worship within Canadian County, Okla.</w:t>
      </w:r>
      <w:r>
        <w:rPr>
          <w:rFonts w:asciiTheme="majorHAnsi" w:hAnsiTheme="majorHAnsi" w:cstheme="minorHAnsi"/>
        </w:rPr>
        <w:t xml:space="preserve"> Today, El Reno RIL has over $48 million in assets and serves nearly 3,000 members.</w:t>
      </w:r>
    </w:p>
    <w:p w14:paraId="050F02E5" w14:textId="77777777" w:rsidR="009D721F" w:rsidRDefault="009D721F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1CF58519" w14:textId="68342762" w:rsidR="000D21F2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</w:p>
    <w:p w14:paraId="33D7BB69" w14:textId="77777777" w:rsidR="002F5726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6E3A45D5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9D721F">
        <w:rPr>
          <w:rFonts w:asciiTheme="majorHAnsi" w:hAnsiTheme="majorHAnsi" w:cstheme="minorHAnsi"/>
        </w:rPr>
        <w:t>El Reno RIL</w:t>
      </w:r>
      <w:r w:rsidR="007B748F" w:rsidRPr="007B4D9E">
        <w:rPr>
          <w:rFonts w:asciiTheme="majorHAnsi" w:hAnsiTheme="majorHAnsi" w:cstheme="minorHAnsi"/>
        </w:rPr>
        <w:t xml:space="preserve"> </w:t>
      </w:r>
      <w:r w:rsidR="009D721F">
        <w:rPr>
          <w:rFonts w:asciiTheme="majorHAnsi" w:hAnsiTheme="majorHAnsi" w:cstheme="minorHAnsi"/>
        </w:rPr>
        <w:t>Credit Union</w:t>
      </w:r>
      <w:r w:rsidR="007B748F" w:rsidRPr="007B4D9E">
        <w:rPr>
          <w:rFonts w:asciiTheme="majorHAnsi" w:hAnsiTheme="majorHAnsi" w:cstheme="minorHAnsi"/>
        </w:rPr>
        <w:t>’s</w:t>
      </w:r>
      <w:r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president/CEO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2F90847D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0ACE" w14:textId="77777777" w:rsidR="009E1F63" w:rsidRDefault="009E1F63" w:rsidP="00C77E26">
      <w:r>
        <w:separator/>
      </w:r>
    </w:p>
  </w:endnote>
  <w:endnote w:type="continuationSeparator" w:id="0">
    <w:p w14:paraId="6DFEFF85" w14:textId="77777777" w:rsidR="009E1F63" w:rsidRDefault="009E1F6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7E9C" w14:textId="77777777" w:rsidR="009E1F63" w:rsidRDefault="009E1F63" w:rsidP="00C77E26">
      <w:r>
        <w:separator/>
      </w:r>
    </w:p>
  </w:footnote>
  <w:footnote w:type="continuationSeparator" w:id="0">
    <w:p w14:paraId="28667A81" w14:textId="77777777" w:rsidR="009E1F63" w:rsidRDefault="009E1F6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9E1F63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068D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65AA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727E2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46AAB"/>
    <w:rsid w:val="00751F96"/>
    <w:rsid w:val="00752BD2"/>
    <w:rsid w:val="00755D39"/>
    <w:rsid w:val="007572B7"/>
    <w:rsid w:val="007757DD"/>
    <w:rsid w:val="00794230"/>
    <w:rsid w:val="007A5CF5"/>
    <w:rsid w:val="007B32A1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84C45"/>
    <w:rsid w:val="00994D35"/>
    <w:rsid w:val="00997D58"/>
    <w:rsid w:val="009A6668"/>
    <w:rsid w:val="009B1A17"/>
    <w:rsid w:val="009C6C1A"/>
    <w:rsid w:val="009D721F"/>
    <w:rsid w:val="009E1F63"/>
    <w:rsid w:val="009F2511"/>
    <w:rsid w:val="009F3393"/>
    <w:rsid w:val="009F3EA0"/>
    <w:rsid w:val="00A13ABC"/>
    <w:rsid w:val="00A42DF8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4CB1"/>
    <w:rsid w:val="00BB7B64"/>
    <w:rsid w:val="00BC006A"/>
    <w:rsid w:val="00BC7E8B"/>
    <w:rsid w:val="00BE147C"/>
    <w:rsid w:val="00C012CE"/>
    <w:rsid w:val="00C0787B"/>
    <w:rsid w:val="00C15B8B"/>
    <w:rsid w:val="00C24C93"/>
    <w:rsid w:val="00C47F5C"/>
    <w:rsid w:val="00C659ED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9</cp:revision>
  <cp:lastPrinted>2019-03-29T13:07:00Z</cp:lastPrinted>
  <dcterms:created xsi:type="dcterms:W3CDTF">2022-03-08T14:24:00Z</dcterms:created>
  <dcterms:modified xsi:type="dcterms:W3CDTF">2022-03-08T14:30:00Z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