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61E1" w14:textId="77777777" w:rsidR="004A783D" w:rsidRDefault="008018AA" w:rsidP="008018AA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6"/>
        </w:rPr>
      </w:pPr>
      <w:r w:rsidRPr="005C6CFE">
        <w:rPr>
          <w:rFonts w:ascii="Times New Roman" w:hAnsi="Times New Roman" w:cs="Times New Roman"/>
          <w:sz w:val="36"/>
        </w:rPr>
        <w:t>N</w:t>
      </w:r>
      <w:r w:rsidR="004A783D">
        <w:rPr>
          <w:rFonts w:ascii="Times New Roman" w:hAnsi="Times New Roman" w:cs="Times New Roman"/>
          <w:sz w:val="36"/>
        </w:rPr>
        <w:t>EFCU</w:t>
      </w:r>
    </w:p>
    <w:p w14:paraId="7520D64B" w14:textId="77777777" w:rsidR="008018AA" w:rsidRDefault="004A783D" w:rsidP="008A7AA1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</w:t>
      </w:r>
      <w:r w:rsidR="008018AA" w:rsidRPr="005C6CFE">
        <w:rPr>
          <w:rFonts w:ascii="Times New Roman" w:hAnsi="Times New Roman" w:cs="Times New Roman"/>
          <w:sz w:val="36"/>
        </w:rPr>
        <w:t>e</w:t>
      </w:r>
      <w:r w:rsidR="008018AA">
        <w:rPr>
          <w:rFonts w:ascii="Times New Roman" w:hAnsi="Times New Roman" w:cs="Times New Roman"/>
          <w:sz w:val="36"/>
        </w:rPr>
        <w:t>w England Federal Credit Union</w:t>
      </w:r>
    </w:p>
    <w:p w14:paraId="07C9E81F" w14:textId="77777777" w:rsidR="008018AA" w:rsidRPr="003E2D38" w:rsidRDefault="008018AA" w:rsidP="008A7AA1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2D38">
        <w:rPr>
          <w:rFonts w:ascii="Times New Roman" w:hAnsi="Times New Roman" w:cs="Times New Roman"/>
          <w:sz w:val="28"/>
        </w:rPr>
        <w:t>141 Harvest La</w:t>
      </w:r>
      <w:r>
        <w:rPr>
          <w:rFonts w:ascii="Times New Roman" w:hAnsi="Times New Roman" w:cs="Times New Roman"/>
          <w:sz w:val="28"/>
        </w:rPr>
        <w:t>ne</w:t>
      </w:r>
    </w:p>
    <w:p w14:paraId="67DA9DE3" w14:textId="77777777" w:rsidR="008018AA" w:rsidRPr="003E2D38" w:rsidRDefault="008018AA" w:rsidP="008A7AA1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2D38">
        <w:rPr>
          <w:rFonts w:ascii="Times New Roman" w:hAnsi="Times New Roman" w:cs="Times New Roman"/>
          <w:sz w:val="28"/>
        </w:rPr>
        <w:t>Williston VT 05495</w:t>
      </w:r>
    </w:p>
    <w:p w14:paraId="48E8093F" w14:textId="77777777" w:rsidR="008018AA" w:rsidRDefault="008018AA" w:rsidP="00DB52D7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2D38">
        <w:rPr>
          <w:rFonts w:ascii="Times New Roman" w:hAnsi="Times New Roman" w:cs="Times New Roman"/>
          <w:sz w:val="28"/>
        </w:rPr>
        <w:t>(802) 879-8790</w:t>
      </w:r>
    </w:p>
    <w:p w14:paraId="08B7926D" w14:textId="77777777" w:rsidR="000534C4" w:rsidRPr="00CE3566" w:rsidRDefault="009C7554" w:rsidP="000534C4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sz w:val="28"/>
          <w:u w:val="single"/>
        </w:rPr>
      </w:pPr>
      <w:hyperlink r:id="rId5" w:history="1">
        <w:r w:rsidR="000534C4" w:rsidRPr="00CE3566">
          <w:rPr>
            <w:rStyle w:val="Hyperlink"/>
            <w:rFonts w:ascii="Times New Roman" w:hAnsi="Times New Roman"/>
            <w:color w:val="auto"/>
            <w:sz w:val="28"/>
          </w:rPr>
          <w:t>nefcu.com</w:t>
        </w:r>
      </w:hyperlink>
    </w:p>
    <w:p w14:paraId="05791F97" w14:textId="77777777" w:rsidR="000534C4" w:rsidRPr="00CE3566" w:rsidRDefault="000534C4" w:rsidP="000534C4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sz w:val="28"/>
        </w:rPr>
      </w:pPr>
      <w:r w:rsidRPr="00CE3566">
        <w:rPr>
          <w:rFonts w:ascii="Times New Roman" w:hAnsi="Times New Roman"/>
          <w:sz w:val="28"/>
          <w:u w:val="single"/>
        </w:rPr>
        <w:t>facebook.com/NEFCUVT</w:t>
      </w:r>
      <w:r>
        <w:rPr>
          <w:rFonts w:ascii="Times New Roman" w:hAnsi="Times New Roman"/>
          <w:sz w:val="28"/>
          <w:u w:val="single"/>
        </w:rPr>
        <w:t xml:space="preserve"> </w:t>
      </w:r>
    </w:p>
    <w:p w14:paraId="12BD9BFB" w14:textId="30D41C3F" w:rsidR="000534C4" w:rsidRDefault="000534C4" w:rsidP="0054384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Cs/>
          <w:sz w:val="28"/>
          <w:u w:val="single"/>
        </w:rPr>
      </w:pPr>
      <w:r w:rsidRPr="00CE3566">
        <w:rPr>
          <w:rFonts w:ascii="Times New Roman" w:hAnsi="Times New Roman"/>
          <w:bCs/>
          <w:sz w:val="28"/>
          <w:u w:val="single"/>
        </w:rPr>
        <w:t>twitter.com/NEFCU</w:t>
      </w:r>
    </w:p>
    <w:p w14:paraId="544C7AB2" w14:textId="60BF187B" w:rsidR="00DD654F" w:rsidRPr="00020C33" w:rsidRDefault="00CE120C" w:rsidP="0054384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linkedin.com/company/new-</w:t>
      </w:r>
      <w:proofErr w:type="spellStart"/>
      <w:r>
        <w:rPr>
          <w:rFonts w:ascii="Times New Roman" w:hAnsi="Times New Roman" w:cs="Times New Roman"/>
          <w:sz w:val="28"/>
        </w:rPr>
        <w:t>england</w:t>
      </w:r>
      <w:proofErr w:type="spellEnd"/>
      <w:r>
        <w:rPr>
          <w:rFonts w:ascii="Times New Roman" w:hAnsi="Times New Roman" w:cs="Times New Roman"/>
          <w:sz w:val="28"/>
        </w:rPr>
        <w:t>-federal-credit-union</w:t>
      </w:r>
    </w:p>
    <w:p w14:paraId="0F15A189" w14:textId="77777777" w:rsidR="00543845" w:rsidRDefault="00543845" w:rsidP="00543845">
      <w:pPr>
        <w:pStyle w:val="NoSpacing"/>
        <w:rPr>
          <w:rFonts w:ascii="Times New Roman" w:hAnsi="Times New Roman" w:cs="Times New Roman"/>
          <w:b/>
        </w:rPr>
      </w:pPr>
    </w:p>
    <w:p w14:paraId="4BE2C4D5" w14:textId="77777777" w:rsidR="008018AA" w:rsidRPr="00AB44AC" w:rsidRDefault="004A783D" w:rsidP="0054384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NEFCU </w:t>
      </w:r>
      <w:r w:rsidR="008018AA" w:rsidRPr="00AB44AC">
        <w:rPr>
          <w:rFonts w:ascii="Times New Roman" w:hAnsi="Times New Roman" w:cs="Times New Roman"/>
          <w:b/>
        </w:rPr>
        <w:t>NEWS RELEASE</w:t>
      </w:r>
    </w:p>
    <w:p w14:paraId="55A604D5" w14:textId="77777777" w:rsidR="008018AA" w:rsidRDefault="008018AA" w:rsidP="00543845">
      <w:pPr>
        <w:pStyle w:val="NoSpacing"/>
        <w:rPr>
          <w:rFonts w:ascii="Times New Roman" w:hAnsi="Times New Roman" w:cs="Times New Roman"/>
          <w:b/>
          <w:bCs/>
        </w:rPr>
      </w:pPr>
      <w:r w:rsidRPr="005C6CFE">
        <w:rPr>
          <w:rFonts w:ascii="Times New Roman" w:hAnsi="Times New Roman" w:cs="Times New Roman"/>
          <w:b/>
          <w:bCs/>
        </w:rPr>
        <w:t>FOR IMMEDIATE RELEASE</w:t>
      </w:r>
    </w:p>
    <w:p w14:paraId="5D1436F8" w14:textId="6753BF5E" w:rsidR="008018AA" w:rsidRPr="005C6CFE" w:rsidRDefault="008018AA" w:rsidP="00B26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DATE: </w:t>
      </w:r>
      <w:r w:rsidR="007D64F4">
        <w:rPr>
          <w:rFonts w:ascii="Times New Roman" w:hAnsi="Times New Roman" w:cs="Times New Roman"/>
          <w:b/>
          <w:bCs/>
        </w:rPr>
        <w:t xml:space="preserve">June </w:t>
      </w:r>
      <w:r w:rsidR="00271353">
        <w:rPr>
          <w:rFonts w:ascii="Times New Roman" w:hAnsi="Times New Roman" w:cs="Times New Roman"/>
          <w:b/>
          <w:bCs/>
        </w:rPr>
        <w:t>3</w:t>
      </w:r>
      <w:r w:rsidR="007D64F4">
        <w:rPr>
          <w:rFonts w:ascii="Times New Roman" w:hAnsi="Times New Roman" w:cs="Times New Roman"/>
          <w:b/>
          <w:bCs/>
        </w:rPr>
        <w:t>, 2021</w:t>
      </w:r>
    </w:p>
    <w:p w14:paraId="34446340" w14:textId="14325305" w:rsidR="00AB52CD" w:rsidRPr="00CF7B47" w:rsidRDefault="008018AA" w:rsidP="0018085E">
      <w:pPr>
        <w:pStyle w:val="BodyText"/>
        <w:rPr>
          <w:rFonts w:ascii="Times New Roman" w:hAnsi="Times New Roman" w:cs="Times New Roman"/>
        </w:rPr>
      </w:pPr>
      <w:r w:rsidRPr="005C6CFE">
        <w:rPr>
          <w:rFonts w:ascii="Times New Roman" w:hAnsi="Times New Roman" w:cs="Times New Roman"/>
          <w:b/>
          <w:bCs/>
        </w:rPr>
        <w:t>CONTACT:</w:t>
      </w:r>
      <w:r w:rsidR="00AB52CD" w:rsidRPr="00CF7B47">
        <w:rPr>
          <w:rFonts w:ascii="Times New Roman" w:hAnsi="Times New Roman" w:cs="Times New Roman"/>
          <w:b/>
        </w:rPr>
        <w:t xml:space="preserve"> </w:t>
      </w:r>
      <w:r w:rsidR="00AB52CD" w:rsidRPr="00CF7B47">
        <w:rPr>
          <w:rFonts w:ascii="Times New Roman" w:hAnsi="Times New Roman" w:cs="Times New Roman"/>
        </w:rPr>
        <w:t>Bill Smith, Chief Marketing and Retail Officer; 802</w:t>
      </w:r>
      <w:r w:rsidR="00B458C5">
        <w:rPr>
          <w:rFonts w:ascii="Times New Roman" w:hAnsi="Times New Roman" w:cs="Times New Roman"/>
        </w:rPr>
        <w:t xml:space="preserve"> </w:t>
      </w:r>
      <w:r w:rsidR="00AB52CD" w:rsidRPr="00CF7B47">
        <w:rPr>
          <w:rFonts w:ascii="Times New Roman" w:hAnsi="Times New Roman" w:cs="Times New Roman"/>
        </w:rPr>
        <w:t>879</w:t>
      </w:r>
      <w:r w:rsidR="00B458C5">
        <w:rPr>
          <w:rFonts w:ascii="Times New Roman" w:hAnsi="Times New Roman" w:cs="Times New Roman"/>
        </w:rPr>
        <w:t>-</w:t>
      </w:r>
      <w:r w:rsidR="00AB52CD" w:rsidRPr="00CF7B47">
        <w:rPr>
          <w:rFonts w:ascii="Times New Roman" w:hAnsi="Times New Roman" w:cs="Times New Roman"/>
        </w:rPr>
        <w:t xml:space="preserve">8705; </w:t>
      </w:r>
      <w:hyperlink r:id="rId6">
        <w:r w:rsidR="00AB52CD" w:rsidRPr="00CF7B47">
          <w:rPr>
            <w:rFonts w:ascii="Times New Roman" w:hAnsi="Times New Roman" w:cs="Times New Roman"/>
          </w:rPr>
          <w:t>smith@nefcu.com</w:t>
        </w:r>
      </w:hyperlink>
    </w:p>
    <w:p w14:paraId="357B6920" w14:textId="68B1846E" w:rsidR="008018AA" w:rsidRDefault="008018AA" w:rsidP="008018AA">
      <w:pPr>
        <w:pStyle w:val="NoSpacing"/>
        <w:rPr>
          <w:rFonts w:ascii="Times New Roman" w:hAnsi="Times New Roman" w:cs="Times New Roman"/>
          <w:b/>
          <w:bCs/>
        </w:rPr>
      </w:pPr>
    </w:p>
    <w:p w14:paraId="7D325DBA" w14:textId="77777777" w:rsidR="00413568" w:rsidRDefault="00413568" w:rsidP="008018AA">
      <w:pPr>
        <w:pStyle w:val="NoSpacing"/>
        <w:rPr>
          <w:rFonts w:ascii="Times New Roman" w:hAnsi="Times New Roman" w:cs="Times New Roman"/>
          <w:b/>
          <w:bCs/>
        </w:rPr>
      </w:pPr>
    </w:p>
    <w:p w14:paraId="5A7CB3AF" w14:textId="77777777" w:rsidR="008018AA" w:rsidRPr="008018AA" w:rsidRDefault="008018AA" w:rsidP="008018AA">
      <w:pPr>
        <w:pStyle w:val="NoSpacing"/>
        <w:rPr>
          <w:rFonts w:ascii="Times New Roman" w:hAnsi="Times New Roman" w:cs="Times New Roman"/>
        </w:rPr>
      </w:pPr>
    </w:p>
    <w:p w14:paraId="70B0C4DF" w14:textId="77777777" w:rsidR="007D64F4" w:rsidRDefault="007D64F4" w:rsidP="00AE1B84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NEFCU ANNOUNCES </w:t>
      </w:r>
    </w:p>
    <w:p w14:paraId="62C3A207" w14:textId="03E12E10" w:rsidR="003C4A64" w:rsidRDefault="007D64F4" w:rsidP="00AE1B84">
      <w:pPr>
        <w:pStyle w:val="NoSpacing"/>
        <w:ind w:firstLine="72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2021 STEM SCHOLARSHIP WINNERS</w:t>
      </w:r>
    </w:p>
    <w:p w14:paraId="1A20DAA1" w14:textId="77777777" w:rsidR="00AE1B84" w:rsidRPr="00AC4656" w:rsidRDefault="00AE1B84" w:rsidP="00AE1B84">
      <w:pPr>
        <w:pStyle w:val="NoSpacing"/>
        <w:ind w:firstLine="720"/>
        <w:rPr>
          <w:rFonts w:ascii="Times New Roman" w:hAnsi="Times New Roman" w:cs="Times New Roman"/>
          <w:b/>
          <w:sz w:val="28"/>
        </w:rPr>
      </w:pPr>
    </w:p>
    <w:p w14:paraId="06793070" w14:textId="516FFF34" w:rsidR="006D344A" w:rsidRPr="00B458C5" w:rsidRDefault="00AE1B84" w:rsidP="007D64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8C5">
        <w:rPr>
          <w:rFonts w:ascii="Times New Roman" w:hAnsi="Times New Roman" w:cs="Times New Roman"/>
          <w:sz w:val="24"/>
          <w:szCs w:val="24"/>
        </w:rPr>
        <w:t>NEFCU</w:t>
      </w:r>
      <w:r w:rsidR="00FB1750" w:rsidRPr="00B458C5">
        <w:rPr>
          <w:rFonts w:ascii="Times New Roman" w:hAnsi="Times New Roman" w:cs="Times New Roman"/>
          <w:sz w:val="24"/>
          <w:szCs w:val="24"/>
        </w:rPr>
        <w:t xml:space="preserve"> </w:t>
      </w:r>
      <w:r w:rsidRPr="00B458C5">
        <w:rPr>
          <w:rFonts w:ascii="Times New Roman" w:hAnsi="Times New Roman" w:cs="Times New Roman"/>
          <w:sz w:val="24"/>
          <w:szCs w:val="24"/>
        </w:rPr>
        <w:t>Williston, VT—</w:t>
      </w:r>
      <w:r w:rsidR="005F11E0" w:rsidRPr="00B458C5">
        <w:rPr>
          <w:rFonts w:ascii="Times New Roman" w:hAnsi="Times New Roman" w:cs="Times New Roman"/>
          <w:sz w:val="24"/>
          <w:szCs w:val="24"/>
        </w:rPr>
        <w:t>New England Federal Credit Union (NEFCU) has announced the</w:t>
      </w:r>
      <w:r w:rsidR="006D344A" w:rsidRPr="00B458C5">
        <w:rPr>
          <w:rFonts w:ascii="Times New Roman" w:hAnsi="Times New Roman" w:cs="Times New Roman"/>
          <w:sz w:val="24"/>
          <w:szCs w:val="24"/>
        </w:rPr>
        <w:t xml:space="preserve"> winners of its 2021 Science, Technology, Engineering, and Math (STEM) Scholarships. Each year, NEFCU awards three STEM scholarships of $3,000 each. This year’s winners</w:t>
      </w:r>
      <w:r w:rsidR="00333D72">
        <w:rPr>
          <w:rFonts w:ascii="Times New Roman" w:hAnsi="Times New Roman" w:cs="Times New Roman"/>
          <w:sz w:val="24"/>
          <w:szCs w:val="24"/>
        </w:rPr>
        <w:t>:</w:t>
      </w:r>
    </w:p>
    <w:p w14:paraId="61D50180" w14:textId="43A772C0" w:rsidR="004F1A40" w:rsidRPr="00B458C5" w:rsidRDefault="004F1A40" w:rsidP="007D64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DFB93" w14:textId="6879D43D" w:rsidR="004F1A40" w:rsidRPr="00B458C5" w:rsidRDefault="004F1A40" w:rsidP="004F1A4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458C5">
        <w:rPr>
          <w:rFonts w:ascii="Times New Roman" w:hAnsi="Times New Roman" w:cs="Times New Roman"/>
          <w:sz w:val="24"/>
          <w:szCs w:val="24"/>
        </w:rPr>
        <w:t>Manolis</w:t>
      </w:r>
      <w:proofErr w:type="spellEnd"/>
      <w:r w:rsidRPr="00B4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8C5">
        <w:rPr>
          <w:rFonts w:ascii="Times New Roman" w:hAnsi="Times New Roman" w:cs="Times New Roman"/>
          <w:sz w:val="24"/>
          <w:szCs w:val="24"/>
        </w:rPr>
        <w:t>Anemikos</w:t>
      </w:r>
      <w:proofErr w:type="spellEnd"/>
      <w:r w:rsidR="00A071B5" w:rsidRPr="00B458C5">
        <w:rPr>
          <w:rFonts w:ascii="Times New Roman" w:hAnsi="Times New Roman" w:cs="Times New Roman"/>
          <w:sz w:val="24"/>
          <w:szCs w:val="24"/>
        </w:rPr>
        <w:t xml:space="preserve"> will graduate from Milton High School in June and plans to attend the University of Delaware.</w:t>
      </w:r>
    </w:p>
    <w:p w14:paraId="4A28ED2D" w14:textId="77777777" w:rsidR="004F1A40" w:rsidRPr="00B458C5" w:rsidRDefault="004F1A40" w:rsidP="004F1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FA7B8" w14:textId="46EC074D" w:rsidR="004F1A40" w:rsidRPr="00B458C5" w:rsidRDefault="004F1A40" w:rsidP="004F1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8C5">
        <w:rPr>
          <w:rFonts w:ascii="Times New Roman" w:hAnsi="Times New Roman" w:cs="Times New Roman"/>
          <w:sz w:val="24"/>
          <w:szCs w:val="24"/>
        </w:rPr>
        <w:t xml:space="preserve">Linden </w:t>
      </w:r>
      <w:proofErr w:type="spellStart"/>
      <w:r w:rsidRPr="00B458C5">
        <w:rPr>
          <w:rFonts w:ascii="Times New Roman" w:hAnsi="Times New Roman" w:cs="Times New Roman"/>
          <w:sz w:val="24"/>
          <w:szCs w:val="24"/>
        </w:rPr>
        <w:t>Bronz</w:t>
      </w:r>
      <w:proofErr w:type="spellEnd"/>
      <w:r w:rsidRPr="00B458C5">
        <w:rPr>
          <w:rFonts w:ascii="Times New Roman" w:hAnsi="Times New Roman" w:cs="Times New Roman"/>
          <w:sz w:val="24"/>
          <w:szCs w:val="24"/>
        </w:rPr>
        <w:t>-Russo</w:t>
      </w:r>
      <w:r w:rsidR="00032EC2" w:rsidRPr="00B458C5">
        <w:rPr>
          <w:rFonts w:ascii="Times New Roman" w:hAnsi="Times New Roman" w:cs="Times New Roman"/>
          <w:sz w:val="24"/>
          <w:szCs w:val="24"/>
        </w:rPr>
        <w:t xml:space="preserve"> graduates from </w:t>
      </w:r>
      <w:r w:rsidRPr="00B458C5">
        <w:rPr>
          <w:rFonts w:ascii="Times New Roman" w:hAnsi="Times New Roman" w:cs="Times New Roman"/>
          <w:sz w:val="24"/>
          <w:szCs w:val="24"/>
        </w:rPr>
        <w:t>Burlington High School this month</w:t>
      </w:r>
      <w:r w:rsidR="00032EC2" w:rsidRPr="00B458C5">
        <w:rPr>
          <w:rFonts w:ascii="Times New Roman" w:hAnsi="Times New Roman" w:cs="Times New Roman"/>
          <w:sz w:val="24"/>
          <w:szCs w:val="24"/>
        </w:rPr>
        <w:t xml:space="preserve"> and will attend the University of Vermont with a </w:t>
      </w:r>
      <w:r w:rsidRPr="00B458C5">
        <w:rPr>
          <w:rFonts w:ascii="Times New Roman" w:hAnsi="Times New Roman" w:cs="Times New Roman"/>
          <w:sz w:val="24"/>
          <w:szCs w:val="24"/>
        </w:rPr>
        <w:t>biochemistry focus</w:t>
      </w:r>
      <w:r w:rsidR="00032EC2" w:rsidRPr="00B458C5">
        <w:rPr>
          <w:rFonts w:ascii="Times New Roman" w:hAnsi="Times New Roman" w:cs="Times New Roman"/>
          <w:sz w:val="24"/>
          <w:szCs w:val="24"/>
        </w:rPr>
        <w:t>.</w:t>
      </w:r>
    </w:p>
    <w:p w14:paraId="67E0FAAE" w14:textId="3CFDE0C5" w:rsidR="00032EC2" w:rsidRPr="00B458C5" w:rsidRDefault="00032EC2" w:rsidP="004F1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B28558" w14:textId="60EA1D10" w:rsidR="004F1A40" w:rsidRPr="00B458C5" w:rsidRDefault="004F1A40" w:rsidP="004F1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8C5">
        <w:rPr>
          <w:rFonts w:ascii="Times New Roman" w:hAnsi="Times New Roman" w:cs="Times New Roman"/>
          <w:sz w:val="24"/>
          <w:szCs w:val="24"/>
        </w:rPr>
        <w:t>Delaney Sweet-</w:t>
      </w:r>
      <w:proofErr w:type="spellStart"/>
      <w:r w:rsidRPr="00B458C5">
        <w:rPr>
          <w:rFonts w:ascii="Times New Roman" w:hAnsi="Times New Roman" w:cs="Times New Roman"/>
          <w:sz w:val="24"/>
          <w:szCs w:val="24"/>
        </w:rPr>
        <w:t>Werneke</w:t>
      </w:r>
      <w:proofErr w:type="spellEnd"/>
      <w:r w:rsidR="00032EC2" w:rsidRPr="00B458C5">
        <w:rPr>
          <w:rFonts w:ascii="Times New Roman" w:hAnsi="Times New Roman" w:cs="Times New Roman"/>
          <w:sz w:val="24"/>
          <w:szCs w:val="24"/>
        </w:rPr>
        <w:t xml:space="preserve"> </w:t>
      </w:r>
      <w:r w:rsidR="00B35B2B" w:rsidRPr="00B458C5">
        <w:rPr>
          <w:rFonts w:ascii="Times New Roman" w:hAnsi="Times New Roman" w:cs="Times New Roman"/>
          <w:sz w:val="24"/>
          <w:szCs w:val="24"/>
        </w:rPr>
        <w:t>is graduating from Bellows Free Academy</w:t>
      </w:r>
      <w:r w:rsidR="00104E32" w:rsidRPr="00B458C5">
        <w:rPr>
          <w:rFonts w:ascii="Times New Roman" w:hAnsi="Times New Roman" w:cs="Times New Roman"/>
          <w:sz w:val="24"/>
          <w:szCs w:val="24"/>
        </w:rPr>
        <w:t xml:space="preserve"> Fa</w:t>
      </w:r>
      <w:r w:rsidR="00413568" w:rsidRPr="00B458C5">
        <w:rPr>
          <w:rFonts w:ascii="Times New Roman" w:hAnsi="Times New Roman" w:cs="Times New Roman"/>
          <w:sz w:val="24"/>
          <w:szCs w:val="24"/>
        </w:rPr>
        <w:t xml:space="preserve">irfax </w:t>
      </w:r>
      <w:r w:rsidR="00682B35">
        <w:rPr>
          <w:rFonts w:ascii="Times New Roman" w:hAnsi="Times New Roman" w:cs="Times New Roman"/>
          <w:sz w:val="24"/>
          <w:szCs w:val="24"/>
        </w:rPr>
        <w:t>in June</w:t>
      </w:r>
      <w:r w:rsidR="00413568" w:rsidRPr="00B458C5">
        <w:rPr>
          <w:rFonts w:ascii="Times New Roman" w:hAnsi="Times New Roman" w:cs="Times New Roman"/>
          <w:sz w:val="24"/>
          <w:szCs w:val="24"/>
        </w:rPr>
        <w:t xml:space="preserve"> and plans to attend the University of Tennessee. </w:t>
      </w:r>
    </w:p>
    <w:p w14:paraId="23B26F6A" w14:textId="77777777" w:rsidR="004F1A40" w:rsidRPr="00B458C5" w:rsidRDefault="004F1A40" w:rsidP="004F1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F8357" w14:textId="77777777" w:rsidR="00DE629C" w:rsidRPr="00DE629C" w:rsidRDefault="00DE629C" w:rsidP="00DE629C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DE629C">
        <w:rPr>
          <w:rFonts w:eastAsia="Times New Roman" w:cs="Times New Roman"/>
          <w:szCs w:val="24"/>
        </w:rPr>
        <w:t>New England Federal Credit Union (NEFCU), headquartered in Williston, Vermont is a member-owned financial institution serving communities in twelve counties of Vermont: Addison, Bennington, Caledonia, Chittenden, Franklin, Grand Isle, Lamoille, Orange, Rutland, Washington, Windham, and Windsor; and four counties in New Hampshire: Cheshire, Grafton, Merrimack, and Sullivan. For more information about membership requirements and benefits, visit nefcu.com.</w:t>
      </w:r>
    </w:p>
    <w:p w14:paraId="3349331C" w14:textId="77777777" w:rsidR="006D344A" w:rsidRDefault="006D344A" w:rsidP="007D64F4">
      <w:pPr>
        <w:pStyle w:val="NoSpacing"/>
        <w:rPr>
          <w:rFonts w:ascii="Times New Roman" w:hAnsi="Times New Roman" w:cs="Times New Roman"/>
        </w:rPr>
      </w:pPr>
    </w:p>
    <w:p w14:paraId="1D07DE43" w14:textId="77777777" w:rsidR="00DE629C" w:rsidRDefault="00DE629C" w:rsidP="00C95B9A">
      <w:pPr>
        <w:pStyle w:val="NoSpacing"/>
        <w:jc w:val="center"/>
        <w:rPr>
          <w:rFonts w:ascii="Times New Roman" w:hAnsi="Times New Roman" w:cs="Times New Roman"/>
        </w:rPr>
      </w:pPr>
    </w:p>
    <w:p w14:paraId="07221CAF" w14:textId="1F550E07" w:rsidR="00C95B9A" w:rsidRPr="008018AA" w:rsidRDefault="00C95B9A" w:rsidP="00C95B9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-30-</w:t>
      </w:r>
    </w:p>
    <w:sectPr w:rsidR="00C95B9A" w:rsidRPr="008018AA" w:rsidSect="008A7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58CE"/>
    <w:multiLevelType w:val="hybridMultilevel"/>
    <w:tmpl w:val="37B4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10449"/>
    <w:multiLevelType w:val="hybridMultilevel"/>
    <w:tmpl w:val="B5D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28C4"/>
    <w:multiLevelType w:val="hybridMultilevel"/>
    <w:tmpl w:val="52D2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CE1"/>
    <w:rsid w:val="00007CE1"/>
    <w:rsid w:val="0001037C"/>
    <w:rsid w:val="00011FF3"/>
    <w:rsid w:val="00032EC2"/>
    <w:rsid w:val="000534C4"/>
    <w:rsid w:val="000758F4"/>
    <w:rsid w:val="000B0670"/>
    <w:rsid w:val="000C1762"/>
    <w:rsid w:val="000D34C6"/>
    <w:rsid w:val="000D3BAB"/>
    <w:rsid w:val="000E7CA0"/>
    <w:rsid w:val="00104E32"/>
    <w:rsid w:val="00122F09"/>
    <w:rsid w:val="00130689"/>
    <w:rsid w:val="001336BC"/>
    <w:rsid w:val="00144677"/>
    <w:rsid w:val="00165390"/>
    <w:rsid w:val="0018085E"/>
    <w:rsid w:val="00180E9F"/>
    <w:rsid w:val="001A0DC4"/>
    <w:rsid w:val="001C5C5D"/>
    <w:rsid w:val="001F7A39"/>
    <w:rsid w:val="00232F41"/>
    <w:rsid w:val="00254145"/>
    <w:rsid w:val="00271353"/>
    <w:rsid w:val="002931B4"/>
    <w:rsid w:val="002A7CB4"/>
    <w:rsid w:val="002B41E0"/>
    <w:rsid w:val="002C3583"/>
    <w:rsid w:val="003151E7"/>
    <w:rsid w:val="00322655"/>
    <w:rsid w:val="00333D72"/>
    <w:rsid w:val="00372A99"/>
    <w:rsid w:val="003811A5"/>
    <w:rsid w:val="003B154D"/>
    <w:rsid w:val="003C4A64"/>
    <w:rsid w:val="003F5914"/>
    <w:rsid w:val="004019FF"/>
    <w:rsid w:val="00413568"/>
    <w:rsid w:val="00444AE0"/>
    <w:rsid w:val="0045301C"/>
    <w:rsid w:val="004618FE"/>
    <w:rsid w:val="0046629E"/>
    <w:rsid w:val="004728E3"/>
    <w:rsid w:val="004750F5"/>
    <w:rsid w:val="004A783D"/>
    <w:rsid w:val="004B3894"/>
    <w:rsid w:val="004C48E1"/>
    <w:rsid w:val="004E5676"/>
    <w:rsid w:val="004F1A40"/>
    <w:rsid w:val="00543845"/>
    <w:rsid w:val="00583113"/>
    <w:rsid w:val="005B619F"/>
    <w:rsid w:val="005D7C5B"/>
    <w:rsid w:val="005F11E0"/>
    <w:rsid w:val="00610860"/>
    <w:rsid w:val="00626C43"/>
    <w:rsid w:val="00671648"/>
    <w:rsid w:val="00682B35"/>
    <w:rsid w:val="006D344A"/>
    <w:rsid w:val="00711CB6"/>
    <w:rsid w:val="007260A6"/>
    <w:rsid w:val="007332B1"/>
    <w:rsid w:val="00733B7C"/>
    <w:rsid w:val="007475D2"/>
    <w:rsid w:val="00774AA3"/>
    <w:rsid w:val="007C549D"/>
    <w:rsid w:val="007D64F4"/>
    <w:rsid w:val="008018AA"/>
    <w:rsid w:val="00802112"/>
    <w:rsid w:val="0085127F"/>
    <w:rsid w:val="00864A24"/>
    <w:rsid w:val="00892742"/>
    <w:rsid w:val="008A501F"/>
    <w:rsid w:val="008A6C7B"/>
    <w:rsid w:val="008A7AA1"/>
    <w:rsid w:val="008D1A74"/>
    <w:rsid w:val="00913AF7"/>
    <w:rsid w:val="00926831"/>
    <w:rsid w:val="00987155"/>
    <w:rsid w:val="009C7554"/>
    <w:rsid w:val="009E30ED"/>
    <w:rsid w:val="00A071B5"/>
    <w:rsid w:val="00A15B04"/>
    <w:rsid w:val="00AA0B41"/>
    <w:rsid w:val="00AB52CD"/>
    <w:rsid w:val="00AC2620"/>
    <w:rsid w:val="00AE1B84"/>
    <w:rsid w:val="00B22D34"/>
    <w:rsid w:val="00B251D3"/>
    <w:rsid w:val="00B26CCE"/>
    <w:rsid w:val="00B34408"/>
    <w:rsid w:val="00B35B2B"/>
    <w:rsid w:val="00B41537"/>
    <w:rsid w:val="00B458C5"/>
    <w:rsid w:val="00B50DB1"/>
    <w:rsid w:val="00B52A73"/>
    <w:rsid w:val="00B63170"/>
    <w:rsid w:val="00B67AAA"/>
    <w:rsid w:val="00B95D10"/>
    <w:rsid w:val="00BA26C4"/>
    <w:rsid w:val="00BA6AFA"/>
    <w:rsid w:val="00BB1C8D"/>
    <w:rsid w:val="00BE2CE7"/>
    <w:rsid w:val="00C95B9A"/>
    <w:rsid w:val="00CD0B5D"/>
    <w:rsid w:val="00CE120C"/>
    <w:rsid w:val="00D24214"/>
    <w:rsid w:val="00D4672D"/>
    <w:rsid w:val="00D657B4"/>
    <w:rsid w:val="00D74A1F"/>
    <w:rsid w:val="00DB52D7"/>
    <w:rsid w:val="00DD654F"/>
    <w:rsid w:val="00DE629C"/>
    <w:rsid w:val="00E24A30"/>
    <w:rsid w:val="00E46392"/>
    <w:rsid w:val="00F31E1E"/>
    <w:rsid w:val="00F344CE"/>
    <w:rsid w:val="00F41F5F"/>
    <w:rsid w:val="00F54A24"/>
    <w:rsid w:val="00F963E8"/>
    <w:rsid w:val="00FA215B"/>
    <w:rsid w:val="00FB1750"/>
    <w:rsid w:val="00FC4A07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5A0C"/>
  <w15:docId w15:val="{7C39AC65-5435-495A-B667-DA8BE293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3D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C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18AA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8D1A74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AB52CD"/>
    <w:pPr>
      <w:widowControl w:val="0"/>
      <w:autoSpaceDE w:val="0"/>
      <w:autoSpaceDN w:val="0"/>
      <w:spacing w:after="0" w:line="240" w:lineRule="auto"/>
      <w:contextualSpacing w:val="0"/>
    </w:pPr>
    <w:rPr>
      <w:rFonts w:ascii="Calibri" w:eastAsia="Calibri" w:hAnsi="Calibri" w:cs="Calibri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52C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91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@nefcu.com" TargetMode="External"/><Relationship Id="rId5" Type="http://schemas.openxmlformats.org/officeDocument/2006/relationships/hyperlink" Target="http://www.nefc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m tabor</cp:lastModifiedBy>
  <cp:revision>2</cp:revision>
  <dcterms:created xsi:type="dcterms:W3CDTF">2021-06-03T13:47:00Z</dcterms:created>
  <dcterms:modified xsi:type="dcterms:W3CDTF">2021-06-03T13:47:00Z</dcterms:modified>
</cp:coreProperties>
</file>