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5C" w:rsidRDefault="00D22511">
      <w:bookmarkStart w:id="0" w:name="_GoBack"/>
      <w:bookmarkEnd w:id="0"/>
      <w:r>
        <w:rPr>
          <w:noProof/>
        </w:rPr>
        <w:drawing>
          <wp:inline distT="0" distB="0" distL="0" distR="0" wp14:anchorId="2F706895" wp14:editId="0668EB42">
            <wp:extent cx="3248025" cy="1143000"/>
            <wp:effectExtent l="0" t="0" r="9525" b="0"/>
            <wp:docPr id="1" name="Picture 1" descr="G:\Marketing\SFCU Logos\Positive Difference Logo\JPEG\Securityplus Logo &amp; Tagline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FCU Logos\Positive Difference Logo\JPEG\Securityplus Logo &amp; Tagline (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11" w:rsidRDefault="00D22511"/>
    <w:p w:rsidR="00D22511" w:rsidRPr="00A8687B" w:rsidRDefault="00D22511" w:rsidP="00D22511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For Release:  Immediate                                      Contact: Lisa Allender </w:t>
      </w:r>
    </w:p>
    <w:p w:rsidR="00D22511" w:rsidRPr="00A8687B" w:rsidRDefault="00D22511" w:rsidP="00D22511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410-281-6248</w:t>
      </w:r>
    </w:p>
    <w:p w:rsidR="00D22511" w:rsidRDefault="00D22511" w:rsidP="00D22511">
      <w:pPr>
        <w:pStyle w:val="NoSpacing"/>
        <w:rPr>
          <w:rFonts w:ascii="Arial" w:hAnsi="Arial" w:cs="Arial"/>
          <w:b/>
          <w:sz w:val="24"/>
          <w:szCs w:val="24"/>
        </w:rPr>
      </w:pPr>
      <w:r w:rsidRPr="00A8687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A8687B">
        <w:rPr>
          <w:rFonts w:ascii="Arial" w:hAnsi="Arial" w:cs="Arial"/>
          <w:b/>
          <w:sz w:val="24"/>
          <w:szCs w:val="24"/>
        </w:rPr>
        <w:t xml:space="preserve">       Lisa.Allender@securityplusfcu.org  </w:t>
      </w:r>
    </w:p>
    <w:p w:rsidR="00D22511" w:rsidRPr="00A8687B" w:rsidRDefault="00D22511" w:rsidP="00D225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22511" w:rsidRDefault="00D22511" w:rsidP="00D225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22511" w:rsidRPr="001E07E3" w:rsidRDefault="00D22511" w:rsidP="00D225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1E07E3">
        <w:rPr>
          <w:rFonts w:ascii="Arial" w:hAnsi="Arial" w:cs="Arial"/>
          <w:b/>
          <w:sz w:val="28"/>
          <w:szCs w:val="28"/>
        </w:rPr>
        <w:t>ecurity</w:t>
      </w:r>
      <w:r w:rsidRPr="001E07E3">
        <w:rPr>
          <w:rFonts w:ascii="Arial" w:hAnsi="Arial" w:cs="Arial"/>
          <w:b/>
          <w:i/>
          <w:sz w:val="28"/>
          <w:szCs w:val="28"/>
        </w:rPr>
        <w:t>pl</w:t>
      </w:r>
      <w:r w:rsidRPr="001E07E3">
        <w:rPr>
          <w:rFonts w:ascii="Arial" w:hAnsi="Arial" w:cs="Arial"/>
          <w:b/>
          <w:sz w:val="28"/>
          <w:szCs w:val="28"/>
        </w:rPr>
        <w:t xml:space="preserve">us Federal Credit Union Announces </w:t>
      </w:r>
    </w:p>
    <w:p w:rsidR="00D22511" w:rsidRPr="001E07E3" w:rsidRDefault="00D22511" w:rsidP="00D225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Belinda Tucker as New </w:t>
      </w:r>
      <w:r w:rsidRPr="001E07E3">
        <w:rPr>
          <w:rFonts w:ascii="Arial" w:hAnsi="Arial" w:cs="Arial"/>
          <w:b/>
          <w:sz w:val="28"/>
          <w:szCs w:val="28"/>
        </w:rPr>
        <w:t xml:space="preserve">Chief </w:t>
      </w:r>
      <w:r>
        <w:rPr>
          <w:rFonts w:ascii="Arial" w:hAnsi="Arial" w:cs="Arial"/>
          <w:b/>
          <w:sz w:val="28"/>
          <w:szCs w:val="28"/>
        </w:rPr>
        <w:t>Operating</w:t>
      </w:r>
      <w:r w:rsidRPr="001E07E3">
        <w:rPr>
          <w:rFonts w:ascii="Arial" w:hAnsi="Arial" w:cs="Arial"/>
          <w:b/>
          <w:sz w:val="28"/>
          <w:szCs w:val="28"/>
        </w:rPr>
        <w:t xml:space="preserve"> Officer</w:t>
      </w:r>
    </w:p>
    <w:p w:rsidR="00D22511" w:rsidRDefault="00D22511" w:rsidP="00D22511"/>
    <w:p w:rsidR="00D22511" w:rsidRDefault="00D22511" w:rsidP="008A3200">
      <w:pPr>
        <w:pStyle w:val="NoSpacing"/>
        <w:ind w:right="-180"/>
        <w:rPr>
          <w:rFonts w:ascii="Arial" w:hAnsi="Arial" w:cs="Arial"/>
          <w:sz w:val="24"/>
          <w:szCs w:val="24"/>
        </w:rPr>
      </w:pPr>
      <w:r w:rsidRPr="00D22511">
        <w:rPr>
          <w:rFonts w:ascii="Arial" w:hAnsi="Arial" w:cs="Arial"/>
          <w:i/>
          <w:sz w:val="24"/>
          <w:szCs w:val="24"/>
        </w:rPr>
        <w:t>Baltimore, MD</w:t>
      </w:r>
      <w:r w:rsidRPr="00D22511">
        <w:rPr>
          <w:rFonts w:ascii="Arial" w:hAnsi="Arial" w:cs="Arial"/>
          <w:sz w:val="24"/>
          <w:szCs w:val="24"/>
        </w:rPr>
        <w:t xml:space="preserve"> (June 1</w:t>
      </w:r>
      <w:r w:rsidR="00230CD0">
        <w:rPr>
          <w:rFonts w:ascii="Arial" w:hAnsi="Arial" w:cs="Arial"/>
          <w:sz w:val="24"/>
          <w:szCs w:val="24"/>
        </w:rPr>
        <w:t>6</w:t>
      </w:r>
      <w:r w:rsidRPr="00D22511">
        <w:rPr>
          <w:rFonts w:ascii="Arial" w:hAnsi="Arial" w:cs="Arial"/>
          <w:sz w:val="24"/>
          <w:szCs w:val="24"/>
        </w:rPr>
        <w:t>, 2021) Security</w:t>
      </w:r>
      <w:r w:rsidRPr="00B23D41">
        <w:rPr>
          <w:rFonts w:ascii="Arial" w:hAnsi="Arial" w:cs="Arial"/>
          <w:i/>
          <w:sz w:val="24"/>
          <w:szCs w:val="24"/>
        </w:rPr>
        <w:t>pl</w:t>
      </w:r>
      <w:r w:rsidRPr="00D22511">
        <w:rPr>
          <w:rFonts w:ascii="Arial" w:hAnsi="Arial" w:cs="Arial"/>
          <w:sz w:val="24"/>
          <w:szCs w:val="24"/>
        </w:rPr>
        <w:t xml:space="preserve">us Federal Credit Union is pleased to </w:t>
      </w:r>
      <w:r w:rsidR="00AB7737">
        <w:rPr>
          <w:rFonts w:ascii="Arial" w:hAnsi="Arial" w:cs="Arial"/>
          <w:sz w:val="24"/>
          <w:szCs w:val="24"/>
        </w:rPr>
        <w:t>welcome</w:t>
      </w:r>
      <w:r w:rsidR="009A2E2F">
        <w:rPr>
          <w:rFonts w:ascii="Arial" w:hAnsi="Arial" w:cs="Arial"/>
          <w:sz w:val="24"/>
          <w:szCs w:val="24"/>
        </w:rPr>
        <w:t xml:space="preserve"> </w:t>
      </w:r>
      <w:r w:rsidRPr="00D22511">
        <w:rPr>
          <w:rFonts w:ascii="Arial" w:hAnsi="Arial" w:cs="Arial"/>
          <w:sz w:val="24"/>
          <w:szCs w:val="24"/>
        </w:rPr>
        <w:t>Belinda</w:t>
      </w:r>
      <w:r>
        <w:rPr>
          <w:rFonts w:ascii="Arial" w:hAnsi="Arial" w:cs="Arial"/>
          <w:sz w:val="24"/>
          <w:szCs w:val="24"/>
        </w:rPr>
        <w:t xml:space="preserve"> Tucker as the new Chief Operating Officer</w:t>
      </w:r>
      <w:r w:rsidR="00061D05">
        <w:rPr>
          <w:rFonts w:ascii="Arial" w:hAnsi="Arial" w:cs="Arial"/>
          <w:sz w:val="24"/>
          <w:szCs w:val="24"/>
        </w:rPr>
        <w:t xml:space="preserve"> (COO)</w:t>
      </w:r>
      <w:r w:rsidR="00E76412">
        <w:rPr>
          <w:rFonts w:ascii="Arial" w:hAnsi="Arial" w:cs="Arial"/>
          <w:sz w:val="24"/>
          <w:szCs w:val="24"/>
        </w:rPr>
        <w:t>,o</w:t>
      </w:r>
      <w:r w:rsidR="009A2E2F">
        <w:rPr>
          <w:rFonts w:ascii="Arial" w:hAnsi="Arial" w:cs="Arial"/>
          <w:sz w:val="24"/>
          <w:szCs w:val="24"/>
        </w:rPr>
        <w:t>versee</w:t>
      </w:r>
      <w:r w:rsidR="00E7641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branch</w:t>
      </w:r>
      <w:r w:rsidR="008A3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operations and corporate office functions in collections, lending, and mortgages</w:t>
      </w:r>
      <w:r w:rsidR="008A3200">
        <w:rPr>
          <w:rFonts w:ascii="Arial" w:hAnsi="Arial" w:cs="Arial"/>
          <w:sz w:val="24"/>
          <w:szCs w:val="24"/>
        </w:rPr>
        <w:t>, and assist</w:t>
      </w:r>
      <w:r w:rsidR="00E76412">
        <w:rPr>
          <w:rFonts w:ascii="Arial" w:hAnsi="Arial" w:cs="Arial"/>
          <w:sz w:val="24"/>
          <w:szCs w:val="24"/>
        </w:rPr>
        <w:t>ing</w:t>
      </w:r>
      <w:r w:rsidR="008A3200">
        <w:rPr>
          <w:rFonts w:ascii="Arial" w:hAnsi="Arial" w:cs="Arial"/>
          <w:sz w:val="24"/>
          <w:szCs w:val="24"/>
        </w:rPr>
        <w:t xml:space="preserve"> with the overall strategic direction and leadership of the Credit Union.</w:t>
      </w:r>
    </w:p>
    <w:p w:rsidR="009A2E2F" w:rsidRDefault="009A2E2F" w:rsidP="009A2E2F">
      <w:pPr>
        <w:pStyle w:val="NoSpacing"/>
        <w:rPr>
          <w:rFonts w:ascii="Arial" w:hAnsi="Arial" w:cs="Arial"/>
          <w:sz w:val="24"/>
          <w:szCs w:val="24"/>
        </w:rPr>
      </w:pPr>
    </w:p>
    <w:p w:rsidR="009A2E2F" w:rsidRDefault="00E76412" w:rsidP="009A2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Belinda</w:t>
      </w:r>
      <w:r w:rsidR="00D22511" w:rsidRPr="009A2E2F">
        <w:rPr>
          <w:rFonts w:ascii="Arial" w:hAnsi="Arial" w:cs="Arial"/>
          <w:sz w:val="24"/>
          <w:szCs w:val="24"/>
        </w:rPr>
        <w:t xml:space="preserve"> </w:t>
      </w:r>
      <w:r w:rsidR="00F82240" w:rsidRPr="009A2E2F">
        <w:rPr>
          <w:rFonts w:ascii="Arial" w:hAnsi="Arial" w:cs="Arial"/>
          <w:sz w:val="24"/>
          <w:szCs w:val="24"/>
        </w:rPr>
        <w:t xml:space="preserve">joins the Credit Union with </w:t>
      </w:r>
      <w:r w:rsidR="008A3200">
        <w:rPr>
          <w:rFonts w:ascii="Arial" w:hAnsi="Arial" w:cs="Arial"/>
          <w:sz w:val="24"/>
          <w:szCs w:val="24"/>
        </w:rPr>
        <w:t>25</w:t>
      </w:r>
      <w:r w:rsidR="00F82240" w:rsidRPr="009A2E2F">
        <w:rPr>
          <w:rFonts w:ascii="Arial" w:hAnsi="Arial" w:cs="Arial"/>
          <w:sz w:val="24"/>
          <w:szCs w:val="24"/>
        </w:rPr>
        <w:t xml:space="preserve"> years of </w:t>
      </w:r>
      <w:r>
        <w:rPr>
          <w:rFonts w:ascii="Arial" w:hAnsi="Arial" w:cs="Arial"/>
          <w:sz w:val="24"/>
          <w:szCs w:val="24"/>
        </w:rPr>
        <w:t xml:space="preserve">financial </w:t>
      </w:r>
      <w:r w:rsidR="00F82240" w:rsidRPr="009A2E2F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, with a well-rounded banking background </w:t>
      </w:r>
      <w:r w:rsidR="008A3200">
        <w:rPr>
          <w:rFonts w:ascii="Arial" w:hAnsi="Arial" w:cs="Arial"/>
          <w:sz w:val="24"/>
          <w:szCs w:val="24"/>
        </w:rPr>
        <w:t>in operations, retail, lending</w:t>
      </w:r>
      <w:r w:rsidR="00F82240" w:rsidRPr="009A2E2F">
        <w:rPr>
          <w:rFonts w:ascii="Arial" w:hAnsi="Arial" w:cs="Arial"/>
          <w:sz w:val="24"/>
          <w:szCs w:val="24"/>
        </w:rPr>
        <w:t>,</w:t>
      </w:r>
      <w:r w:rsidR="008A3200">
        <w:rPr>
          <w:rFonts w:ascii="Arial" w:hAnsi="Arial" w:cs="Arial"/>
          <w:sz w:val="24"/>
          <w:szCs w:val="24"/>
        </w:rPr>
        <w:t xml:space="preserve"> and investments</w:t>
      </w:r>
      <w:r>
        <w:rPr>
          <w:rFonts w:ascii="Arial" w:hAnsi="Arial" w:cs="Arial"/>
          <w:sz w:val="24"/>
          <w:szCs w:val="24"/>
        </w:rPr>
        <w:t>. Prior to joining Security</w:t>
      </w:r>
      <w:r w:rsidRPr="00E76412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lus, s</w:t>
      </w:r>
      <w:r w:rsidR="008A3200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was</w:t>
      </w:r>
      <w:r w:rsidR="00F82240" w:rsidRPr="009A2E2F">
        <w:rPr>
          <w:rFonts w:ascii="Arial" w:hAnsi="Arial" w:cs="Arial"/>
          <w:sz w:val="24"/>
          <w:szCs w:val="24"/>
        </w:rPr>
        <w:t xml:space="preserve"> </w:t>
      </w:r>
      <w:r w:rsidR="00D22511" w:rsidRPr="009A2E2F">
        <w:rPr>
          <w:rFonts w:ascii="Arial" w:hAnsi="Arial" w:cs="Arial"/>
          <w:sz w:val="24"/>
          <w:szCs w:val="24"/>
        </w:rPr>
        <w:t>Executive Vice President of Operations &amp; Compliance at City First Bank of DC</w:t>
      </w:r>
      <w:r w:rsidR="00F82240" w:rsidRPr="009A2E2F">
        <w:rPr>
          <w:rFonts w:ascii="Arial" w:hAnsi="Arial" w:cs="Arial"/>
          <w:sz w:val="24"/>
          <w:szCs w:val="24"/>
        </w:rPr>
        <w:t>, a</w:t>
      </w:r>
      <w:r w:rsidR="009A2E2F" w:rsidRPr="009A2E2F">
        <w:rPr>
          <w:rFonts w:ascii="Arial" w:hAnsi="Arial" w:cs="Arial"/>
          <w:sz w:val="24"/>
          <w:szCs w:val="24"/>
        </w:rPr>
        <w:t>n impact driven Community Development Financial Institution (CDFI) serving low and moderate income communities.</w:t>
      </w:r>
      <w:r w:rsidR="00F82240" w:rsidRPr="009A2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Tucker</w:t>
      </w:r>
      <w:r w:rsidR="00D22511">
        <w:rPr>
          <w:rFonts w:ascii="Arial" w:hAnsi="Arial" w:cs="Arial"/>
          <w:sz w:val="24"/>
          <w:szCs w:val="24"/>
        </w:rPr>
        <w:t xml:space="preserve"> </w:t>
      </w:r>
      <w:r w:rsidR="000919DA">
        <w:rPr>
          <w:rFonts w:ascii="Arial" w:hAnsi="Arial" w:cs="Arial"/>
          <w:sz w:val="24"/>
          <w:szCs w:val="24"/>
        </w:rPr>
        <w:t>also worked</w:t>
      </w:r>
      <w:r w:rsidR="00F82240">
        <w:rPr>
          <w:rFonts w:ascii="Arial" w:hAnsi="Arial" w:cs="Arial"/>
          <w:sz w:val="24"/>
          <w:szCs w:val="24"/>
        </w:rPr>
        <w:t xml:space="preserve"> as </w:t>
      </w:r>
      <w:r w:rsidR="00061D05">
        <w:rPr>
          <w:rFonts w:ascii="Arial" w:hAnsi="Arial" w:cs="Arial"/>
          <w:sz w:val="24"/>
          <w:szCs w:val="24"/>
        </w:rPr>
        <w:t>Senior Vice President, COO</w:t>
      </w:r>
      <w:r w:rsidR="00F82240">
        <w:rPr>
          <w:rFonts w:ascii="Arial" w:hAnsi="Arial" w:cs="Arial"/>
          <w:sz w:val="24"/>
          <w:szCs w:val="24"/>
        </w:rPr>
        <w:t xml:space="preserve"> at Virginia Community Capital and held leadership </w:t>
      </w:r>
      <w:r w:rsidR="009A2E2F">
        <w:rPr>
          <w:rFonts w:ascii="Arial" w:hAnsi="Arial" w:cs="Arial"/>
          <w:sz w:val="24"/>
          <w:szCs w:val="24"/>
        </w:rPr>
        <w:t>role</w:t>
      </w:r>
      <w:r w:rsidR="00F82240">
        <w:rPr>
          <w:rFonts w:ascii="Arial" w:hAnsi="Arial" w:cs="Arial"/>
          <w:sz w:val="24"/>
          <w:szCs w:val="24"/>
        </w:rPr>
        <w:t xml:space="preserve">s at Pioneer Bank and Wells Fargo Bank. </w:t>
      </w:r>
    </w:p>
    <w:p w:rsidR="009A2E2F" w:rsidRDefault="009A2E2F" w:rsidP="009A2E2F">
      <w:pPr>
        <w:pStyle w:val="NoSpacing"/>
        <w:rPr>
          <w:rFonts w:ascii="Arial" w:hAnsi="Arial" w:cs="Arial"/>
          <w:sz w:val="24"/>
          <w:szCs w:val="24"/>
        </w:rPr>
      </w:pPr>
    </w:p>
    <w:p w:rsidR="00581385" w:rsidRDefault="009A2E2F" w:rsidP="00581385">
      <w:pPr>
        <w:pStyle w:val="NoSpacing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Belinda hold</w:t>
      </w:r>
      <w:r w:rsidR="00FC1031">
        <w:rPr>
          <w:rFonts w:ascii="Arial" w:hAnsi="Arial" w:cs="Arial"/>
          <w:sz w:val="24"/>
          <w:szCs w:val="24"/>
        </w:rPr>
        <w:t>s a Bachelor of Science degree in Economics from George Mason University</w:t>
      </w:r>
      <w:r w:rsidR="00581385">
        <w:rPr>
          <w:rFonts w:ascii="Arial" w:hAnsi="Arial" w:cs="Arial"/>
          <w:sz w:val="24"/>
          <w:szCs w:val="24"/>
        </w:rPr>
        <w:t>,</w:t>
      </w:r>
      <w:r w:rsidR="006937EF">
        <w:rPr>
          <w:rFonts w:ascii="Arial" w:hAnsi="Arial" w:cs="Arial"/>
          <w:sz w:val="24"/>
          <w:szCs w:val="24"/>
        </w:rPr>
        <w:t xml:space="preserve"> is a graduate of t</w:t>
      </w:r>
      <w:r w:rsidR="00FC1031">
        <w:rPr>
          <w:rFonts w:ascii="Arial" w:hAnsi="Arial" w:cs="Arial"/>
          <w:sz w:val="24"/>
          <w:szCs w:val="24"/>
        </w:rPr>
        <w:t>he Stonier Graduate School of Banking</w:t>
      </w:r>
      <w:r w:rsidR="00581385">
        <w:rPr>
          <w:rFonts w:ascii="Arial" w:hAnsi="Arial" w:cs="Arial"/>
          <w:sz w:val="24"/>
          <w:szCs w:val="24"/>
        </w:rPr>
        <w:t>, and has completed</w:t>
      </w:r>
      <w:r w:rsidR="00FC1031">
        <w:rPr>
          <w:rFonts w:ascii="Arial" w:hAnsi="Arial" w:cs="Arial"/>
          <w:sz w:val="24"/>
          <w:szCs w:val="24"/>
        </w:rPr>
        <w:t xml:space="preserve"> </w:t>
      </w:r>
      <w:r w:rsidR="000919DA">
        <w:rPr>
          <w:rFonts w:ascii="Arial" w:hAnsi="Arial" w:cs="Arial"/>
          <w:sz w:val="24"/>
          <w:szCs w:val="24"/>
        </w:rPr>
        <w:t xml:space="preserve">certification from </w:t>
      </w:r>
      <w:r w:rsidR="006937EF">
        <w:rPr>
          <w:rFonts w:ascii="Arial" w:hAnsi="Arial" w:cs="Arial"/>
          <w:sz w:val="24"/>
          <w:szCs w:val="24"/>
        </w:rPr>
        <w:t xml:space="preserve">the </w:t>
      </w:r>
      <w:r w:rsidR="000919DA">
        <w:rPr>
          <w:rFonts w:ascii="Arial" w:hAnsi="Arial" w:cs="Arial"/>
          <w:sz w:val="24"/>
          <w:szCs w:val="24"/>
        </w:rPr>
        <w:t xml:space="preserve">Virginia Bankers Association </w:t>
      </w:r>
      <w:r w:rsidR="00FC1031">
        <w:rPr>
          <w:rFonts w:ascii="Arial" w:hAnsi="Arial" w:cs="Arial"/>
          <w:sz w:val="24"/>
          <w:szCs w:val="24"/>
        </w:rPr>
        <w:t>Executive Leadership Institute</w:t>
      </w:r>
      <w:r w:rsidR="00581385">
        <w:rPr>
          <w:rFonts w:ascii="Arial" w:hAnsi="Arial" w:cs="Arial"/>
          <w:sz w:val="24"/>
          <w:szCs w:val="24"/>
        </w:rPr>
        <w:t xml:space="preserve">. </w:t>
      </w:r>
      <w:r w:rsidR="000919DA">
        <w:rPr>
          <w:rFonts w:ascii="Arial" w:hAnsi="Arial" w:cs="Arial"/>
          <w:sz w:val="24"/>
          <w:szCs w:val="24"/>
        </w:rPr>
        <w:t>In addition, s</w:t>
      </w:r>
      <w:r w:rsidR="00581385">
        <w:rPr>
          <w:rFonts w:ascii="Arial" w:hAnsi="Arial" w:cs="Arial"/>
          <w:sz w:val="24"/>
          <w:szCs w:val="24"/>
        </w:rPr>
        <w:t xml:space="preserve">he is  </w:t>
      </w:r>
      <w:r w:rsidR="00FC1031" w:rsidRPr="006937EF">
        <w:rPr>
          <w:rFonts w:ascii="Arial" w:hAnsi="Arial" w:cs="Arial"/>
          <w:sz w:val="24"/>
          <w:szCs w:val="24"/>
        </w:rPr>
        <w:t xml:space="preserve"> </w:t>
      </w:r>
    </w:p>
    <w:p w:rsidR="00F0468A" w:rsidRPr="00581385" w:rsidRDefault="00FC1031" w:rsidP="000919DA">
      <w:pPr>
        <w:pStyle w:val="NoSpacing"/>
        <w:ind w:right="-270"/>
        <w:rPr>
          <w:rFonts w:ascii="Arial" w:hAnsi="Arial" w:cs="Arial"/>
          <w:sz w:val="24"/>
          <w:szCs w:val="24"/>
        </w:rPr>
      </w:pPr>
      <w:r w:rsidRPr="006937EF">
        <w:rPr>
          <w:rFonts w:ascii="Arial" w:hAnsi="Arial" w:cs="Arial"/>
          <w:sz w:val="24"/>
          <w:szCs w:val="24"/>
        </w:rPr>
        <w:t xml:space="preserve">a Certified Enterprise Risk </w:t>
      </w:r>
      <w:r w:rsidR="006937EF">
        <w:rPr>
          <w:rFonts w:ascii="Arial" w:hAnsi="Arial" w:cs="Arial"/>
          <w:sz w:val="24"/>
          <w:szCs w:val="24"/>
        </w:rPr>
        <w:t>M</w:t>
      </w:r>
      <w:r w:rsidRPr="006937EF">
        <w:rPr>
          <w:rFonts w:ascii="Arial" w:hAnsi="Arial" w:cs="Arial"/>
          <w:sz w:val="24"/>
          <w:szCs w:val="24"/>
        </w:rPr>
        <w:t>anagement Professional and Certified Community Bank Compliance Officer</w:t>
      </w:r>
      <w:r w:rsidR="006937EF">
        <w:rPr>
          <w:rFonts w:ascii="Arial" w:hAnsi="Arial" w:cs="Arial"/>
          <w:sz w:val="24"/>
          <w:szCs w:val="24"/>
        </w:rPr>
        <w:t>.</w:t>
      </w:r>
      <w:r w:rsidR="000919DA">
        <w:rPr>
          <w:rFonts w:ascii="Arial" w:hAnsi="Arial" w:cs="Arial"/>
          <w:sz w:val="24"/>
          <w:szCs w:val="24"/>
        </w:rPr>
        <w:t xml:space="preserve"> Belinda is also an active Rotary Club member, serving as Secretary for </w:t>
      </w:r>
      <w:r w:rsidR="003A7938">
        <w:rPr>
          <w:rFonts w:ascii="Arial" w:hAnsi="Arial" w:cs="Arial"/>
          <w:sz w:val="24"/>
          <w:szCs w:val="24"/>
        </w:rPr>
        <w:t>16</w:t>
      </w:r>
      <w:r w:rsidR="000919DA">
        <w:rPr>
          <w:rFonts w:ascii="Arial" w:hAnsi="Arial" w:cs="Arial"/>
          <w:sz w:val="24"/>
          <w:szCs w:val="24"/>
        </w:rPr>
        <w:t xml:space="preserve"> years </w:t>
      </w:r>
      <w:r w:rsidR="00421FA7">
        <w:rPr>
          <w:rFonts w:ascii="Arial" w:hAnsi="Arial" w:cs="Arial"/>
          <w:sz w:val="24"/>
          <w:szCs w:val="24"/>
        </w:rPr>
        <w:t>and volunteers</w:t>
      </w:r>
      <w:r w:rsidR="00581385" w:rsidRPr="00581385">
        <w:rPr>
          <w:rFonts w:ascii="Arial" w:hAnsi="Arial" w:cs="Arial"/>
          <w:sz w:val="24"/>
          <w:szCs w:val="24"/>
        </w:rPr>
        <w:t xml:space="preserve"> for the Habitat for Humanity</w:t>
      </w:r>
      <w:r w:rsidR="00421FA7">
        <w:rPr>
          <w:rFonts w:ascii="Arial" w:hAnsi="Arial" w:cs="Arial"/>
          <w:sz w:val="24"/>
          <w:szCs w:val="24"/>
        </w:rPr>
        <w:t>, helping to build and create affordable home</w:t>
      </w:r>
      <w:r w:rsidR="00581385" w:rsidRPr="00581385">
        <w:rPr>
          <w:rFonts w:ascii="Arial" w:hAnsi="Arial" w:cs="Arial"/>
          <w:sz w:val="24"/>
          <w:szCs w:val="24"/>
        </w:rPr>
        <w:t xml:space="preserve"> </w:t>
      </w:r>
      <w:r w:rsidR="00421FA7">
        <w:rPr>
          <w:rFonts w:ascii="Arial" w:hAnsi="Arial" w:cs="Arial"/>
          <w:sz w:val="24"/>
          <w:szCs w:val="24"/>
        </w:rPr>
        <w:t>opportunities for famiies.</w:t>
      </w:r>
    </w:p>
    <w:p w:rsidR="00581385" w:rsidRPr="00581385" w:rsidRDefault="00581385" w:rsidP="00581385">
      <w:pPr>
        <w:pStyle w:val="NoSpacing"/>
        <w:rPr>
          <w:rFonts w:ascii="Arial" w:hAnsi="Arial" w:cs="Arial"/>
        </w:rPr>
      </w:pPr>
    </w:p>
    <w:p w:rsidR="00F0468A" w:rsidRDefault="00F0468A" w:rsidP="00F0468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</w:t>
      </w:r>
      <w:r w:rsidRPr="005A1AAB">
        <w:rPr>
          <w:rFonts w:ascii="Arial" w:hAnsi="Arial" w:cs="Arial"/>
          <w:sz w:val="24"/>
          <w:szCs w:val="24"/>
        </w:rPr>
        <w:t>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>lus Federal Credit Union is a $</w:t>
      </w:r>
      <w:r>
        <w:rPr>
          <w:rFonts w:ascii="Arial" w:hAnsi="Arial" w:cs="Arial"/>
          <w:sz w:val="24"/>
          <w:szCs w:val="24"/>
        </w:rPr>
        <w:t>480</w:t>
      </w:r>
      <w:r w:rsidRPr="005A1AAB">
        <w:rPr>
          <w:rFonts w:ascii="Arial" w:hAnsi="Arial" w:cs="Arial"/>
          <w:sz w:val="24"/>
          <w:szCs w:val="24"/>
        </w:rPr>
        <w:t>+ million not-for-profit, member-owned, full service financial institution, with six branches. Founded in 1938, Security</w:t>
      </w:r>
      <w:r w:rsidRPr="005A1AAB">
        <w:rPr>
          <w:rFonts w:ascii="Arial" w:hAnsi="Arial" w:cs="Arial"/>
          <w:i/>
          <w:iCs/>
          <w:sz w:val="24"/>
          <w:szCs w:val="24"/>
        </w:rPr>
        <w:t>p</w:t>
      </w:r>
      <w:r w:rsidRPr="005A1AAB">
        <w:rPr>
          <w:rFonts w:ascii="Arial" w:hAnsi="Arial" w:cs="Arial"/>
          <w:sz w:val="24"/>
          <w:szCs w:val="24"/>
        </w:rPr>
        <w:t>lus is one of</w:t>
      </w:r>
      <w:r>
        <w:rPr>
          <w:rFonts w:ascii="Arial" w:hAnsi="Arial" w:cs="Arial"/>
          <w:sz w:val="24"/>
          <w:szCs w:val="24"/>
        </w:rPr>
        <w:t xml:space="preserve"> </w:t>
      </w:r>
      <w:r w:rsidRPr="00050282">
        <w:rPr>
          <w:rFonts w:ascii="Arial" w:hAnsi="Arial" w:cs="Arial"/>
          <w:sz w:val="24"/>
          <w:szCs w:val="24"/>
        </w:rPr>
        <w:t>the largest credit unions in Maryland, with over 34,000 members in the greater</w:t>
      </w:r>
      <w:r>
        <w:rPr>
          <w:rFonts w:ascii="Arial" w:hAnsi="Arial" w:cs="Arial"/>
          <w:sz w:val="24"/>
          <w:szCs w:val="24"/>
        </w:rPr>
        <w:t xml:space="preserve"> B</w:t>
      </w:r>
      <w:r w:rsidRPr="00050282">
        <w:rPr>
          <w:rFonts w:ascii="Arial" w:hAnsi="Arial" w:cs="Arial"/>
          <w:sz w:val="24"/>
          <w:szCs w:val="24"/>
        </w:rPr>
        <w:t>altimore community</w:t>
      </w:r>
      <w:r w:rsidRPr="00050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68A" w:rsidRDefault="00F0468A" w:rsidP="00F0468A">
      <w:pPr>
        <w:pStyle w:val="NoSpacing"/>
        <w:rPr>
          <w:rFonts w:ascii="Arial" w:hAnsi="Arial" w:cs="Arial"/>
          <w:sz w:val="24"/>
          <w:szCs w:val="24"/>
        </w:rPr>
      </w:pPr>
      <w:r w:rsidRPr="00AF0D6F">
        <w:rPr>
          <w:rFonts w:ascii="Arial" w:hAnsi="Arial" w:cs="Arial"/>
          <w:sz w:val="24"/>
          <w:szCs w:val="24"/>
        </w:rPr>
        <w:t>For more information on Security</w:t>
      </w:r>
      <w:r w:rsidRPr="00AF0D6F">
        <w:rPr>
          <w:rFonts w:ascii="Arial" w:hAnsi="Arial" w:cs="Arial"/>
          <w:i/>
          <w:iCs/>
          <w:sz w:val="24"/>
          <w:szCs w:val="24"/>
        </w:rPr>
        <w:t>p</w:t>
      </w:r>
      <w:r w:rsidRPr="00AF0D6F">
        <w:rPr>
          <w:rFonts w:ascii="Arial" w:hAnsi="Arial" w:cs="Arial"/>
          <w:sz w:val="24"/>
          <w:szCs w:val="24"/>
        </w:rPr>
        <w:t xml:space="preserve">lus history, upcoming events, products and services, and more, visit securityplusfcu.org. </w:t>
      </w:r>
    </w:p>
    <w:p w:rsidR="00D22511" w:rsidRPr="00D22511" w:rsidRDefault="00E60971" w:rsidP="00E60971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sectPr w:rsidR="00D22511" w:rsidRPr="00D2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11"/>
    <w:rsid w:val="00047D16"/>
    <w:rsid w:val="00061D05"/>
    <w:rsid w:val="00090F5C"/>
    <w:rsid w:val="000919DA"/>
    <w:rsid w:val="00230CD0"/>
    <w:rsid w:val="0025015F"/>
    <w:rsid w:val="003A7938"/>
    <w:rsid w:val="00421FA7"/>
    <w:rsid w:val="00581385"/>
    <w:rsid w:val="006937EF"/>
    <w:rsid w:val="006A53A0"/>
    <w:rsid w:val="00826155"/>
    <w:rsid w:val="008A3200"/>
    <w:rsid w:val="009A2E2F"/>
    <w:rsid w:val="00AB7737"/>
    <w:rsid w:val="00B23D41"/>
    <w:rsid w:val="00C801E6"/>
    <w:rsid w:val="00D22511"/>
    <w:rsid w:val="00E60971"/>
    <w:rsid w:val="00E76412"/>
    <w:rsid w:val="00F0468A"/>
    <w:rsid w:val="00F82240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6AD06-21EC-4129-A217-03B12AA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Allender</dc:creator>
  <cp:keywords/>
  <dc:description/>
  <cp:lastModifiedBy>Lisa Allender</cp:lastModifiedBy>
  <cp:revision>6</cp:revision>
  <cp:lastPrinted>2021-06-09T17:51:00Z</cp:lastPrinted>
  <dcterms:created xsi:type="dcterms:W3CDTF">2021-06-10T14:14:00Z</dcterms:created>
  <dcterms:modified xsi:type="dcterms:W3CDTF">2021-06-16T18:24:00Z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