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A1" w:rsidRDefault="00B33137">
      <w:r>
        <w:rPr>
          <w:noProof/>
        </w:rPr>
        <w:drawing>
          <wp:inline distT="0" distB="0" distL="0" distR="0" wp14:anchorId="74BE1945" wp14:editId="3BDC70FD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37" w:rsidRDefault="00B33137"/>
    <w:p w:rsidR="00B33137" w:rsidRPr="00A8687B" w:rsidRDefault="00B33137" w:rsidP="00B33137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B33137" w:rsidRPr="00A8687B" w:rsidRDefault="00B33137" w:rsidP="00B33137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B33137" w:rsidRDefault="00B33137" w:rsidP="00B33137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Lisa.Allender@securityplusfcu.org  </w:t>
      </w:r>
    </w:p>
    <w:p w:rsidR="00B33137" w:rsidRPr="00A8687B" w:rsidRDefault="00B33137" w:rsidP="00B331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33137" w:rsidRDefault="00B33137" w:rsidP="00B3313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2682C" w:rsidRDefault="00B33137" w:rsidP="00B3313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1E07E3">
        <w:rPr>
          <w:rFonts w:ascii="Arial" w:hAnsi="Arial" w:cs="Arial"/>
          <w:b/>
          <w:sz w:val="28"/>
          <w:szCs w:val="28"/>
        </w:rPr>
        <w:t>ecurity</w:t>
      </w:r>
      <w:r w:rsidRPr="001E07E3">
        <w:rPr>
          <w:rFonts w:ascii="Arial" w:hAnsi="Arial" w:cs="Arial"/>
          <w:b/>
          <w:i/>
          <w:sz w:val="28"/>
          <w:szCs w:val="28"/>
        </w:rPr>
        <w:t>pl</w:t>
      </w:r>
      <w:r w:rsidRPr="001E07E3">
        <w:rPr>
          <w:rFonts w:ascii="Arial" w:hAnsi="Arial" w:cs="Arial"/>
          <w:b/>
          <w:sz w:val="28"/>
          <w:szCs w:val="28"/>
        </w:rPr>
        <w:t xml:space="preserve">us Federal Credit Union Announces </w:t>
      </w:r>
      <w:r>
        <w:rPr>
          <w:rFonts w:ascii="Arial" w:hAnsi="Arial" w:cs="Arial"/>
          <w:b/>
          <w:sz w:val="28"/>
          <w:szCs w:val="28"/>
        </w:rPr>
        <w:t>Toby Green</w:t>
      </w:r>
    </w:p>
    <w:p w:rsidR="00B33137" w:rsidRDefault="005F589F" w:rsidP="00B3313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579FC">
        <w:rPr>
          <w:rFonts w:ascii="Arial" w:hAnsi="Arial" w:cs="Arial"/>
          <w:b/>
          <w:sz w:val="28"/>
          <w:szCs w:val="28"/>
        </w:rPr>
        <w:t>As</w:t>
      </w:r>
      <w:r w:rsidR="0022682C">
        <w:rPr>
          <w:rFonts w:ascii="Arial" w:hAnsi="Arial" w:cs="Arial"/>
          <w:b/>
          <w:sz w:val="28"/>
          <w:szCs w:val="28"/>
        </w:rPr>
        <w:t xml:space="preserve"> </w:t>
      </w:r>
      <w:r w:rsidR="00B33137">
        <w:rPr>
          <w:rFonts w:ascii="Arial" w:hAnsi="Arial" w:cs="Arial"/>
          <w:b/>
          <w:sz w:val="28"/>
          <w:szCs w:val="28"/>
        </w:rPr>
        <w:t>Vice President of Residential and Commercial Lending</w:t>
      </w:r>
    </w:p>
    <w:p w:rsidR="00B33137" w:rsidRDefault="00B33137" w:rsidP="00B3313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33137" w:rsidRDefault="00B33137" w:rsidP="00557664">
      <w:pPr>
        <w:pStyle w:val="NoSpacing"/>
        <w:rPr>
          <w:rFonts w:ascii="Arial" w:hAnsi="Arial" w:cs="Arial"/>
          <w:sz w:val="24"/>
          <w:szCs w:val="24"/>
        </w:rPr>
      </w:pPr>
      <w:r w:rsidRPr="00B33137">
        <w:rPr>
          <w:rFonts w:ascii="Arial" w:hAnsi="Arial" w:cs="Arial"/>
          <w:b/>
          <w:i/>
          <w:sz w:val="24"/>
          <w:szCs w:val="24"/>
        </w:rPr>
        <w:t>Baltimore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3137">
        <w:rPr>
          <w:rFonts w:ascii="Arial" w:hAnsi="Arial" w:cs="Arial"/>
          <w:b/>
          <w:i/>
          <w:sz w:val="24"/>
          <w:szCs w:val="24"/>
        </w:rPr>
        <w:t>MD</w:t>
      </w:r>
      <w:r>
        <w:rPr>
          <w:rFonts w:ascii="Arial" w:hAnsi="Arial" w:cs="Arial"/>
          <w:b/>
          <w:sz w:val="24"/>
          <w:szCs w:val="24"/>
        </w:rPr>
        <w:t xml:space="preserve"> (October </w:t>
      </w:r>
      <w:r w:rsidR="0022682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, 2021) </w:t>
      </w:r>
      <w:r w:rsidR="005F589F" w:rsidRPr="005F589F">
        <w:rPr>
          <w:rFonts w:ascii="Arial" w:hAnsi="Arial" w:cs="Arial"/>
          <w:sz w:val="24"/>
          <w:szCs w:val="24"/>
        </w:rPr>
        <w:t>Securit</w:t>
      </w:r>
      <w:bookmarkStart w:id="0" w:name="_GoBack"/>
      <w:bookmarkEnd w:id="0"/>
      <w:r w:rsidR="005F589F" w:rsidRPr="005F589F">
        <w:rPr>
          <w:rFonts w:ascii="Arial" w:hAnsi="Arial" w:cs="Arial"/>
          <w:sz w:val="24"/>
          <w:szCs w:val="24"/>
        </w:rPr>
        <w:t>y</w:t>
      </w:r>
      <w:r w:rsidR="005F589F" w:rsidRPr="005F589F">
        <w:rPr>
          <w:rFonts w:ascii="Arial" w:hAnsi="Arial" w:cs="Arial"/>
          <w:i/>
          <w:sz w:val="24"/>
          <w:szCs w:val="24"/>
        </w:rPr>
        <w:t>p</w:t>
      </w:r>
      <w:r w:rsidR="005F589F" w:rsidRPr="005F589F">
        <w:rPr>
          <w:rFonts w:ascii="Arial" w:hAnsi="Arial" w:cs="Arial"/>
          <w:sz w:val="24"/>
          <w:szCs w:val="24"/>
        </w:rPr>
        <w:t xml:space="preserve">lus Federal Credit </w:t>
      </w:r>
      <w:r w:rsidR="0013742C">
        <w:rPr>
          <w:rFonts w:ascii="Arial" w:hAnsi="Arial" w:cs="Arial"/>
          <w:sz w:val="24"/>
          <w:szCs w:val="24"/>
        </w:rPr>
        <w:t>U</w:t>
      </w:r>
      <w:r w:rsidR="005F589F" w:rsidRPr="005F589F">
        <w:rPr>
          <w:rFonts w:ascii="Arial" w:hAnsi="Arial" w:cs="Arial"/>
          <w:sz w:val="24"/>
          <w:szCs w:val="24"/>
        </w:rPr>
        <w:t xml:space="preserve">nion is pleased to </w:t>
      </w:r>
      <w:r w:rsidR="00557664">
        <w:rPr>
          <w:rFonts w:ascii="Arial" w:hAnsi="Arial" w:cs="Arial"/>
          <w:sz w:val="24"/>
          <w:szCs w:val="24"/>
        </w:rPr>
        <w:t>w</w:t>
      </w:r>
      <w:r w:rsidR="005F589F" w:rsidRPr="005F589F">
        <w:rPr>
          <w:rFonts w:ascii="Arial" w:hAnsi="Arial" w:cs="Arial"/>
          <w:sz w:val="24"/>
          <w:szCs w:val="24"/>
        </w:rPr>
        <w:t xml:space="preserve">elcome </w:t>
      </w:r>
      <w:r w:rsidR="0013742C">
        <w:rPr>
          <w:rFonts w:ascii="Arial" w:hAnsi="Arial" w:cs="Arial"/>
          <w:sz w:val="24"/>
          <w:szCs w:val="24"/>
        </w:rPr>
        <w:t xml:space="preserve">back </w:t>
      </w:r>
      <w:r w:rsidR="005F589F" w:rsidRPr="005F589F">
        <w:rPr>
          <w:rFonts w:ascii="Arial" w:hAnsi="Arial" w:cs="Arial"/>
          <w:sz w:val="24"/>
          <w:szCs w:val="24"/>
        </w:rPr>
        <w:t xml:space="preserve">Toby Green as </w:t>
      </w:r>
      <w:r w:rsidR="005F589F">
        <w:rPr>
          <w:rFonts w:ascii="Arial" w:hAnsi="Arial" w:cs="Arial"/>
          <w:sz w:val="24"/>
          <w:szCs w:val="24"/>
        </w:rPr>
        <w:t xml:space="preserve">the </w:t>
      </w:r>
      <w:r w:rsidR="005A0E55">
        <w:rPr>
          <w:rFonts w:ascii="Arial" w:hAnsi="Arial" w:cs="Arial"/>
          <w:sz w:val="24"/>
          <w:szCs w:val="24"/>
        </w:rPr>
        <w:t xml:space="preserve">new </w:t>
      </w:r>
      <w:r w:rsidR="005F589F">
        <w:rPr>
          <w:rFonts w:ascii="Arial" w:hAnsi="Arial" w:cs="Arial"/>
          <w:sz w:val="24"/>
          <w:szCs w:val="24"/>
        </w:rPr>
        <w:t>Vice President of Residential and Commercial Lending</w:t>
      </w:r>
      <w:r w:rsidR="0000243D">
        <w:rPr>
          <w:rFonts w:ascii="Arial" w:hAnsi="Arial" w:cs="Arial"/>
          <w:sz w:val="24"/>
          <w:szCs w:val="24"/>
        </w:rPr>
        <w:t>. Green will</w:t>
      </w:r>
      <w:r w:rsidR="00F446B8">
        <w:rPr>
          <w:rFonts w:ascii="Arial" w:hAnsi="Arial" w:cs="Arial"/>
          <w:sz w:val="24"/>
          <w:szCs w:val="24"/>
        </w:rPr>
        <w:t xml:space="preserve"> </w:t>
      </w:r>
      <w:r w:rsidR="0022682C">
        <w:rPr>
          <w:rFonts w:ascii="Arial" w:hAnsi="Arial" w:cs="Arial"/>
          <w:sz w:val="24"/>
          <w:szCs w:val="24"/>
        </w:rPr>
        <w:t>oversee</w:t>
      </w:r>
      <w:r w:rsidR="0013742C">
        <w:rPr>
          <w:rFonts w:ascii="Arial" w:hAnsi="Arial" w:cs="Arial"/>
          <w:sz w:val="24"/>
          <w:szCs w:val="24"/>
        </w:rPr>
        <w:t xml:space="preserve"> </w:t>
      </w:r>
      <w:r w:rsidR="0022682C">
        <w:rPr>
          <w:rFonts w:ascii="Arial" w:hAnsi="Arial" w:cs="Arial"/>
          <w:sz w:val="24"/>
          <w:szCs w:val="24"/>
        </w:rPr>
        <w:t xml:space="preserve">the </w:t>
      </w:r>
      <w:r w:rsidR="00557664">
        <w:rPr>
          <w:rFonts w:ascii="Arial" w:hAnsi="Arial" w:cs="Arial"/>
          <w:sz w:val="24"/>
          <w:szCs w:val="24"/>
        </w:rPr>
        <w:t xml:space="preserve">mortgage department, commercial participation loans, and </w:t>
      </w:r>
      <w:r w:rsidR="0013742C">
        <w:rPr>
          <w:rFonts w:ascii="Arial" w:hAnsi="Arial" w:cs="Arial"/>
          <w:sz w:val="24"/>
          <w:szCs w:val="24"/>
        </w:rPr>
        <w:t>business ba</w:t>
      </w:r>
      <w:r w:rsidR="00557664">
        <w:rPr>
          <w:rFonts w:ascii="Arial" w:hAnsi="Arial" w:cs="Arial"/>
          <w:sz w:val="24"/>
          <w:szCs w:val="24"/>
        </w:rPr>
        <w:t xml:space="preserve">nking services. </w:t>
      </w:r>
      <w:r w:rsidR="0022682C">
        <w:rPr>
          <w:rFonts w:ascii="Arial" w:hAnsi="Arial" w:cs="Arial"/>
          <w:sz w:val="24"/>
          <w:szCs w:val="24"/>
        </w:rPr>
        <w:t xml:space="preserve"> </w:t>
      </w:r>
      <w:r w:rsidR="005F589F">
        <w:rPr>
          <w:rFonts w:ascii="Arial" w:hAnsi="Arial" w:cs="Arial"/>
          <w:sz w:val="24"/>
          <w:szCs w:val="24"/>
        </w:rPr>
        <w:t xml:space="preserve"> </w:t>
      </w:r>
    </w:p>
    <w:p w:rsidR="00557664" w:rsidRDefault="00557664" w:rsidP="00557664">
      <w:pPr>
        <w:pStyle w:val="NoSpacing"/>
        <w:rPr>
          <w:rFonts w:ascii="Arial" w:hAnsi="Arial" w:cs="Arial"/>
          <w:sz w:val="24"/>
          <w:szCs w:val="24"/>
        </w:rPr>
      </w:pPr>
    </w:p>
    <w:p w:rsidR="00F446B8" w:rsidRDefault="0000243D" w:rsidP="00A25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</w:t>
      </w:r>
      <w:r w:rsidR="00F446B8">
        <w:rPr>
          <w:rFonts w:ascii="Arial" w:hAnsi="Arial" w:cs="Arial"/>
          <w:sz w:val="24"/>
          <w:szCs w:val="24"/>
        </w:rPr>
        <w:t>re</w:t>
      </w:r>
      <w:r w:rsidR="00557664">
        <w:rPr>
          <w:rFonts w:ascii="Arial" w:hAnsi="Arial" w:cs="Arial"/>
          <w:sz w:val="24"/>
          <w:szCs w:val="24"/>
        </w:rPr>
        <w:t xml:space="preserve">joins </w:t>
      </w:r>
      <w:r w:rsidR="0013742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="0013742C">
        <w:rPr>
          <w:rFonts w:ascii="Arial" w:hAnsi="Arial" w:cs="Arial"/>
          <w:sz w:val="24"/>
          <w:szCs w:val="24"/>
        </w:rPr>
        <w:t xml:space="preserve">redit </w:t>
      </w:r>
      <w:r>
        <w:rPr>
          <w:rFonts w:ascii="Arial" w:hAnsi="Arial" w:cs="Arial"/>
          <w:sz w:val="24"/>
          <w:szCs w:val="24"/>
        </w:rPr>
        <w:t xml:space="preserve">Union </w:t>
      </w:r>
      <w:r w:rsidR="00557664">
        <w:rPr>
          <w:rFonts w:ascii="Arial" w:hAnsi="Arial" w:cs="Arial"/>
          <w:sz w:val="24"/>
          <w:szCs w:val="24"/>
        </w:rPr>
        <w:t xml:space="preserve">with more than 22 years of experience in the financial industry with expertise in retail branch sales and managing operations for consumer, residential and </w:t>
      </w:r>
      <w:r w:rsidR="00AC14DE">
        <w:rPr>
          <w:rFonts w:ascii="Arial" w:hAnsi="Arial" w:cs="Arial"/>
          <w:sz w:val="24"/>
          <w:szCs w:val="24"/>
        </w:rPr>
        <w:t>commercial lending.</w:t>
      </w:r>
      <w:r w:rsidR="00A25AF3">
        <w:rPr>
          <w:rFonts w:ascii="Arial" w:hAnsi="Arial" w:cs="Arial"/>
          <w:sz w:val="24"/>
          <w:szCs w:val="24"/>
        </w:rPr>
        <w:t xml:space="preserve"> </w:t>
      </w:r>
      <w:r w:rsidR="00F446B8">
        <w:rPr>
          <w:rFonts w:ascii="Arial" w:hAnsi="Arial" w:cs="Arial"/>
          <w:sz w:val="24"/>
          <w:szCs w:val="24"/>
        </w:rPr>
        <w:t xml:space="preserve">Most recently he was the Vice President of </w:t>
      </w:r>
      <w:r w:rsidR="00A25AF3">
        <w:rPr>
          <w:rFonts w:ascii="Arial" w:hAnsi="Arial" w:cs="Arial"/>
          <w:sz w:val="24"/>
          <w:szCs w:val="24"/>
        </w:rPr>
        <w:t xml:space="preserve">Residential </w:t>
      </w:r>
      <w:r w:rsidR="00F446B8">
        <w:rPr>
          <w:rFonts w:ascii="Arial" w:hAnsi="Arial" w:cs="Arial"/>
          <w:sz w:val="24"/>
          <w:szCs w:val="24"/>
        </w:rPr>
        <w:t xml:space="preserve">and </w:t>
      </w:r>
      <w:r w:rsidR="00F446B8" w:rsidRPr="002579FC">
        <w:rPr>
          <w:rFonts w:ascii="Arial" w:hAnsi="Arial" w:cs="Arial"/>
          <w:sz w:val="24"/>
          <w:szCs w:val="24"/>
        </w:rPr>
        <w:t>Consumer L</w:t>
      </w:r>
      <w:r w:rsidR="00F446B8">
        <w:rPr>
          <w:rFonts w:ascii="Arial" w:hAnsi="Arial" w:cs="Arial"/>
          <w:sz w:val="24"/>
          <w:szCs w:val="24"/>
        </w:rPr>
        <w:t xml:space="preserve">ending at Rosedale Federal Savings &amp; Loan Association. </w:t>
      </w:r>
    </w:p>
    <w:p w:rsidR="00F446B8" w:rsidRDefault="00F446B8" w:rsidP="00A25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this, Toby was the Residential </w:t>
      </w:r>
      <w:r w:rsidR="00A25AF3">
        <w:rPr>
          <w:rFonts w:ascii="Arial" w:hAnsi="Arial" w:cs="Arial"/>
          <w:sz w:val="24"/>
          <w:szCs w:val="24"/>
        </w:rPr>
        <w:t>Mortgage Manager, working at Security</w:t>
      </w:r>
      <w:r w:rsidR="00A25AF3" w:rsidRPr="00A25AF3">
        <w:rPr>
          <w:rFonts w:ascii="Arial" w:hAnsi="Arial" w:cs="Arial"/>
          <w:i/>
          <w:sz w:val="24"/>
          <w:szCs w:val="24"/>
        </w:rPr>
        <w:t>p</w:t>
      </w:r>
      <w:r w:rsidR="00A25AF3">
        <w:rPr>
          <w:rFonts w:ascii="Arial" w:hAnsi="Arial" w:cs="Arial"/>
          <w:sz w:val="24"/>
          <w:szCs w:val="24"/>
        </w:rPr>
        <w:t xml:space="preserve">lus from 2004 - 2018 where he established the </w:t>
      </w:r>
      <w:r w:rsidR="0000243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redit </w:t>
      </w:r>
      <w:r w:rsidR="0000243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nion’s in-</w:t>
      </w:r>
      <w:r w:rsidR="00A25AF3">
        <w:rPr>
          <w:rFonts w:ascii="Arial" w:hAnsi="Arial" w:cs="Arial"/>
          <w:sz w:val="24"/>
          <w:szCs w:val="24"/>
        </w:rPr>
        <w:t>house mortgage department</w:t>
      </w:r>
      <w:r w:rsidR="00620A9D">
        <w:rPr>
          <w:rFonts w:ascii="Arial" w:hAnsi="Arial" w:cs="Arial"/>
          <w:sz w:val="24"/>
          <w:szCs w:val="24"/>
        </w:rPr>
        <w:t xml:space="preserve"> </w:t>
      </w:r>
      <w:r w:rsidR="00A25AF3">
        <w:rPr>
          <w:rFonts w:ascii="Arial" w:hAnsi="Arial" w:cs="Arial"/>
          <w:sz w:val="24"/>
          <w:szCs w:val="24"/>
        </w:rPr>
        <w:t xml:space="preserve">to provide new home mortgages and home refinancing for members.  </w:t>
      </w:r>
      <w:r w:rsidR="00620A9D">
        <w:rPr>
          <w:rFonts w:ascii="Arial" w:hAnsi="Arial" w:cs="Arial"/>
          <w:sz w:val="24"/>
          <w:szCs w:val="24"/>
        </w:rPr>
        <w:t xml:space="preserve"> </w:t>
      </w:r>
    </w:p>
    <w:p w:rsidR="00F446B8" w:rsidRDefault="00F446B8" w:rsidP="00A25AF3">
      <w:pPr>
        <w:pStyle w:val="NoSpacing"/>
        <w:rPr>
          <w:rFonts w:ascii="Arial" w:hAnsi="Arial" w:cs="Arial"/>
          <w:sz w:val="24"/>
          <w:szCs w:val="24"/>
        </w:rPr>
      </w:pPr>
    </w:p>
    <w:p w:rsidR="00F446B8" w:rsidRDefault="00F446B8" w:rsidP="00A25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Toby </w:t>
      </w:r>
      <w:r w:rsidR="00EE3D1F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an active </w:t>
      </w:r>
      <w:r w:rsidR="002579FC">
        <w:rPr>
          <w:rFonts w:ascii="Arial" w:hAnsi="Arial" w:cs="Arial"/>
          <w:sz w:val="24"/>
          <w:szCs w:val="24"/>
        </w:rPr>
        <w:t>community volunteer,</w:t>
      </w:r>
      <w:r>
        <w:rPr>
          <w:rFonts w:ascii="Arial" w:hAnsi="Arial" w:cs="Arial"/>
          <w:sz w:val="24"/>
          <w:szCs w:val="24"/>
        </w:rPr>
        <w:t xml:space="preserve"> </w:t>
      </w:r>
      <w:r w:rsidR="002579FC">
        <w:rPr>
          <w:rFonts w:ascii="Arial" w:hAnsi="Arial" w:cs="Arial"/>
          <w:sz w:val="24"/>
          <w:szCs w:val="24"/>
        </w:rPr>
        <w:t xml:space="preserve">giving presentations on home buying, credit counseling and financial budgeting on behalf of Belair Edison Neighborhoods, </w:t>
      </w:r>
      <w:proofErr w:type="spellStart"/>
      <w:r w:rsidR="002579FC">
        <w:rPr>
          <w:rFonts w:ascii="Arial" w:hAnsi="Arial" w:cs="Arial"/>
          <w:sz w:val="24"/>
          <w:szCs w:val="24"/>
        </w:rPr>
        <w:t>Dundalk</w:t>
      </w:r>
      <w:proofErr w:type="spellEnd"/>
      <w:r w:rsidR="002579FC">
        <w:rPr>
          <w:rFonts w:ascii="Arial" w:hAnsi="Arial" w:cs="Arial"/>
          <w:sz w:val="24"/>
          <w:szCs w:val="24"/>
        </w:rPr>
        <w:t xml:space="preserve"> Renaissance, Habitat</w:t>
      </w:r>
      <w:r>
        <w:rPr>
          <w:rFonts w:ascii="Arial" w:hAnsi="Arial" w:cs="Arial"/>
          <w:sz w:val="24"/>
          <w:szCs w:val="24"/>
        </w:rPr>
        <w:t xml:space="preserve"> for Humanity </w:t>
      </w:r>
      <w:r w:rsidR="00D847EB">
        <w:rPr>
          <w:rFonts w:ascii="Arial" w:hAnsi="Arial" w:cs="Arial"/>
          <w:sz w:val="24"/>
          <w:szCs w:val="24"/>
        </w:rPr>
        <w:t>Chesapeake and Susquehanna,</w:t>
      </w:r>
      <w:r>
        <w:rPr>
          <w:rFonts w:ascii="Arial" w:hAnsi="Arial" w:cs="Arial"/>
          <w:sz w:val="24"/>
          <w:szCs w:val="24"/>
        </w:rPr>
        <w:t xml:space="preserve"> </w:t>
      </w:r>
      <w:r w:rsidR="00D847E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HARBEL in Northeast Baltimore</w:t>
      </w:r>
      <w:r w:rsidR="002579FC">
        <w:rPr>
          <w:rFonts w:ascii="Arial" w:hAnsi="Arial" w:cs="Arial"/>
          <w:sz w:val="24"/>
          <w:szCs w:val="24"/>
        </w:rPr>
        <w:t>. In addi</w:t>
      </w:r>
      <w:r w:rsidR="008A3610">
        <w:rPr>
          <w:rFonts w:ascii="Arial" w:hAnsi="Arial" w:cs="Arial"/>
          <w:sz w:val="24"/>
          <w:szCs w:val="24"/>
        </w:rPr>
        <w:t xml:space="preserve">tion, </w:t>
      </w:r>
      <w:r w:rsidR="005A0E55">
        <w:rPr>
          <w:rFonts w:ascii="Arial" w:hAnsi="Arial" w:cs="Arial"/>
          <w:sz w:val="24"/>
          <w:szCs w:val="24"/>
        </w:rPr>
        <w:t xml:space="preserve">he </w:t>
      </w:r>
      <w:r w:rsidR="008A3610">
        <w:rPr>
          <w:rFonts w:ascii="Arial" w:hAnsi="Arial" w:cs="Arial"/>
          <w:sz w:val="24"/>
          <w:szCs w:val="24"/>
        </w:rPr>
        <w:t>coach</w:t>
      </w:r>
      <w:r w:rsidR="005A0E55">
        <w:rPr>
          <w:rFonts w:ascii="Arial" w:hAnsi="Arial" w:cs="Arial"/>
          <w:sz w:val="24"/>
          <w:szCs w:val="24"/>
        </w:rPr>
        <w:t xml:space="preserve">es </w:t>
      </w:r>
      <w:r w:rsidR="008A3610">
        <w:rPr>
          <w:rFonts w:ascii="Arial" w:hAnsi="Arial" w:cs="Arial"/>
          <w:sz w:val="24"/>
          <w:szCs w:val="24"/>
        </w:rPr>
        <w:t xml:space="preserve">youth basketball programs throughout </w:t>
      </w:r>
      <w:r w:rsidR="005A0E55">
        <w:rPr>
          <w:rFonts w:ascii="Arial" w:hAnsi="Arial" w:cs="Arial"/>
          <w:sz w:val="24"/>
          <w:szCs w:val="24"/>
        </w:rPr>
        <w:t xml:space="preserve">greater </w:t>
      </w:r>
      <w:r w:rsidR="00292444">
        <w:rPr>
          <w:rFonts w:ascii="Arial" w:hAnsi="Arial" w:cs="Arial"/>
          <w:sz w:val="24"/>
          <w:szCs w:val="24"/>
        </w:rPr>
        <w:t>B</w:t>
      </w:r>
      <w:r w:rsidR="008A3610">
        <w:rPr>
          <w:rFonts w:ascii="Arial" w:hAnsi="Arial" w:cs="Arial"/>
          <w:sz w:val="24"/>
          <w:szCs w:val="24"/>
        </w:rPr>
        <w:t>altimore</w:t>
      </w:r>
      <w:r w:rsidR="00292444">
        <w:rPr>
          <w:rFonts w:ascii="Arial" w:hAnsi="Arial" w:cs="Arial"/>
          <w:sz w:val="24"/>
          <w:szCs w:val="24"/>
        </w:rPr>
        <w:t xml:space="preserve"> and the Maryland-National Capital region</w:t>
      </w:r>
      <w:r w:rsidR="005A0E55">
        <w:rPr>
          <w:rFonts w:ascii="Arial" w:hAnsi="Arial" w:cs="Arial"/>
          <w:sz w:val="24"/>
          <w:szCs w:val="24"/>
        </w:rPr>
        <w:t>.</w:t>
      </w:r>
      <w:r w:rsidR="008A3610">
        <w:rPr>
          <w:rFonts w:ascii="Arial" w:hAnsi="Arial" w:cs="Arial"/>
          <w:sz w:val="24"/>
          <w:szCs w:val="24"/>
        </w:rPr>
        <w:t xml:space="preserve"> </w:t>
      </w:r>
    </w:p>
    <w:p w:rsidR="00EE3D1F" w:rsidRDefault="00EE3D1F" w:rsidP="00A25AF3">
      <w:pPr>
        <w:pStyle w:val="NoSpacing"/>
        <w:rPr>
          <w:rFonts w:ascii="Arial" w:hAnsi="Arial" w:cs="Arial"/>
          <w:sz w:val="24"/>
          <w:szCs w:val="24"/>
        </w:rPr>
      </w:pPr>
    </w:p>
    <w:p w:rsidR="00EE3D1F" w:rsidRDefault="00EE3D1F" w:rsidP="00EE3D1F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</w:t>
      </w:r>
      <w:r w:rsidRPr="005A1AAB">
        <w:rPr>
          <w:rFonts w:ascii="Arial" w:hAnsi="Arial" w:cs="Arial"/>
          <w:sz w:val="24"/>
          <w:szCs w:val="24"/>
        </w:rPr>
        <w:t>urity</w:t>
      </w:r>
      <w:r w:rsidRPr="005A1AAB">
        <w:rPr>
          <w:rFonts w:ascii="Arial" w:hAnsi="Arial" w:cs="Arial"/>
          <w:i/>
          <w:iCs/>
          <w:sz w:val="24"/>
          <w:szCs w:val="24"/>
        </w:rPr>
        <w:t>p</w:t>
      </w:r>
      <w:r w:rsidRPr="005A1AAB">
        <w:rPr>
          <w:rFonts w:ascii="Arial" w:hAnsi="Arial" w:cs="Arial"/>
          <w:sz w:val="24"/>
          <w:szCs w:val="24"/>
        </w:rPr>
        <w:t xml:space="preserve">lus Federal Credit Union is a </w:t>
      </w:r>
      <w:r w:rsidRPr="002261ED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50</w:t>
      </w:r>
      <w:r w:rsidRPr="002261ED">
        <w:rPr>
          <w:rFonts w:ascii="Arial" w:hAnsi="Arial" w:cs="Arial"/>
          <w:sz w:val="24"/>
          <w:szCs w:val="24"/>
        </w:rPr>
        <w:t>0 million</w:t>
      </w:r>
      <w:r w:rsidRPr="005A1AAB">
        <w:rPr>
          <w:rFonts w:ascii="Arial" w:hAnsi="Arial" w:cs="Arial"/>
          <w:sz w:val="24"/>
          <w:szCs w:val="24"/>
        </w:rPr>
        <w:t xml:space="preserve"> not-for-profit, member-owned, full service financial institution, with six branches. Founded in 1938, Security</w:t>
      </w:r>
      <w:r w:rsidRPr="005A1AAB">
        <w:rPr>
          <w:rFonts w:ascii="Arial" w:hAnsi="Arial" w:cs="Arial"/>
          <w:i/>
          <w:iCs/>
          <w:sz w:val="24"/>
          <w:szCs w:val="24"/>
        </w:rPr>
        <w:t>p</w:t>
      </w:r>
      <w:r w:rsidRPr="005A1AAB">
        <w:rPr>
          <w:rFonts w:ascii="Arial" w:hAnsi="Arial" w:cs="Arial"/>
          <w:sz w:val="24"/>
          <w:szCs w:val="24"/>
        </w:rPr>
        <w:t>lus is one of</w:t>
      </w:r>
      <w:r>
        <w:rPr>
          <w:rFonts w:ascii="Arial" w:hAnsi="Arial" w:cs="Arial"/>
          <w:sz w:val="24"/>
          <w:szCs w:val="24"/>
        </w:rPr>
        <w:t xml:space="preserve"> </w:t>
      </w:r>
      <w:r w:rsidRPr="00050282">
        <w:rPr>
          <w:rFonts w:ascii="Arial" w:hAnsi="Arial" w:cs="Arial"/>
          <w:sz w:val="24"/>
          <w:szCs w:val="24"/>
        </w:rPr>
        <w:t>the largest credit unions in Maryland, with over 34,000 members in the greater</w:t>
      </w:r>
      <w:r>
        <w:rPr>
          <w:rFonts w:ascii="Arial" w:hAnsi="Arial" w:cs="Arial"/>
          <w:sz w:val="24"/>
          <w:szCs w:val="24"/>
        </w:rPr>
        <w:t xml:space="preserve"> B</w:t>
      </w:r>
      <w:r w:rsidRPr="00050282">
        <w:rPr>
          <w:rFonts w:ascii="Arial" w:hAnsi="Arial" w:cs="Arial"/>
          <w:sz w:val="24"/>
          <w:szCs w:val="24"/>
        </w:rPr>
        <w:t>altimore community</w:t>
      </w:r>
      <w:r w:rsidRPr="00050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D1F" w:rsidRDefault="00EE3D1F" w:rsidP="00EE3D1F">
      <w:pPr>
        <w:pStyle w:val="NoSpacing"/>
        <w:rPr>
          <w:rFonts w:ascii="Arial" w:hAnsi="Arial" w:cs="Arial"/>
          <w:sz w:val="24"/>
          <w:szCs w:val="24"/>
        </w:rPr>
      </w:pPr>
      <w:r w:rsidRPr="00AF0D6F">
        <w:rPr>
          <w:rFonts w:ascii="Arial" w:hAnsi="Arial" w:cs="Arial"/>
          <w:sz w:val="24"/>
          <w:szCs w:val="24"/>
        </w:rPr>
        <w:t>For more information on Security</w:t>
      </w:r>
      <w:r w:rsidRPr="00AF0D6F">
        <w:rPr>
          <w:rFonts w:ascii="Arial" w:hAnsi="Arial" w:cs="Arial"/>
          <w:i/>
          <w:iCs/>
          <w:sz w:val="24"/>
          <w:szCs w:val="24"/>
        </w:rPr>
        <w:t>p</w:t>
      </w:r>
      <w:r w:rsidRPr="00AF0D6F">
        <w:rPr>
          <w:rFonts w:ascii="Arial" w:hAnsi="Arial" w:cs="Arial"/>
          <w:sz w:val="24"/>
          <w:szCs w:val="24"/>
        </w:rPr>
        <w:t>lus history, upcoming events, products and services, and more, visit securityplusfcu.org.</w:t>
      </w:r>
    </w:p>
    <w:p w:rsidR="00EE3D1F" w:rsidRDefault="00EE3D1F" w:rsidP="00EE3D1F">
      <w:pPr>
        <w:pStyle w:val="NoSpacing"/>
        <w:rPr>
          <w:rFonts w:ascii="Arial" w:hAnsi="Arial" w:cs="Arial"/>
          <w:sz w:val="24"/>
          <w:szCs w:val="24"/>
        </w:rPr>
      </w:pPr>
    </w:p>
    <w:p w:rsidR="00EE3D1F" w:rsidRDefault="00EE3D1F" w:rsidP="00EE3D1F">
      <w:pPr>
        <w:pStyle w:val="NoSpacing"/>
        <w:rPr>
          <w:rFonts w:ascii="Arial" w:hAnsi="Arial" w:cs="Arial"/>
          <w:sz w:val="24"/>
          <w:szCs w:val="24"/>
        </w:rPr>
      </w:pPr>
    </w:p>
    <w:p w:rsidR="0013742C" w:rsidRDefault="00EE3D1F" w:rsidP="00EE3D1F">
      <w:pPr>
        <w:pStyle w:val="NoSpacing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# # # #</w:t>
      </w:r>
    </w:p>
    <w:sectPr w:rsidR="0013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37"/>
    <w:rsid w:val="0000243D"/>
    <w:rsid w:val="0013742C"/>
    <w:rsid w:val="0022682C"/>
    <w:rsid w:val="002579FC"/>
    <w:rsid w:val="00292444"/>
    <w:rsid w:val="00557664"/>
    <w:rsid w:val="005A0E55"/>
    <w:rsid w:val="005F589F"/>
    <w:rsid w:val="0060063D"/>
    <w:rsid w:val="00620A9D"/>
    <w:rsid w:val="008A3610"/>
    <w:rsid w:val="00A25AF3"/>
    <w:rsid w:val="00AC14DE"/>
    <w:rsid w:val="00B33137"/>
    <w:rsid w:val="00D21BA1"/>
    <w:rsid w:val="00D847EB"/>
    <w:rsid w:val="00E20B1C"/>
    <w:rsid w:val="00EE3D1F"/>
    <w:rsid w:val="00F4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88E9-98C8-42DE-B286-BEB50035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9</cp:revision>
  <dcterms:created xsi:type="dcterms:W3CDTF">2021-10-01T13:35:00Z</dcterms:created>
  <dcterms:modified xsi:type="dcterms:W3CDTF">2021-10-08T12:10:00Z</dcterms:modified>
</cp:coreProperties>
</file>