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93" w:rsidRPr="00A8687B" w:rsidRDefault="00D84493" w:rsidP="002C56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849833" wp14:editId="3BCF9B3E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A4">
        <w:rPr>
          <w:rFonts w:ascii="Arial" w:hAnsi="Arial" w:cs="Arial"/>
          <w:color w:val="FF0000"/>
          <w:sz w:val="32"/>
          <w:szCs w:val="32"/>
        </w:rPr>
        <w:t xml:space="preserve">  </w:t>
      </w: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D84493" w:rsidRPr="00A8687B" w:rsidRDefault="00D84493" w:rsidP="00D84493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D84493" w:rsidRDefault="00D84493" w:rsidP="00D84493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Lisa.Allender@securityplusfcu.org  </w:t>
      </w:r>
    </w:p>
    <w:p w:rsidR="00D84493" w:rsidRPr="00D84493" w:rsidRDefault="00D84493">
      <w:pPr>
        <w:rPr>
          <w:b/>
        </w:rPr>
      </w:pPr>
    </w:p>
    <w:p w:rsidR="00D84493" w:rsidRPr="00D84493" w:rsidRDefault="00D84493" w:rsidP="00D8449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493">
        <w:rPr>
          <w:rFonts w:ascii="Arial" w:hAnsi="Arial" w:cs="Arial"/>
          <w:b/>
          <w:sz w:val="28"/>
          <w:szCs w:val="28"/>
        </w:rPr>
        <w:t>Security</w:t>
      </w:r>
      <w:r w:rsidRPr="006455A7">
        <w:rPr>
          <w:rFonts w:ascii="Arial" w:hAnsi="Arial" w:cs="Arial"/>
          <w:b/>
          <w:i/>
          <w:sz w:val="28"/>
          <w:szCs w:val="28"/>
        </w:rPr>
        <w:t>p</w:t>
      </w:r>
      <w:r w:rsidRPr="00D84493">
        <w:rPr>
          <w:rFonts w:ascii="Arial" w:hAnsi="Arial" w:cs="Arial"/>
          <w:b/>
          <w:sz w:val="28"/>
          <w:szCs w:val="28"/>
        </w:rPr>
        <w:t>lus Federal Credit Union Supports Professionals</w:t>
      </w:r>
    </w:p>
    <w:p w:rsidR="00D84493" w:rsidRPr="00D84493" w:rsidRDefault="00D84493" w:rsidP="00D8449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493">
        <w:rPr>
          <w:rFonts w:ascii="Arial" w:hAnsi="Arial" w:cs="Arial"/>
          <w:b/>
          <w:sz w:val="28"/>
          <w:szCs w:val="28"/>
        </w:rPr>
        <w:t xml:space="preserve">Through AACUC </w:t>
      </w:r>
      <w:r w:rsidR="000C178D">
        <w:rPr>
          <w:rFonts w:ascii="Arial" w:hAnsi="Arial" w:cs="Arial"/>
          <w:b/>
          <w:sz w:val="28"/>
          <w:szCs w:val="28"/>
        </w:rPr>
        <w:t xml:space="preserve">and </w:t>
      </w:r>
      <w:r w:rsidRPr="00D84493">
        <w:rPr>
          <w:rFonts w:ascii="Arial" w:hAnsi="Arial" w:cs="Arial"/>
          <w:b/>
          <w:sz w:val="28"/>
          <w:szCs w:val="28"/>
        </w:rPr>
        <w:t>Mentorship Program</w:t>
      </w:r>
    </w:p>
    <w:p w:rsidR="00D84493" w:rsidRPr="00D84493" w:rsidRDefault="00D84493" w:rsidP="00D8449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67D22" w:rsidRDefault="00D84493" w:rsidP="00A67D22">
      <w:pPr>
        <w:pStyle w:val="NoSpacing"/>
        <w:rPr>
          <w:rFonts w:ascii="Arial" w:hAnsi="Arial" w:cs="Arial"/>
          <w:sz w:val="24"/>
          <w:szCs w:val="24"/>
        </w:rPr>
      </w:pPr>
      <w:r w:rsidRPr="00A67D22">
        <w:rPr>
          <w:rFonts w:ascii="Arial" w:hAnsi="Arial" w:cs="Arial"/>
          <w:i/>
          <w:sz w:val="24"/>
          <w:szCs w:val="24"/>
        </w:rPr>
        <w:t>Baltimore, MD (</w:t>
      </w:r>
      <w:r w:rsidR="00F4332F">
        <w:rPr>
          <w:rFonts w:ascii="Arial" w:hAnsi="Arial" w:cs="Arial"/>
          <w:sz w:val="24"/>
          <w:szCs w:val="24"/>
        </w:rPr>
        <w:t>Oct</w:t>
      </w:r>
      <w:r w:rsidR="00C20510">
        <w:rPr>
          <w:rFonts w:ascii="Arial" w:hAnsi="Arial" w:cs="Arial"/>
          <w:sz w:val="24"/>
          <w:szCs w:val="24"/>
        </w:rPr>
        <w:t>o</w:t>
      </w:r>
      <w:r w:rsidR="00F4332F">
        <w:rPr>
          <w:rFonts w:ascii="Arial" w:hAnsi="Arial" w:cs="Arial"/>
          <w:sz w:val="24"/>
          <w:szCs w:val="24"/>
        </w:rPr>
        <w:t xml:space="preserve">ber </w:t>
      </w:r>
      <w:r w:rsidRPr="00A67D22">
        <w:rPr>
          <w:rFonts w:ascii="Arial" w:hAnsi="Arial" w:cs="Arial"/>
          <w:sz w:val="24"/>
          <w:szCs w:val="24"/>
        </w:rPr>
        <w:t>5, 2021</w:t>
      </w:r>
      <w:r w:rsidRPr="00A67D22">
        <w:rPr>
          <w:rFonts w:ascii="Arial" w:hAnsi="Arial" w:cs="Arial"/>
          <w:i/>
          <w:sz w:val="24"/>
          <w:szCs w:val="24"/>
        </w:rPr>
        <w:t>)</w:t>
      </w:r>
      <w:r w:rsidR="00EE3AA6" w:rsidRPr="00A67D22">
        <w:rPr>
          <w:rFonts w:ascii="Arial" w:hAnsi="Arial" w:cs="Arial"/>
          <w:i/>
          <w:sz w:val="24"/>
          <w:szCs w:val="24"/>
        </w:rPr>
        <w:t xml:space="preserve"> </w:t>
      </w:r>
      <w:r w:rsidR="00A67D22" w:rsidRPr="00A67D22">
        <w:rPr>
          <w:rFonts w:ascii="Arial" w:hAnsi="Arial" w:cs="Arial"/>
          <w:sz w:val="24"/>
          <w:szCs w:val="24"/>
        </w:rPr>
        <w:t>Security</w:t>
      </w:r>
      <w:r w:rsidR="00A67D22" w:rsidRPr="00FF3DA8">
        <w:rPr>
          <w:rFonts w:ascii="Arial" w:hAnsi="Arial" w:cs="Arial"/>
          <w:i/>
          <w:sz w:val="24"/>
          <w:szCs w:val="24"/>
        </w:rPr>
        <w:t>p</w:t>
      </w:r>
      <w:r w:rsidR="00A67D22" w:rsidRPr="00A67D22">
        <w:rPr>
          <w:rFonts w:ascii="Arial" w:hAnsi="Arial" w:cs="Arial"/>
          <w:sz w:val="24"/>
          <w:szCs w:val="24"/>
        </w:rPr>
        <w:t xml:space="preserve">lus </w:t>
      </w:r>
      <w:r w:rsidR="00EE3AA6" w:rsidRPr="00A67D22">
        <w:rPr>
          <w:rFonts w:ascii="Arial" w:hAnsi="Arial" w:cs="Arial"/>
          <w:sz w:val="24"/>
          <w:szCs w:val="24"/>
        </w:rPr>
        <w:t>F</w:t>
      </w:r>
      <w:r w:rsidR="00A67D22" w:rsidRPr="00A67D22">
        <w:rPr>
          <w:rFonts w:ascii="Arial" w:hAnsi="Arial" w:cs="Arial"/>
          <w:sz w:val="24"/>
          <w:szCs w:val="24"/>
        </w:rPr>
        <w:t>e</w:t>
      </w:r>
      <w:r w:rsidR="00EE3AA6" w:rsidRPr="00A67D22">
        <w:rPr>
          <w:rFonts w:ascii="Arial" w:hAnsi="Arial" w:cs="Arial"/>
          <w:sz w:val="24"/>
          <w:szCs w:val="24"/>
        </w:rPr>
        <w:t xml:space="preserve">deral </w:t>
      </w:r>
      <w:r w:rsidR="00A67D22" w:rsidRPr="00A67D22">
        <w:rPr>
          <w:rFonts w:ascii="Arial" w:hAnsi="Arial" w:cs="Arial"/>
          <w:sz w:val="24"/>
          <w:szCs w:val="24"/>
        </w:rPr>
        <w:t>C</w:t>
      </w:r>
      <w:r w:rsidR="00EE3AA6" w:rsidRPr="00A67D22">
        <w:rPr>
          <w:rFonts w:ascii="Arial" w:hAnsi="Arial" w:cs="Arial"/>
          <w:sz w:val="24"/>
          <w:szCs w:val="24"/>
        </w:rPr>
        <w:t xml:space="preserve">redit Union </w:t>
      </w:r>
      <w:r w:rsidR="00A67D22">
        <w:rPr>
          <w:rFonts w:ascii="Arial" w:hAnsi="Arial" w:cs="Arial"/>
          <w:sz w:val="24"/>
          <w:szCs w:val="24"/>
        </w:rPr>
        <w:t>i</w:t>
      </w:r>
      <w:r w:rsidR="00245DD7">
        <w:rPr>
          <w:rFonts w:ascii="Arial" w:hAnsi="Arial" w:cs="Arial"/>
          <w:sz w:val="24"/>
          <w:szCs w:val="24"/>
        </w:rPr>
        <w:t>s</w:t>
      </w:r>
      <w:r w:rsidR="00A67D22">
        <w:rPr>
          <w:rFonts w:ascii="Arial" w:hAnsi="Arial" w:cs="Arial"/>
          <w:sz w:val="24"/>
          <w:szCs w:val="24"/>
        </w:rPr>
        <w:t xml:space="preserve"> </w:t>
      </w:r>
      <w:r w:rsidR="00FF3DA8">
        <w:rPr>
          <w:rFonts w:ascii="Arial" w:hAnsi="Arial" w:cs="Arial"/>
          <w:sz w:val="24"/>
          <w:szCs w:val="24"/>
        </w:rPr>
        <w:t xml:space="preserve">helping </w:t>
      </w:r>
      <w:r w:rsidR="00245DD7">
        <w:rPr>
          <w:rFonts w:ascii="Arial" w:hAnsi="Arial" w:cs="Arial"/>
          <w:sz w:val="24"/>
          <w:szCs w:val="24"/>
        </w:rPr>
        <w:t xml:space="preserve">to </w:t>
      </w:r>
      <w:r w:rsidR="00FF3DA8">
        <w:rPr>
          <w:rFonts w:ascii="Arial" w:hAnsi="Arial" w:cs="Arial"/>
          <w:sz w:val="24"/>
          <w:szCs w:val="24"/>
        </w:rPr>
        <w:t xml:space="preserve">strengthen the global credit union community through its support of </w:t>
      </w:r>
      <w:r w:rsidR="00A94E98">
        <w:rPr>
          <w:rFonts w:ascii="Arial" w:hAnsi="Arial" w:cs="Arial"/>
          <w:sz w:val="24"/>
          <w:szCs w:val="24"/>
        </w:rPr>
        <w:t xml:space="preserve">the </w:t>
      </w:r>
      <w:r w:rsidR="00FF3DA8">
        <w:rPr>
          <w:rFonts w:ascii="Arial" w:hAnsi="Arial" w:cs="Arial"/>
          <w:sz w:val="24"/>
          <w:szCs w:val="24"/>
        </w:rPr>
        <w:t xml:space="preserve">African-American Credit Union Coalition (AACUC) </w:t>
      </w:r>
      <w:r w:rsidR="00A94E98">
        <w:rPr>
          <w:rFonts w:ascii="Arial" w:hAnsi="Arial" w:cs="Arial"/>
          <w:sz w:val="24"/>
          <w:szCs w:val="24"/>
        </w:rPr>
        <w:t xml:space="preserve">and this year’s </w:t>
      </w:r>
      <w:r w:rsidR="00FF3DA8">
        <w:rPr>
          <w:rFonts w:ascii="Arial" w:hAnsi="Arial" w:cs="Arial"/>
          <w:sz w:val="24"/>
          <w:szCs w:val="24"/>
        </w:rPr>
        <w:t>Mentorship Program.</w:t>
      </w:r>
    </w:p>
    <w:p w:rsidR="00C41BA4" w:rsidRDefault="00C41BA4" w:rsidP="00A67D22">
      <w:pPr>
        <w:pStyle w:val="NoSpacing"/>
        <w:rPr>
          <w:rFonts w:ascii="Arial" w:hAnsi="Arial" w:cs="Arial"/>
          <w:sz w:val="24"/>
          <w:szCs w:val="24"/>
        </w:rPr>
      </w:pPr>
    </w:p>
    <w:p w:rsidR="008364A9" w:rsidRDefault="004A3706" w:rsidP="00A67D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</w:t>
      </w:r>
      <w:r w:rsidR="000C178D" w:rsidRPr="000C178D">
        <w:rPr>
          <w:rFonts w:ascii="Arial" w:hAnsi="Arial" w:cs="Arial"/>
          <w:sz w:val="24"/>
          <w:szCs w:val="24"/>
        </w:rPr>
        <w:t xml:space="preserve"> </w:t>
      </w:r>
      <w:r w:rsidR="000C178D">
        <w:rPr>
          <w:rFonts w:ascii="Arial" w:hAnsi="Arial" w:cs="Arial"/>
          <w:sz w:val="24"/>
          <w:szCs w:val="24"/>
        </w:rPr>
        <w:t>Security</w:t>
      </w:r>
      <w:r w:rsidR="000C178D" w:rsidRPr="000C178D">
        <w:rPr>
          <w:rFonts w:ascii="Arial" w:hAnsi="Arial" w:cs="Arial"/>
          <w:i/>
          <w:sz w:val="24"/>
          <w:szCs w:val="24"/>
        </w:rPr>
        <w:t>p</w:t>
      </w:r>
      <w:r w:rsidR="000C178D">
        <w:rPr>
          <w:rFonts w:ascii="Arial" w:hAnsi="Arial" w:cs="Arial"/>
          <w:sz w:val="24"/>
          <w:szCs w:val="24"/>
        </w:rPr>
        <w:t>lus</w:t>
      </w:r>
      <w:r w:rsidR="001F42B0">
        <w:rPr>
          <w:rFonts w:ascii="Arial" w:hAnsi="Arial" w:cs="Arial"/>
          <w:sz w:val="24"/>
          <w:szCs w:val="24"/>
        </w:rPr>
        <w:t xml:space="preserve"> </w:t>
      </w:r>
      <w:r w:rsidR="000C178D">
        <w:rPr>
          <w:rFonts w:ascii="Arial" w:hAnsi="Arial" w:cs="Arial"/>
          <w:sz w:val="24"/>
          <w:szCs w:val="24"/>
        </w:rPr>
        <w:t xml:space="preserve">leaders representing </w:t>
      </w:r>
      <w:r w:rsidR="000334AD">
        <w:rPr>
          <w:rFonts w:ascii="Arial" w:hAnsi="Arial" w:cs="Arial"/>
          <w:sz w:val="24"/>
          <w:szCs w:val="24"/>
        </w:rPr>
        <w:t>s</w:t>
      </w:r>
      <w:r w:rsidR="000C178D">
        <w:rPr>
          <w:rFonts w:ascii="Arial" w:hAnsi="Arial" w:cs="Arial"/>
          <w:sz w:val="24"/>
          <w:szCs w:val="24"/>
        </w:rPr>
        <w:t>taff and</w:t>
      </w:r>
      <w:r w:rsidR="00A51562">
        <w:rPr>
          <w:rFonts w:ascii="Arial" w:hAnsi="Arial" w:cs="Arial"/>
          <w:sz w:val="24"/>
          <w:szCs w:val="24"/>
        </w:rPr>
        <w:t xml:space="preserve"> board members</w:t>
      </w:r>
      <w:r w:rsidR="000C178D">
        <w:rPr>
          <w:rFonts w:ascii="Arial" w:hAnsi="Arial" w:cs="Arial"/>
          <w:sz w:val="24"/>
          <w:szCs w:val="24"/>
        </w:rPr>
        <w:t xml:space="preserve"> </w:t>
      </w:r>
      <w:r w:rsidR="00A51562">
        <w:rPr>
          <w:rFonts w:ascii="Arial" w:hAnsi="Arial" w:cs="Arial"/>
          <w:sz w:val="24"/>
          <w:szCs w:val="24"/>
        </w:rPr>
        <w:t>are active AACU</w:t>
      </w:r>
      <w:r w:rsidR="004D73D2">
        <w:rPr>
          <w:rFonts w:ascii="Arial" w:hAnsi="Arial" w:cs="Arial"/>
          <w:sz w:val="24"/>
          <w:szCs w:val="24"/>
        </w:rPr>
        <w:t>C</w:t>
      </w:r>
      <w:r w:rsidR="00A51562">
        <w:rPr>
          <w:rFonts w:ascii="Arial" w:hAnsi="Arial" w:cs="Arial"/>
          <w:sz w:val="24"/>
          <w:szCs w:val="24"/>
        </w:rPr>
        <w:t xml:space="preserve"> members</w:t>
      </w:r>
      <w:r w:rsidR="000C178D">
        <w:rPr>
          <w:rFonts w:ascii="Arial" w:hAnsi="Arial" w:cs="Arial"/>
          <w:sz w:val="24"/>
          <w:szCs w:val="24"/>
        </w:rPr>
        <w:t>, with some selecting to mentor professionals accepted into the Mentorship Program. This annual nine month program provides one-on-one career support</w:t>
      </w:r>
      <w:r w:rsidR="008A583D">
        <w:rPr>
          <w:rFonts w:ascii="Arial" w:hAnsi="Arial" w:cs="Arial"/>
          <w:sz w:val="24"/>
          <w:szCs w:val="24"/>
        </w:rPr>
        <w:t xml:space="preserve"> and offers mentees</w:t>
      </w:r>
      <w:r w:rsidR="008364A9">
        <w:rPr>
          <w:rFonts w:ascii="Arial" w:hAnsi="Arial" w:cs="Arial"/>
          <w:sz w:val="24"/>
          <w:szCs w:val="24"/>
        </w:rPr>
        <w:t xml:space="preserve"> the opportunity to </w:t>
      </w:r>
      <w:r w:rsidR="00C30612">
        <w:rPr>
          <w:rFonts w:ascii="Arial" w:hAnsi="Arial" w:cs="Arial"/>
          <w:sz w:val="24"/>
          <w:szCs w:val="24"/>
        </w:rPr>
        <w:t xml:space="preserve">build </w:t>
      </w:r>
      <w:r w:rsidR="009B395B">
        <w:rPr>
          <w:rFonts w:ascii="Arial" w:hAnsi="Arial" w:cs="Arial"/>
          <w:sz w:val="24"/>
          <w:szCs w:val="24"/>
        </w:rPr>
        <w:t xml:space="preserve">their </w:t>
      </w:r>
      <w:r w:rsidR="00C30612">
        <w:rPr>
          <w:rFonts w:ascii="Arial" w:hAnsi="Arial" w:cs="Arial"/>
          <w:sz w:val="24"/>
          <w:szCs w:val="24"/>
        </w:rPr>
        <w:t>leadership and management skills</w:t>
      </w:r>
      <w:r w:rsidR="004A57DB">
        <w:rPr>
          <w:rFonts w:ascii="Arial" w:hAnsi="Arial" w:cs="Arial"/>
          <w:sz w:val="24"/>
          <w:szCs w:val="24"/>
        </w:rPr>
        <w:t>,</w:t>
      </w:r>
      <w:r w:rsidR="000334AD">
        <w:rPr>
          <w:rFonts w:ascii="Arial" w:hAnsi="Arial" w:cs="Arial"/>
          <w:sz w:val="24"/>
          <w:szCs w:val="24"/>
        </w:rPr>
        <w:t xml:space="preserve"> as seasoned c</w:t>
      </w:r>
      <w:r w:rsidR="008A583D">
        <w:rPr>
          <w:rFonts w:ascii="Arial" w:hAnsi="Arial" w:cs="Arial"/>
          <w:sz w:val="24"/>
          <w:szCs w:val="24"/>
        </w:rPr>
        <w:t xml:space="preserve">redit union leaders </w:t>
      </w:r>
      <w:r w:rsidR="000334AD">
        <w:rPr>
          <w:rFonts w:ascii="Arial" w:hAnsi="Arial" w:cs="Arial"/>
          <w:sz w:val="24"/>
          <w:szCs w:val="24"/>
        </w:rPr>
        <w:t xml:space="preserve">serving as mentor </w:t>
      </w:r>
      <w:r w:rsidR="008A583D">
        <w:rPr>
          <w:rFonts w:ascii="Arial" w:hAnsi="Arial" w:cs="Arial"/>
          <w:sz w:val="24"/>
          <w:szCs w:val="24"/>
        </w:rPr>
        <w:t xml:space="preserve">share </w:t>
      </w:r>
      <w:r w:rsidR="004A57DB">
        <w:rPr>
          <w:rFonts w:ascii="Arial" w:hAnsi="Arial" w:cs="Arial"/>
          <w:sz w:val="24"/>
          <w:szCs w:val="24"/>
        </w:rPr>
        <w:t xml:space="preserve">with them their </w:t>
      </w:r>
      <w:r w:rsidR="008A583D">
        <w:rPr>
          <w:rFonts w:ascii="Arial" w:hAnsi="Arial" w:cs="Arial"/>
          <w:sz w:val="24"/>
          <w:szCs w:val="24"/>
        </w:rPr>
        <w:t xml:space="preserve"> knowledge and insights</w:t>
      </w:r>
      <w:r w:rsidR="000334AD">
        <w:rPr>
          <w:rFonts w:ascii="Arial" w:hAnsi="Arial" w:cs="Arial"/>
          <w:sz w:val="24"/>
          <w:szCs w:val="24"/>
        </w:rPr>
        <w:t xml:space="preserve">. This </w:t>
      </w:r>
      <w:r w:rsidR="004A57DB">
        <w:rPr>
          <w:rFonts w:ascii="Arial" w:hAnsi="Arial" w:cs="Arial"/>
          <w:sz w:val="24"/>
          <w:szCs w:val="24"/>
        </w:rPr>
        <w:t xml:space="preserve">program </w:t>
      </w:r>
      <w:r w:rsidR="000334AD">
        <w:rPr>
          <w:rFonts w:ascii="Arial" w:hAnsi="Arial" w:cs="Arial"/>
          <w:sz w:val="24"/>
          <w:szCs w:val="24"/>
        </w:rPr>
        <w:t>experience</w:t>
      </w:r>
      <w:r w:rsidR="008A583D">
        <w:rPr>
          <w:rFonts w:ascii="Arial" w:hAnsi="Arial" w:cs="Arial"/>
          <w:sz w:val="24"/>
          <w:szCs w:val="24"/>
        </w:rPr>
        <w:t xml:space="preserve"> often creates lasting business relationships between the mentor and mentee.</w:t>
      </w:r>
      <w:r w:rsidR="008364A9">
        <w:rPr>
          <w:rFonts w:ascii="Arial" w:hAnsi="Arial" w:cs="Arial"/>
          <w:sz w:val="24"/>
          <w:szCs w:val="24"/>
        </w:rPr>
        <w:t xml:space="preserve">    </w:t>
      </w:r>
      <w:r w:rsidR="00C30612">
        <w:rPr>
          <w:rFonts w:ascii="Arial" w:hAnsi="Arial" w:cs="Arial"/>
          <w:sz w:val="24"/>
          <w:szCs w:val="24"/>
        </w:rPr>
        <w:t xml:space="preserve">    </w:t>
      </w:r>
      <w:r w:rsidR="00C41BA4">
        <w:rPr>
          <w:rFonts w:ascii="Arial" w:hAnsi="Arial" w:cs="Arial"/>
          <w:sz w:val="24"/>
          <w:szCs w:val="24"/>
        </w:rPr>
        <w:t xml:space="preserve"> </w:t>
      </w:r>
    </w:p>
    <w:p w:rsidR="008364A9" w:rsidRDefault="008364A9" w:rsidP="00A67D22">
      <w:pPr>
        <w:pStyle w:val="NoSpacing"/>
        <w:rPr>
          <w:rFonts w:ascii="Arial" w:hAnsi="Arial" w:cs="Arial"/>
          <w:sz w:val="24"/>
          <w:szCs w:val="24"/>
        </w:rPr>
      </w:pPr>
    </w:p>
    <w:p w:rsidR="00C41BA4" w:rsidRDefault="00EA1909" w:rsidP="00A67D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“My mentor with Security</w:t>
      </w:r>
      <w:r w:rsidRPr="00EA1909">
        <w:rPr>
          <w:rFonts w:ascii="Arial" w:hAnsi="Arial" w:cs="Arial"/>
          <w:i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 xml:space="preserve">us gave me numerous key insights on my career path and how I can become a leader in the credit union </w:t>
      </w:r>
      <w:r w:rsidR="006D0C17">
        <w:rPr>
          <w:rFonts w:ascii="Arial" w:hAnsi="Arial" w:cs="Arial"/>
          <w:sz w:val="24"/>
          <w:szCs w:val="24"/>
        </w:rPr>
        <w:t>movement</w:t>
      </w:r>
      <w:r>
        <w:rPr>
          <w:rFonts w:ascii="Arial" w:hAnsi="Arial" w:cs="Arial"/>
          <w:sz w:val="24"/>
          <w:szCs w:val="24"/>
        </w:rPr>
        <w:t xml:space="preserve">”, stated Mark </w:t>
      </w:r>
      <w:proofErr w:type="spellStart"/>
      <w:r>
        <w:rPr>
          <w:rFonts w:ascii="Arial" w:hAnsi="Arial" w:cs="Arial"/>
          <w:sz w:val="24"/>
          <w:szCs w:val="24"/>
        </w:rPr>
        <w:t>Volz</w:t>
      </w:r>
      <w:proofErr w:type="spellEnd"/>
      <w:r>
        <w:rPr>
          <w:rFonts w:ascii="Arial" w:hAnsi="Arial" w:cs="Arial"/>
          <w:sz w:val="24"/>
          <w:szCs w:val="24"/>
        </w:rPr>
        <w:t>, Relationship Development Manager for Corporate Central Credit Union. “These insights have helped me obtain a promotion and a more significant role at my credit union.”</w:t>
      </w:r>
      <w:r w:rsidR="008364A9">
        <w:rPr>
          <w:rFonts w:ascii="Arial" w:hAnsi="Arial" w:cs="Arial"/>
          <w:sz w:val="24"/>
          <w:szCs w:val="24"/>
        </w:rPr>
        <w:t xml:space="preserve">  </w:t>
      </w:r>
    </w:p>
    <w:p w:rsidR="00EA1909" w:rsidRDefault="00EA1909" w:rsidP="00A67D22">
      <w:pPr>
        <w:pStyle w:val="NoSpacing"/>
        <w:rPr>
          <w:rFonts w:ascii="Arial" w:hAnsi="Arial" w:cs="Arial"/>
          <w:sz w:val="24"/>
          <w:szCs w:val="24"/>
        </w:rPr>
      </w:pPr>
    </w:p>
    <w:p w:rsidR="00F70F0D" w:rsidRDefault="00EA1909" w:rsidP="00A67D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</w:t>
      </w:r>
      <w:r w:rsidRPr="00245DD7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lus</w:t>
      </w:r>
      <w:r w:rsidR="001F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encourage</w:t>
      </w:r>
      <w:r w:rsidR="009E0E4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its executive leaders</w:t>
      </w:r>
      <w:r w:rsidR="000334AD">
        <w:rPr>
          <w:rFonts w:ascii="Arial" w:hAnsi="Arial" w:cs="Arial"/>
          <w:sz w:val="24"/>
          <w:szCs w:val="24"/>
        </w:rPr>
        <w:t xml:space="preserve">, board volunteers </w:t>
      </w:r>
      <w:r>
        <w:rPr>
          <w:rFonts w:ascii="Arial" w:hAnsi="Arial" w:cs="Arial"/>
          <w:sz w:val="24"/>
          <w:szCs w:val="24"/>
        </w:rPr>
        <w:t xml:space="preserve">and employees </w:t>
      </w:r>
    </w:p>
    <w:p w:rsidR="00EA1909" w:rsidRPr="00A67D22" w:rsidRDefault="00EA1909" w:rsidP="00A67D2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participate in</w:t>
      </w:r>
      <w:r w:rsidR="009E0E4C">
        <w:rPr>
          <w:rFonts w:ascii="Arial" w:hAnsi="Arial" w:cs="Arial"/>
          <w:sz w:val="24"/>
          <w:szCs w:val="24"/>
        </w:rPr>
        <w:t xml:space="preserve"> organizations </w:t>
      </w:r>
      <w:r w:rsidR="000334AD">
        <w:rPr>
          <w:rFonts w:ascii="Arial" w:hAnsi="Arial" w:cs="Arial"/>
          <w:sz w:val="24"/>
          <w:szCs w:val="24"/>
        </w:rPr>
        <w:t xml:space="preserve">such as the AACUC </w:t>
      </w:r>
      <w:r w:rsidR="009E0E4C">
        <w:rPr>
          <w:rFonts w:ascii="Arial" w:hAnsi="Arial" w:cs="Arial"/>
          <w:sz w:val="24"/>
          <w:szCs w:val="24"/>
        </w:rPr>
        <w:t>which strengthen the credit union movement</w:t>
      </w:r>
      <w:r w:rsidR="000334AD">
        <w:rPr>
          <w:rFonts w:ascii="Arial" w:hAnsi="Arial" w:cs="Arial"/>
          <w:sz w:val="24"/>
          <w:szCs w:val="24"/>
        </w:rPr>
        <w:t>. A</w:t>
      </w:r>
      <w:r w:rsidR="009E0E4C">
        <w:rPr>
          <w:rFonts w:ascii="Arial" w:hAnsi="Arial" w:cs="Arial"/>
          <w:sz w:val="24"/>
          <w:szCs w:val="24"/>
        </w:rPr>
        <w:t xml:space="preserve">lso </w:t>
      </w:r>
      <w:r w:rsidR="000334AD">
        <w:rPr>
          <w:rFonts w:ascii="Arial" w:hAnsi="Arial" w:cs="Arial"/>
          <w:sz w:val="24"/>
          <w:szCs w:val="24"/>
        </w:rPr>
        <w:t xml:space="preserve">to </w:t>
      </w:r>
      <w:r w:rsidR="009E0E4C">
        <w:rPr>
          <w:rFonts w:ascii="Arial" w:hAnsi="Arial" w:cs="Arial"/>
          <w:sz w:val="24"/>
          <w:szCs w:val="24"/>
        </w:rPr>
        <w:t xml:space="preserve">give back to the </w:t>
      </w:r>
      <w:r>
        <w:rPr>
          <w:rFonts w:ascii="Arial" w:hAnsi="Arial" w:cs="Arial"/>
          <w:sz w:val="24"/>
          <w:szCs w:val="24"/>
        </w:rPr>
        <w:t xml:space="preserve">community-at-large through </w:t>
      </w:r>
      <w:r w:rsidR="006455A7">
        <w:rPr>
          <w:rFonts w:ascii="Arial" w:hAnsi="Arial" w:cs="Arial"/>
          <w:sz w:val="24"/>
          <w:szCs w:val="24"/>
        </w:rPr>
        <w:t xml:space="preserve">participating </w:t>
      </w:r>
      <w:r w:rsidR="00245DD7">
        <w:rPr>
          <w:rFonts w:ascii="Arial" w:hAnsi="Arial" w:cs="Arial"/>
          <w:sz w:val="24"/>
          <w:szCs w:val="24"/>
        </w:rPr>
        <w:t xml:space="preserve">its </w:t>
      </w:r>
      <w:r w:rsidR="000334AD">
        <w:rPr>
          <w:rFonts w:ascii="Arial" w:hAnsi="Arial" w:cs="Arial"/>
          <w:sz w:val="24"/>
          <w:szCs w:val="24"/>
        </w:rPr>
        <w:t xml:space="preserve">many </w:t>
      </w:r>
      <w:r>
        <w:rPr>
          <w:rFonts w:ascii="Arial" w:hAnsi="Arial" w:cs="Arial"/>
          <w:sz w:val="24"/>
          <w:szCs w:val="24"/>
        </w:rPr>
        <w:t xml:space="preserve">outreach </w:t>
      </w:r>
      <w:r w:rsidR="00245DD7">
        <w:rPr>
          <w:rFonts w:ascii="Arial" w:hAnsi="Arial" w:cs="Arial"/>
          <w:sz w:val="24"/>
          <w:szCs w:val="24"/>
        </w:rPr>
        <w:t xml:space="preserve">initiatives.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7D22" w:rsidRPr="00A67D22" w:rsidRDefault="00A67D22" w:rsidP="00A67D22">
      <w:pPr>
        <w:pStyle w:val="NoSpacing"/>
        <w:rPr>
          <w:rFonts w:ascii="Arial" w:hAnsi="Arial" w:cs="Arial"/>
          <w:sz w:val="24"/>
          <w:szCs w:val="24"/>
        </w:rPr>
      </w:pPr>
    </w:p>
    <w:p w:rsidR="00D84493" w:rsidRDefault="00D84493" w:rsidP="00D84493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Pr="005A1AAB">
        <w:rPr>
          <w:rFonts w:ascii="Arial" w:hAnsi="Arial" w:cs="Arial"/>
          <w:sz w:val="24"/>
          <w:szCs w:val="24"/>
        </w:rPr>
        <w:t>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 xml:space="preserve">lus Federal Credit Union is a </w:t>
      </w:r>
      <w:r w:rsidRPr="002261ED">
        <w:rPr>
          <w:rFonts w:ascii="Arial" w:hAnsi="Arial" w:cs="Arial"/>
          <w:sz w:val="24"/>
          <w:szCs w:val="24"/>
        </w:rPr>
        <w:t>$</w:t>
      </w:r>
      <w:r w:rsidR="002261ED">
        <w:rPr>
          <w:rFonts w:ascii="Arial" w:hAnsi="Arial" w:cs="Arial"/>
          <w:sz w:val="24"/>
          <w:szCs w:val="24"/>
        </w:rPr>
        <w:t>50</w:t>
      </w:r>
      <w:r w:rsidRPr="002261ED">
        <w:rPr>
          <w:rFonts w:ascii="Arial" w:hAnsi="Arial" w:cs="Arial"/>
          <w:sz w:val="24"/>
          <w:szCs w:val="24"/>
        </w:rPr>
        <w:t>0</w:t>
      </w:r>
      <w:r w:rsidRPr="002261ED">
        <w:rPr>
          <w:rFonts w:ascii="Arial" w:hAnsi="Arial" w:cs="Arial"/>
          <w:sz w:val="24"/>
          <w:szCs w:val="24"/>
          <w:vertAlign w:val="superscript"/>
        </w:rPr>
        <w:t>+</w:t>
      </w:r>
      <w:r w:rsidRPr="002261ED">
        <w:rPr>
          <w:rFonts w:ascii="Arial" w:hAnsi="Arial" w:cs="Arial"/>
          <w:sz w:val="24"/>
          <w:szCs w:val="24"/>
        </w:rPr>
        <w:t xml:space="preserve"> million</w:t>
      </w:r>
      <w:r w:rsidRPr="005A1AAB">
        <w:rPr>
          <w:rFonts w:ascii="Arial" w:hAnsi="Arial" w:cs="Arial"/>
          <w:sz w:val="24"/>
          <w:szCs w:val="24"/>
        </w:rPr>
        <w:t xml:space="preserve"> not-for-profit, member-owned, full service financial institution, with six branches. Founded in 1938, Security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>lus is one of</w:t>
      </w:r>
      <w:r>
        <w:rPr>
          <w:rFonts w:ascii="Arial" w:hAnsi="Arial" w:cs="Arial"/>
          <w:sz w:val="24"/>
          <w:szCs w:val="24"/>
        </w:rPr>
        <w:t xml:space="preserve"> </w:t>
      </w:r>
      <w:r w:rsidRPr="00050282">
        <w:rPr>
          <w:rFonts w:ascii="Arial" w:hAnsi="Arial" w:cs="Arial"/>
          <w:sz w:val="24"/>
          <w:szCs w:val="24"/>
        </w:rPr>
        <w:t>the largest credit unions in Maryland, with over 34,000 members in the greater</w:t>
      </w:r>
      <w:r>
        <w:rPr>
          <w:rFonts w:ascii="Arial" w:hAnsi="Arial" w:cs="Arial"/>
          <w:sz w:val="24"/>
          <w:szCs w:val="24"/>
        </w:rPr>
        <w:t xml:space="preserve"> B</w:t>
      </w:r>
      <w:r w:rsidRPr="00050282">
        <w:rPr>
          <w:rFonts w:ascii="Arial" w:hAnsi="Arial" w:cs="Arial"/>
          <w:sz w:val="24"/>
          <w:szCs w:val="24"/>
        </w:rPr>
        <w:t>altimore community</w:t>
      </w:r>
      <w:r w:rsidRPr="00050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493" w:rsidRDefault="00D84493" w:rsidP="00D84493">
      <w:pPr>
        <w:pStyle w:val="NoSpacing"/>
        <w:rPr>
          <w:rFonts w:ascii="Arial" w:hAnsi="Arial" w:cs="Arial"/>
          <w:sz w:val="24"/>
          <w:szCs w:val="24"/>
        </w:rPr>
      </w:pPr>
      <w:r w:rsidRPr="00AF0D6F">
        <w:rPr>
          <w:rFonts w:ascii="Arial" w:hAnsi="Arial" w:cs="Arial"/>
          <w:sz w:val="24"/>
          <w:szCs w:val="24"/>
        </w:rPr>
        <w:t>For more information on Security</w:t>
      </w:r>
      <w:r w:rsidRPr="00AF0D6F">
        <w:rPr>
          <w:rFonts w:ascii="Arial" w:hAnsi="Arial" w:cs="Arial"/>
          <w:i/>
          <w:iCs/>
          <w:sz w:val="24"/>
          <w:szCs w:val="24"/>
        </w:rPr>
        <w:t>p</w:t>
      </w:r>
      <w:r w:rsidRPr="00AF0D6F">
        <w:rPr>
          <w:rFonts w:ascii="Arial" w:hAnsi="Arial" w:cs="Arial"/>
          <w:sz w:val="24"/>
          <w:szCs w:val="24"/>
        </w:rPr>
        <w:t>lus history, upcoming events, products and services, and more, visit securityplusfcu.org.</w:t>
      </w:r>
    </w:p>
    <w:p w:rsidR="000334AD" w:rsidRDefault="000334AD" w:rsidP="00D844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# # # #</w:t>
      </w:r>
    </w:p>
    <w:p w:rsidR="00D84493" w:rsidRDefault="00D84493"/>
    <w:sectPr w:rsidR="00D8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3"/>
    <w:rsid w:val="000334AD"/>
    <w:rsid w:val="000C178D"/>
    <w:rsid w:val="000E2724"/>
    <w:rsid w:val="001F42B0"/>
    <w:rsid w:val="002261ED"/>
    <w:rsid w:val="00245DD7"/>
    <w:rsid w:val="002C56DC"/>
    <w:rsid w:val="004A3706"/>
    <w:rsid w:val="004A57DB"/>
    <w:rsid w:val="004D73D2"/>
    <w:rsid w:val="006455A7"/>
    <w:rsid w:val="006D0C17"/>
    <w:rsid w:val="00745576"/>
    <w:rsid w:val="008364A9"/>
    <w:rsid w:val="008756CC"/>
    <w:rsid w:val="008764DE"/>
    <w:rsid w:val="008A583D"/>
    <w:rsid w:val="009B395B"/>
    <w:rsid w:val="009E0E4C"/>
    <w:rsid w:val="00A51562"/>
    <w:rsid w:val="00A67D22"/>
    <w:rsid w:val="00A94E98"/>
    <w:rsid w:val="00C20510"/>
    <w:rsid w:val="00C30612"/>
    <w:rsid w:val="00C41BA4"/>
    <w:rsid w:val="00D674AA"/>
    <w:rsid w:val="00D84493"/>
    <w:rsid w:val="00EA1909"/>
    <w:rsid w:val="00EE3AA6"/>
    <w:rsid w:val="00F13D87"/>
    <w:rsid w:val="00F4332F"/>
    <w:rsid w:val="00F70F0D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87E5-8595-4835-840B-886CAF1F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5</cp:revision>
  <cp:lastPrinted>2021-09-14T18:15:00Z</cp:lastPrinted>
  <dcterms:created xsi:type="dcterms:W3CDTF">2021-10-04T19:51:00Z</dcterms:created>
  <dcterms:modified xsi:type="dcterms:W3CDTF">2021-10-05T12:25:00Z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