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9C9" w:rsidRDefault="002633A2">
      <w:pPr>
        <w:tabs>
          <w:tab w:val="center" w:pos="7459"/>
        </w:tabs>
        <w:spacing w:after="0" w:line="259" w:lineRule="auto"/>
        <w:ind w:left="0" w:firstLine="0"/>
      </w:pPr>
      <w:r>
        <w:rPr>
          <w:rFonts w:ascii="Century Gothic" w:eastAsia="Century Gothic" w:hAnsi="Century Gothic" w:cs="Century Gothic"/>
          <w:b/>
          <w:sz w:val="32"/>
        </w:rPr>
        <w:t xml:space="preserve"> </w:t>
      </w:r>
      <w:r>
        <w:rPr>
          <w:noProof/>
        </w:rPr>
        <w:drawing>
          <wp:inline distT="0" distB="0" distL="0" distR="0">
            <wp:extent cx="2089150" cy="42799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2089150" cy="427990"/>
                    </a:xfrm>
                    <a:prstGeom prst="rect">
                      <a:avLst/>
                    </a:prstGeom>
                  </pic:spPr>
                </pic:pic>
              </a:graphicData>
            </a:graphic>
          </wp:inline>
        </w:drawing>
      </w:r>
      <w:r>
        <w:rPr>
          <w:rFonts w:ascii="Century Gothic" w:eastAsia="Century Gothic" w:hAnsi="Century Gothic" w:cs="Century Gothic"/>
          <w:b/>
          <w:sz w:val="32"/>
        </w:rPr>
        <w:t xml:space="preserve">  </w:t>
      </w:r>
      <w:r>
        <w:rPr>
          <w:rFonts w:ascii="Century Gothic" w:eastAsia="Century Gothic" w:hAnsi="Century Gothic" w:cs="Century Gothic"/>
          <w:b/>
          <w:sz w:val="32"/>
        </w:rPr>
        <w:tab/>
      </w:r>
    </w:p>
    <w:p w:rsidR="00A769C9" w:rsidRDefault="002633A2">
      <w:pPr>
        <w:spacing w:after="0" w:line="259" w:lineRule="auto"/>
        <w:ind w:left="2168" w:firstLine="0"/>
        <w:jc w:val="center"/>
      </w:pPr>
      <w:r>
        <w:rPr>
          <w:rFonts w:ascii="Century Gothic" w:eastAsia="Century Gothic" w:hAnsi="Century Gothic" w:cs="Century Gothic"/>
          <w:b/>
          <w:sz w:val="28"/>
        </w:rPr>
        <w:t xml:space="preserve"> </w:t>
      </w:r>
    </w:p>
    <w:p w:rsidR="00A769C9" w:rsidRDefault="002633A2">
      <w:pPr>
        <w:spacing w:after="0" w:line="259" w:lineRule="auto"/>
        <w:ind w:left="0" w:firstLine="0"/>
      </w:pPr>
      <w:r>
        <w:rPr>
          <w:rFonts w:ascii="Century Gothic" w:eastAsia="Century Gothic" w:hAnsi="Century Gothic" w:cs="Century Gothic"/>
          <w:sz w:val="22"/>
        </w:rPr>
        <w:t xml:space="preserve"> </w:t>
      </w:r>
    </w:p>
    <w:p w:rsidR="00A769C9" w:rsidRDefault="002633A2">
      <w:pPr>
        <w:spacing w:after="0" w:line="259" w:lineRule="auto"/>
        <w:ind w:left="-5"/>
      </w:pPr>
      <w:r>
        <w:rPr>
          <w:b/>
          <w:sz w:val="22"/>
        </w:rPr>
        <w:t xml:space="preserve">FOR IMMEDIATE RELEASE </w:t>
      </w:r>
      <w:r w:rsidR="00F7208A">
        <w:rPr>
          <w:b/>
          <w:sz w:val="22"/>
        </w:rPr>
        <w:tab/>
      </w:r>
      <w:r w:rsidR="00F7208A">
        <w:rPr>
          <w:b/>
          <w:sz w:val="22"/>
        </w:rPr>
        <w:tab/>
      </w:r>
      <w:r w:rsidR="00F7208A">
        <w:rPr>
          <w:b/>
          <w:sz w:val="22"/>
        </w:rPr>
        <w:tab/>
      </w:r>
      <w:r w:rsidR="00F7208A">
        <w:rPr>
          <w:b/>
          <w:sz w:val="22"/>
        </w:rPr>
        <w:tab/>
      </w:r>
      <w:r w:rsidR="00F7208A">
        <w:rPr>
          <w:b/>
          <w:sz w:val="22"/>
        </w:rPr>
        <w:tab/>
      </w:r>
      <w:r w:rsidR="00F7208A">
        <w:rPr>
          <w:b/>
          <w:sz w:val="22"/>
        </w:rPr>
        <w:tab/>
      </w:r>
      <w:r w:rsidR="00900E2A">
        <w:rPr>
          <w:b/>
          <w:sz w:val="22"/>
        </w:rPr>
        <w:t xml:space="preserve">January </w:t>
      </w:r>
      <w:r w:rsidR="006C35D2">
        <w:rPr>
          <w:b/>
          <w:sz w:val="22"/>
        </w:rPr>
        <w:t>28</w:t>
      </w:r>
      <w:r w:rsidR="00900E2A">
        <w:rPr>
          <w:b/>
          <w:sz w:val="22"/>
        </w:rPr>
        <w:t>, 2021</w:t>
      </w:r>
    </w:p>
    <w:p w:rsidR="00A769C9" w:rsidRDefault="002633A2">
      <w:pPr>
        <w:spacing w:after="0" w:line="259" w:lineRule="auto"/>
        <w:ind w:left="0" w:firstLine="0"/>
      </w:pPr>
      <w:r>
        <w:rPr>
          <w:sz w:val="22"/>
        </w:rPr>
        <w:t xml:space="preserve"> </w:t>
      </w:r>
    </w:p>
    <w:p w:rsidR="00A769C9" w:rsidRPr="00C36154" w:rsidRDefault="002633A2">
      <w:pPr>
        <w:spacing w:after="0" w:line="259" w:lineRule="auto"/>
        <w:ind w:left="-5"/>
        <w:rPr>
          <w:sz w:val="20"/>
          <w:szCs w:val="20"/>
        </w:rPr>
      </w:pPr>
      <w:r w:rsidRPr="00C36154">
        <w:rPr>
          <w:b/>
          <w:sz w:val="20"/>
          <w:szCs w:val="20"/>
        </w:rPr>
        <w:t xml:space="preserve">MEDIA CONTACT: </w:t>
      </w:r>
    </w:p>
    <w:p w:rsidR="00A769C9" w:rsidRPr="00C36154" w:rsidRDefault="00900E2A">
      <w:pPr>
        <w:spacing w:after="9" w:line="249" w:lineRule="auto"/>
        <w:ind w:left="-5"/>
        <w:rPr>
          <w:sz w:val="20"/>
          <w:szCs w:val="20"/>
        </w:rPr>
      </w:pPr>
      <w:r>
        <w:rPr>
          <w:sz w:val="20"/>
          <w:szCs w:val="20"/>
        </w:rPr>
        <w:t>Carla Bagley</w:t>
      </w:r>
    </w:p>
    <w:p w:rsidR="00EF0D50" w:rsidRPr="00C36154" w:rsidRDefault="00EF0D50">
      <w:pPr>
        <w:spacing w:after="9" w:line="249" w:lineRule="auto"/>
        <w:ind w:left="-5"/>
        <w:rPr>
          <w:sz w:val="20"/>
          <w:szCs w:val="20"/>
        </w:rPr>
      </w:pPr>
      <w:r w:rsidRPr="00C36154">
        <w:rPr>
          <w:sz w:val="20"/>
          <w:szCs w:val="20"/>
        </w:rPr>
        <w:t xml:space="preserve">Senior </w:t>
      </w:r>
      <w:r w:rsidR="00C36154" w:rsidRPr="00C36154">
        <w:rPr>
          <w:sz w:val="20"/>
          <w:szCs w:val="20"/>
        </w:rPr>
        <w:t xml:space="preserve">Marketing Communications </w:t>
      </w:r>
      <w:r w:rsidRPr="00C36154">
        <w:rPr>
          <w:sz w:val="20"/>
          <w:szCs w:val="20"/>
        </w:rPr>
        <w:t>Writer</w:t>
      </w:r>
    </w:p>
    <w:p w:rsidR="00A769C9" w:rsidRPr="00C36154" w:rsidRDefault="00246786">
      <w:pPr>
        <w:spacing w:after="9" w:line="249" w:lineRule="auto"/>
        <w:ind w:left="-5"/>
        <w:rPr>
          <w:sz w:val="20"/>
          <w:szCs w:val="20"/>
        </w:rPr>
      </w:pPr>
      <w:r w:rsidRPr="00C36154">
        <w:rPr>
          <w:sz w:val="20"/>
          <w:szCs w:val="20"/>
        </w:rPr>
        <w:t>Tower Federal Credit Union</w:t>
      </w:r>
      <w:r w:rsidR="002633A2" w:rsidRPr="00C36154">
        <w:rPr>
          <w:sz w:val="20"/>
          <w:szCs w:val="20"/>
        </w:rPr>
        <w:t xml:space="preserve">  </w:t>
      </w:r>
    </w:p>
    <w:p w:rsidR="00C36154" w:rsidRPr="00C36154" w:rsidRDefault="00C36154">
      <w:pPr>
        <w:spacing w:after="9" w:line="249" w:lineRule="auto"/>
        <w:ind w:left="-5" w:right="6029"/>
        <w:rPr>
          <w:sz w:val="20"/>
          <w:szCs w:val="20"/>
        </w:rPr>
      </w:pPr>
    </w:p>
    <w:p w:rsidR="00246786" w:rsidRPr="00C36154" w:rsidRDefault="00246786">
      <w:pPr>
        <w:spacing w:after="9" w:line="249" w:lineRule="auto"/>
        <w:ind w:left="-5" w:right="6029"/>
        <w:rPr>
          <w:sz w:val="20"/>
          <w:szCs w:val="20"/>
        </w:rPr>
      </w:pPr>
      <w:r w:rsidRPr="00C36154">
        <w:rPr>
          <w:sz w:val="20"/>
          <w:szCs w:val="20"/>
        </w:rPr>
        <w:t>301-497-7000, ext. 7144</w:t>
      </w:r>
    </w:p>
    <w:p w:rsidR="00A769C9" w:rsidRPr="00C36154" w:rsidRDefault="00900E2A">
      <w:pPr>
        <w:spacing w:after="9" w:line="249" w:lineRule="auto"/>
        <w:ind w:left="-5" w:right="6029"/>
        <w:rPr>
          <w:sz w:val="20"/>
          <w:szCs w:val="20"/>
        </w:rPr>
      </w:pPr>
      <w:r>
        <w:rPr>
          <w:sz w:val="20"/>
          <w:szCs w:val="20"/>
          <w:u w:color="000000"/>
        </w:rPr>
        <w:t>carla.bagley</w:t>
      </w:r>
      <w:r w:rsidR="00246786" w:rsidRPr="00C36154">
        <w:rPr>
          <w:sz w:val="20"/>
          <w:szCs w:val="20"/>
          <w:u w:color="000000"/>
        </w:rPr>
        <w:t>@towerfcu.org</w:t>
      </w:r>
      <w:r w:rsidR="002633A2" w:rsidRPr="00C36154">
        <w:rPr>
          <w:sz w:val="20"/>
          <w:szCs w:val="20"/>
        </w:rPr>
        <w:t xml:space="preserve">  </w:t>
      </w:r>
    </w:p>
    <w:p w:rsidR="00A769C9" w:rsidRDefault="002633A2">
      <w:pPr>
        <w:spacing w:after="1" w:line="259" w:lineRule="auto"/>
        <w:ind w:lef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A769C9" w:rsidRDefault="002633A2">
      <w:pPr>
        <w:spacing w:after="17" w:line="259" w:lineRule="auto"/>
        <w:ind w:left="2152" w:firstLine="0"/>
        <w:jc w:val="center"/>
      </w:pPr>
      <w:r>
        <w:rPr>
          <w:rFonts w:ascii="Century Gothic" w:eastAsia="Century Gothic" w:hAnsi="Century Gothic" w:cs="Century Gothic"/>
          <w:b/>
          <w:sz w:val="22"/>
        </w:rPr>
        <w:t xml:space="preserve"> </w:t>
      </w:r>
    </w:p>
    <w:p w:rsidR="00A769C9" w:rsidRDefault="002633A2" w:rsidP="0002535D">
      <w:pPr>
        <w:spacing w:after="98" w:line="259" w:lineRule="auto"/>
        <w:ind w:left="101" w:firstLine="0"/>
        <w:jc w:val="center"/>
        <w:rPr>
          <w:b/>
          <w:sz w:val="28"/>
        </w:rPr>
      </w:pPr>
      <w:r>
        <w:rPr>
          <w:b/>
          <w:sz w:val="28"/>
        </w:rPr>
        <w:t>Tower Federal Credit Union Earns Great Place to Work</w:t>
      </w:r>
      <w:r w:rsidRPr="00980972">
        <w:rPr>
          <w:b/>
          <w:sz w:val="28"/>
          <w:vertAlign w:val="superscript"/>
        </w:rPr>
        <w:t>®</w:t>
      </w:r>
      <w:r w:rsidR="0002535D">
        <w:rPr>
          <w:b/>
          <w:sz w:val="28"/>
        </w:rPr>
        <w:t xml:space="preserve"> Certification—</w:t>
      </w:r>
      <w:r w:rsidR="00900E2A">
        <w:rPr>
          <w:b/>
          <w:sz w:val="28"/>
        </w:rPr>
        <w:t xml:space="preserve">Third </w:t>
      </w:r>
      <w:r w:rsidR="00246786">
        <w:rPr>
          <w:b/>
          <w:sz w:val="28"/>
        </w:rPr>
        <w:t>Year in a Row</w:t>
      </w:r>
      <w:r w:rsidR="00900E2A">
        <w:rPr>
          <w:b/>
          <w:sz w:val="28"/>
        </w:rPr>
        <w:t>!</w:t>
      </w:r>
    </w:p>
    <w:p w:rsidR="00F473D5" w:rsidRDefault="00F473D5" w:rsidP="0002535D">
      <w:pPr>
        <w:spacing w:after="98" w:line="259" w:lineRule="auto"/>
        <w:ind w:left="101" w:firstLine="0"/>
      </w:pPr>
    </w:p>
    <w:p w:rsidR="00A769C9" w:rsidRDefault="00900E2A" w:rsidP="00900E2A">
      <w:pPr>
        <w:spacing w:after="96" w:line="259" w:lineRule="auto"/>
        <w:ind w:left="-5" w:firstLine="0"/>
        <w:rPr>
          <w:i/>
        </w:rPr>
      </w:pPr>
      <w:r>
        <w:rPr>
          <w:i/>
        </w:rPr>
        <w:t>Tower’s dedicated team of employees rose to the challe</w:t>
      </w:r>
      <w:r w:rsidR="0002535D">
        <w:rPr>
          <w:i/>
        </w:rPr>
        <w:t xml:space="preserve">nges of an unprecedented year, </w:t>
      </w:r>
      <w:r>
        <w:rPr>
          <w:i/>
        </w:rPr>
        <w:t>providing excellent member service despite a gl</w:t>
      </w:r>
      <w:r w:rsidR="00BA4BD7">
        <w:rPr>
          <w:i/>
        </w:rPr>
        <w:t>obal pandemic and continuing the credit union’s</w:t>
      </w:r>
      <w:r>
        <w:rPr>
          <w:i/>
        </w:rPr>
        <w:t xml:space="preserve"> “peop</w:t>
      </w:r>
      <w:r w:rsidR="002633A2">
        <w:rPr>
          <w:i/>
        </w:rPr>
        <w:t>le-oriented” culture</w:t>
      </w:r>
      <w:r w:rsidR="00BA4BD7">
        <w:rPr>
          <w:i/>
        </w:rPr>
        <w:t xml:space="preserve">. </w:t>
      </w:r>
      <w:r w:rsidR="00246786">
        <w:rPr>
          <w:i/>
        </w:rPr>
        <w:t xml:space="preserve"> </w:t>
      </w:r>
    </w:p>
    <w:p w:rsidR="00F473D5" w:rsidRDefault="00F473D5" w:rsidP="00900E2A">
      <w:pPr>
        <w:ind w:left="0" w:right="39" w:firstLine="0"/>
      </w:pPr>
    </w:p>
    <w:p w:rsidR="00900E2A" w:rsidRDefault="00900E2A" w:rsidP="007B273F">
      <w:pPr>
        <w:ind w:left="-5" w:right="39" w:firstLine="725"/>
      </w:pPr>
      <w:r>
        <w:t>[Laurel, Md. - January XX, 2021</w:t>
      </w:r>
      <w:r w:rsidR="00582DBB">
        <w:t xml:space="preserve">] </w:t>
      </w:r>
      <w:r w:rsidR="007011E2">
        <w:t>2020 was a year like no other</w:t>
      </w:r>
      <w:r w:rsidR="004177AE">
        <w:t xml:space="preserve">, and like many businesses, </w:t>
      </w:r>
      <w:hyperlink r:id="rId8" w:history="1">
        <w:r w:rsidR="004177AE" w:rsidRPr="00582DBB">
          <w:rPr>
            <w:rStyle w:val="Hyperlink"/>
          </w:rPr>
          <w:t>Tower Federal Credit Union</w:t>
        </w:r>
      </w:hyperlink>
      <w:r w:rsidR="00582DBB">
        <w:t xml:space="preserve"> found itself facing the </w:t>
      </w:r>
      <w:r w:rsidR="004177AE">
        <w:t xml:space="preserve">challenge of how to </w:t>
      </w:r>
      <w:r w:rsidR="0002535D">
        <w:t xml:space="preserve">continue to </w:t>
      </w:r>
      <w:r w:rsidR="004177AE">
        <w:t xml:space="preserve">provide </w:t>
      </w:r>
      <w:r w:rsidR="007011E2">
        <w:t>e</w:t>
      </w:r>
      <w:r>
        <w:t xml:space="preserve">xcellent </w:t>
      </w:r>
      <w:r w:rsidR="004177AE">
        <w:t xml:space="preserve">member </w:t>
      </w:r>
      <w:r>
        <w:t>service despite a global pandemic</w:t>
      </w:r>
      <w:r w:rsidR="0002535D">
        <w:t xml:space="preserve">, </w:t>
      </w:r>
      <w:r w:rsidR="004177AE">
        <w:t xml:space="preserve">all the while focusing on member and employee health and safety, navigating a turbulent economy and adjusting to nearly </w:t>
      </w:r>
      <w:r w:rsidR="00FC6E8A">
        <w:t>80</w:t>
      </w:r>
      <w:r>
        <w:t xml:space="preserve">% of </w:t>
      </w:r>
      <w:r w:rsidR="007011E2">
        <w:t>the credit union’s wo</w:t>
      </w:r>
      <w:r>
        <w:t xml:space="preserve">rkforce </w:t>
      </w:r>
      <w:r w:rsidR="007011E2">
        <w:t xml:space="preserve">switching to </w:t>
      </w:r>
      <w:r w:rsidR="004177AE">
        <w:t>remote work,</w:t>
      </w:r>
      <w:r>
        <w:t xml:space="preserve"> almost overnight. </w:t>
      </w:r>
    </w:p>
    <w:p w:rsidR="007011E2" w:rsidRDefault="007011E2" w:rsidP="007B273F">
      <w:pPr>
        <w:ind w:left="-5" w:right="39" w:firstLine="725"/>
      </w:pPr>
    </w:p>
    <w:p w:rsidR="0002535D" w:rsidRDefault="004177AE" w:rsidP="0002535D">
      <w:pPr>
        <w:ind w:left="-5" w:right="39" w:firstLine="725"/>
      </w:pPr>
      <w:r>
        <w:t xml:space="preserve">Despite these difficulties, </w:t>
      </w:r>
      <w:r w:rsidR="0002535D">
        <w:t xml:space="preserve">Tower not only faced </w:t>
      </w:r>
      <w:r>
        <w:t>the challenges before them, they exceeded</w:t>
      </w:r>
      <w:r w:rsidR="0002535D">
        <w:t xml:space="preserve"> them, says Richard Stafford, President and CEO. </w:t>
      </w:r>
      <w:r w:rsidR="0020369C">
        <w:t xml:space="preserve">That is why, he says, he is </w:t>
      </w:r>
      <w:r w:rsidR="0002535D">
        <w:t xml:space="preserve">especially proud to announce that Tower has once again </w:t>
      </w:r>
      <w:r w:rsidR="00BA4BD7">
        <w:t xml:space="preserve">been designated a </w:t>
      </w:r>
      <w:r w:rsidR="0020369C">
        <w:t>“</w:t>
      </w:r>
      <w:r>
        <w:t>great workplace</w:t>
      </w:r>
      <w:r w:rsidR="0020369C">
        <w:t>”</w:t>
      </w:r>
      <w:r w:rsidR="00BA4BD7">
        <w:t xml:space="preserve"> by the independent analysts at Great Place to Work</w:t>
      </w:r>
      <w:r w:rsidR="00BA4BD7" w:rsidRPr="00980972">
        <w:rPr>
          <w:vertAlign w:val="superscript"/>
        </w:rPr>
        <w:t>®</w:t>
      </w:r>
      <w:r w:rsidR="00BA4BD7">
        <w:t xml:space="preserve"> (GPTW)</w:t>
      </w:r>
      <w:r w:rsidR="0002535D">
        <w:t>. Stafford credits Tower’s mission-driven, people-oriented culture as the reason for the positive survey outcome</w:t>
      </w:r>
      <w:r w:rsidR="00582DBB">
        <w:t xml:space="preserve"> for a third year</w:t>
      </w:r>
      <w:r w:rsidR="0002535D">
        <w:t xml:space="preserve">. </w:t>
      </w:r>
    </w:p>
    <w:p w:rsidR="0002535D" w:rsidRDefault="0002535D" w:rsidP="00BA4BD7">
      <w:pPr>
        <w:ind w:left="-5" w:right="39" w:firstLine="725"/>
      </w:pPr>
    </w:p>
    <w:p w:rsidR="0002535D" w:rsidRDefault="0002535D" w:rsidP="0002535D">
      <w:pPr>
        <w:ind w:left="0" w:right="39" w:firstLine="0"/>
      </w:pPr>
    </w:p>
    <w:p w:rsidR="00290C8C" w:rsidRDefault="00BA4BD7" w:rsidP="0002535D">
      <w:pPr>
        <w:ind w:left="0" w:right="39" w:firstLine="720"/>
      </w:pPr>
      <w:r>
        <w:lastRenderedPageBreak/>
        <w:t xml:space="preserve">“Even when faced with the </w:t>
      </w:r>
      <w:r w:rsidR="0020369C">
        <w:t xml:space="preserve">difficulties and constant changes </w:t>
      </w:r>
      <w:r>
        <w:t>brought about by</w:t>
      </w:r>
      <w:r w:rsidR="00582DBB">
        <w:t xml:space="preserve"> COVID-19, our team of over 500</w:t>
      </w:r>
      <w:r>
        <w:t xml:space="preserve"> employees didn’t miss a beat when it came to providing superior service for our members,” </w:t>
      </w:r>
      <w:r w:rsidR="0002535D">
        <w:t xml:space="preserve">he </w:t>
      </w:r>
      <w:r>
        <w:t>s</w:t>
      </w:r>
      <w:r w:rsidR="007011E2">
        <w:t>ays</w:t>
      </w:r>
      <w:r w:rsidR="0002535D">
        <w:t xml:space="preserve">. </w:t>
      </w:r>
      <w:r>
        <w:t xml:space="preserve"> </w:t>
      </w:r>
    </w:p>
    <w:p w:rsidR="00290C8C" w:rsidRDefault="00290C8C" w:rsidP="00BA4BD7">
      <w:pPr>
        <w:ind w:left="-5" w:right="39" w:firstLine="725"/>
      </w:pPr>
    </w:p>
    <w:p w:rsidR="007011E2" w:rsidRDefault="00BA4BD7" w:rsidP="00BA4BD7">
      <w:pPr>
        <w:ind w:left="-5" w:right="39" w:firstLine="725"/>
      </w:pPr>
      <w:r>
        <w:t>“</w:t>
      </w:r>
      <w:r w:rsidR="00290C8C">
        <w:t xml:space="preserve">We remained 100% operational and available throughout the crisis, and </w:t>
      </w:r>
      <w:r>
        <w:t xml:space="preserve">branch staff even took the extra time to contact our elderly members just to check in and make sure they were doing okay. We assisted thousands of members facing financial hardship due to the pandemic. </w:t>
      </w:r>
      <w:r w:rsidR="00FC6E8A">
        <w:t xml:space="preserve">It is an honor to </w:t>
      </w:r>
      <w:r w:rsidR="00A04D1F">
        <w:t xml:space="preserve">lead this </w:t>
      </w:r>
      <w:r w:rsidR="007011E2">
        <w:t xml:space="preserve">amazing </w:t>
      </w:r>
      <w:r w:rsidR="007A7EA1">
        <w:t>organization comprised of such</w:t>
      </w:r>
      <w:r w:rsidR="006C35D2">
        <w:t xml:space="preserve"> a</w:t>
      </w:r>
      <w:r w:rsidR="007A7EA1">
        <w:t xml:space="preserve"> </w:t>
      </w:r>
      <w:r w:rsidR="007011E2">
        <w:t>dedicated</w:t>
      </w:r>
      <w:r w:rsidR="00FC6E8A">
        <w:t xml:space="preserve"> and </w:t>
      </w:r>
      <w:r w:rsidR="007011E2">
        <w:t>caring group of people</w:t>
      </w:r>
      <w:r>
        <w:t>. They are the reason Tower is such a great place to work. This</w:t>
      </w:r>
      <w:r w:rsidR="004177AE">
        <w:t xml:space="preserve"> recognition is </w:t>
      </w:r>
      <w:r>
        <w:t>a testament to their commitment to helping our members—and each other—</w:t>
      </w:r>
      <w:r w:rsidR="004177AE">
        <w:t>in a</w:t>
      </w:r>
      <w:r>
        <w:t xml:space="preserve"> time of need.</w:t>
      </w:r>
      <w:r w:rsidR="007011E2">
        <w:t xml:space="preserve"> </w:t>
      </w:r>
      <w:r w:rsidR="00A04D1F">
        <w:t xml:space="preserve"> Thank you to our talented employees, members and Board of Directors for their incredible support.” </w:t>
      </w:r>
    </w:p>
    <w:p w:rsidR="00C36154" w:rsidRDefault="00C36154" w:rsidP="00290C8C">
      <w:pPr>
        <w:ind w:left="0" w:right="39" w:firstLine="0"/>
      </w:pPr>
    </w:p>
    <w:p w:rsidR="004931FF" w:rsidRDefault="004931FF" w:rsidP="004931FF">
      <w:pPr>
        <w:keepNext/>
        <w:ind w:left="0" w:right="39" w:firstLine="0"/>
      </w:pPr>
      <w:r>
        <w:rPr>
          <w:noProof/>
        </w:rPr>
        <w:drawing>
          <wp:inline distT="0" distB="0" distL="0" distR="0">
            <wp:extent cx="5582271" cy="4186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k GPTW 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4115" cy="4187938"/>
                    </a:xfrm>
                    <a:prstGeom prst="rect">
                      <a:avLst/>
                    </a:prstGeom>
                  </pic:spPr>
                </pic:pic>
              </a:graphicData>
            </a:graphic>
          </wp:inline>
        </w:drawing>
      </w:r>
    </w:p>
    <w:p w:rsidR="004931FF" w:rsidRDefault="004931FF" w:rsidP="004931FF">
      <w:pPr>
        <w:pStyle w:val="Caption"/>
      </w:pPr>
      <w:r w:rsidRPr="001534D4">
        <w:t>Rick Stafford, President and CEO, Tower Federal Credit Union</w:t>
      </w:r>
      <w:bookmarkStart w:id="0" w:name="_GoBack"/>
      <w:bookmarkEnd w:id="0"/>
    </w:p>
    <w:p w:rsidR="004931FF" w:rsidRDefault="004931FF" w:rsidP="007B273F">
      <w:pPr>
        <w:ind w:left="-5" w:right="39" w:firstLine="725"/>
      </w:pPr>
    </w:p>
    <w:p w:rsidR="00290C8C" w:rsidRDefault="0002535D" w:rsidP="007B273F">
      <w:pPr>
        <w:ind w:left="-5" w:right="39" w:firstLine="725"/>
      </w:pPr>
      <w:r>
        <w:t xml:space="preserve">Tower earned the GPTW credential based on extensive ratings provided by its </w:t>
      </w:r>
      <w:proofErr w:type="gramStart"/>
      <w:r>
        <w:t>employees</w:t>
      </w:r>
      <w:proofErr w:type="gramEnd"/>
      <w:r>
        <w:t xml:space="preserve"> in anonymous surveys. </w:t>
      </w:r>
      <w:r w:rsidR="00D2480E">
        <w:t>On the surveys, e</w:t>
      </w:r>
      <w:r w:rsidR="00F7208A">
        <w:t xml:space="preserve">mployees cited a caring, transparent management team, excellent benefits, flexible schedules and opportunities for advancement amongst the reasons why Tower is a great place to work. </w:t>
      </w:r>
    </w:p>
    <w:p w:rsidR="00290C8C" w:rsidRDefault="00290C8C" w:rsidP="007B273F">
      <w:pPr>
        <w:ind w:left="-5" w:right="39" w:firstLine="725"/>
      </w:pPr>
    </w:p>
    <w:p w:rsidR="00290C8C" w:rsidRDefault="00290C8C" w:rsidP="00290C8C">
      <w:pPr>
        <w:shd w:val="clear" w:color="auto" w:fill="FFFFFF"/>
        <w:ind w:firstLine="710"/>
        <w:rPr>
          <w:rFonts w:ascii="Sailec-Regular" w:hAnsi="Sailec-Regular"/>
          <w:color w:val="5C6066"/>
          <w:spacing w:val="-3"/>
          <w:szCs w:val="24"/>
        </w:rPr>
      </w:pPr>
      <w:r>
        <w:t xml:space="preserve">One of the credit union’s highest survey scores (89%) centered around Tower’s </w:t>
      </w:r>
      <w:r w:rsidR="0002535D">
        <w:t xml:space="preserve">philanthropic </w:t>
      </w:r>
      <w:r w:rsidR="004177AE">
        <w:t xml:space="preserve">work </w:t>
      </w:r>
      <w:r w:rsidR="0002535D">
        <w:t xml:space="preserve">environment and </w:t>
      </w:r>
      <w:r w:rsidR="004177AE">
        <w:t xml:space="preserve">commitment to </w:t>
      </w:r>
      <w:r w:rsidR="0002535D">
        <w:t xml:space="preserve">giving back to the local community it serves, most notably through the </w:t>
      </w:r>
      <w:hyperlink r:id="rId10" w:history="1">
        <w:r w:rsidRPr="0002535D">
          <w:rPr>
            <w:rStyle w:val="Hyperlink"/>
          </w:rPr>
          <w:t>TowerCares Foundation</w:t>
        </w:r>
      </w:hyperlink>
      <w:r>
        <w:t xml:space="preserve">, which helps active military, Veterans and children in need.   </w:t>
      </w:r>
    </w:p>
    <w:p w:rsidR="00965EF1" w:rsidRDefault="00965EF1" w:rsidP="00290C8C">
      <w:pPr>
        <w:ind w:left="0" w:firstLine="0"/>
        <w:rPr>
          <w:iCs/>
          <w:color w:val="auto"/>
        </w:rPr>
      </w:pPr>
    </w:p>
    <w:p w:rsidR="00054957" w:rsidRPr="004177AE" w:rsidRDefault="002633A2" w:rsidP="004177AE">
      <w:pPr>
        <w:ind w:left="-5" w:right="39" w:firstLine="725"/>
      </w:pPr>
      <w:r>
        <w:t xml:space="preserve">To learn more </w:t>
      </w:r>
      <w:r w:rsidR="004C07B1">
        <w:t>about Tower</w:t>
      </w:r>
      <w:r>
        <w:t xml:space="preserve"> and to view current employment opportunities, visit </w:t>
      </w:r>
      <w:hyperlink r:id="rId11" w:history="1">
        <w:r w:rsidR="00F7208A" w:rsidRPr="007B273F">
          <w:rPr>
            <w:rStyle w:val="Hyperlink"/>
          </w:rPr>
          <w:t>Careers</w:t>
        </w:r>
      </w:hyperlink>
      <w:r w:rsidR="00F7208A">
        <w:t xml:space="preserve"> at </w:t>
      </w:r>
      <w:hyperlink r:id="rId12">
        <w:r w:rsidRPr="00325AB9">
          <w:rPr>
            <w:i/>
            <w:color w:val="0070C0"/>
            <w:u w:val="single" w:color="0070C0"/>
          </w:rPr>
          <w:t>towerfcu.org</w:t>
        </w:r>
      </w:hyperlink>
      <w:hyperlink r:id="rId13">
        <w:r w:rsidRPr="00325AB9">
          <w:rPr>
            <w:i/>
          </w:rPr>
          <w:t>.</w:t>
        </w:r>
      </w:hyperlink>
      <w:r>
        <w:t xml:space="preserve"> </w:t>
      </w:r>
    </w:p>
    <w:p w:rsidR="00A769C9" w:rsidRDefault="002633A2" w:rsidP="004177AE">
      <w:pPr>
        <w:spacing w:after="57" w:line="259" w:lineRule="auto"/>
        <w:ind w:left="0" w:right="75" w:firstLine="0"/>
        <w:jc w:val="center"/>
      </w:pPr>
      <w:r>
        <w:rPr>
          <w:sz w:val="20"/>
        </w:rPr>
        <w:t xml:space="preserve">### </w:t>
      </w:r>
    </w:p>
    <w:p w:rsidR="004177AE" w:rsidRDefault="004177AE">
      <w:pPr>
        <w:spacing w:after="0" w:line="259" w:lineRule="auto"/>
        <w:ind w:left="-5"/>
        <w:rPr>
          <w:b/>
          <w:sz w:val="20"/>
          <w:szCs w:val="20"/>
        </w:rPr>
      </w:pPr>
    </w:p>
    <w:p w:rsidR="00A769C9" w:rsidRPr="004177AE" w:rsidRDefault="002633A2">
      <w:pPr>
        <w:spacing w:after="0" w:line="259" w:lineRule="auto"/>
        <w:ind w:left="-5"/>
        <w:rPr>
          <w:sz w:val="20"/>
          <w:szCs w:val="20"/>
        </w:rPr>
      </w:pPr>
      <w:r w:rsidRPr="004177AE">
        <w:rPr>
          <w:b/>
          <w:sz w:val="20"/>
          <w:szCs w:val="20"/>
        </w:rPr>
        <w:t xml:space="preserve">About Tower Federal Credit Union </w:t>
      </w:r>
    </w:p>
    <w:p w:rsidR="000561A3" w:rsidRDefault="004931FF" w:rsidP="0020369C">
      <w:pPr>
        <w:spacing w:line="238" w:lineRule="auto"/>
        <w:ind w:left="-5" w:right="264"/>
        <w:rPr>
          <w:color w:val="1F497D"/>
        </w:rPr>
      </w:pPr>
      <w:hyperlink r:id="rId14">
        <w:r w:rsidR="002633A2" w:rsidRPr="004177AE">
          <w:rPr>
            <w:color w:val="0070C0"/>
            <w:sz w:val="20"/>
            <w:szCs w:val="20"/>
            <w:u w:val="single" w:color="0070C0"/>
          </w:rPr>
          <w:t>Tower Federal Credit Union</w:t>
        </w:r>
      </w:hyperlink>
      <w:hyperlink r:id="rId15">
        <w:r w:rsidR="002633A2" w:rsidRPr="004177AE">
          <w:rPr>
            <w:color w:val="0070C0"/>
            <w:sz w:val="20"/>
            <w:szCs w:val="20"/>
          </w:rPr>
          <w:t xml:space="preserve"> </w:t>
        </w:r>
      </w:hyperlink>
      <w:r w:rsidR="002633A2" w:rsidRPr="004177AE">
        <w:rPr>
          <w:sz w:val="20"/>
          <w:szCs w:val="20"/>
        </w:rPr>
        <w:t>is a member-owned, non-profit financial institution with headquarters in Laurel, MD. Established in 1953, Tower is the largest federal credit union in Maryland with over $3</w:t>
      </w:r>
      <w:r w:rsidR="0076111C" w:rsidRPr="004177AE">
        <w:rPr>
          <w:sz w:val="20"/>
          <w:szCs w:val="20"/>
        </w:rPr>
        <w:t>.3</w:t>
      </w:r>
      <w:r w:rsidR="002633A2" w:rsidRPr="004177AE">
        <w:rPr>
          <w:sz w:val="20"/>
          <w:szCs w:val="20"/>
        </w:rPr>
        <w:t xml:space="preserve"> billion in assets</w:t>
      </w:r>
      <w:r w:rsidR="0076111C" w:rsidRPr="004177AE">
        <w:rPr>
          <w:sz w:val="20"/>
          <w:szCs w:val="20"/>
        </w:rPr>
        <w:t xml:space="preserve"> and p</w:t>
      </w:r>
      <w:r w:rsidR="002633A2" w:rsidRPr="004177AE">
        <w:rPr>
          <w:sz w:val="20"/>
          <w:szCs w:val="20"/>
        </w:rPr>
        <w:t xml:space="preserve">rovides a full array of financial products </w:t>
      </w:r>
      <w:r w:rsidR="0076111C" w:rsidRPr="004177AE">
        <w:rPr>
          <w:sz w:val="20"/>
          <w:szCs w:val="20"/>
        </w:rPr>
        <w:t>and services for its more than 195</w:t>
      </w:r>
      <w:r w:rsidR="002633A2" w:rsidRPr="004177AE">
        <w:rPr>
          <w:sz w:val="20"/>
          <w:szCs w:val="20"/>
        </w:rPr>
        <w:t xml:space="preserve">,000 members worldwide. Tower serves its local-area members with 12 branches in Anne Arundel, Baltimore, Howard, and Prince George’s counties and four branches at Fort Meade, as well as online services and mobile banking at </w:t>
      </w:r>
      <w:r w:rsidR="002633A2" w:rsidRPr="004177AE">
        <w:rPr>
          <w:i/>
          <w:sz w:val="20"/>
          <w:szCs w:val="20"/>
        </w:rPr>
        <w:t>towerfcu.org</w:t>
      </w:r>
      <w:r w:rsidR="002633A2" w:rsidRPr="004177AE">
        <w:rPr>
          <w:sz w:val="20"/>
          <w:szCs w:val="20"/>
        </w:rPr>
        <w:t xml:space="preserve">. </w:t>
      </w:r>
    </w:p>
    <w:p w:rsidR="00A769C9" w:rsidRDefault="00A769C9">
      <w:pPr>
        <w:spacing w:after="0" w:line="259" w:lineRule="auto"/>
        <w:ind w:left="0" w:right="15" w:firstLine="0"/>
        <w:jc w:val="right"/>
      </w:pPr>
    </w:p>
    <w:sectPr w:rsidR="00A769C9">
      <w:headerReference w:type="default" r:id="rId16"/>
      <w:pgSz w:w="12240" w:h="15840"/>
      <w:pgMar w:top="1395" w:right="1369" w:bottom="154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E0" w:rsidRDefault="007773E0" w:rsidP="00EF0D50">
      <w:pPr>
        <w:spacing w:after="0" w:line="240" w:lineRule="auto"/>
      </w:pPr>
      <w:r>
        <w:separator/>
      </w:r>
    </w:p>
  </w:endnote>
  <w:endnote w:type="continuationSeparator" w:id="0">
    <w:p w:rsidR="007773E0" w:rsidRDefault="007773E0" w:rsidP="00EF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ilec-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E0" w:rsidRDefault="007773E0" w:rsidP="00EF0D50">
      <w:pPr>
        <w:spacing w:after="0" w:line="240" w:lineRule="auto"/>
      </w:pPr>
      <w:r>
        <w:separator/>
      </w:r>
    </w:p>
  </w:footnote>
  <w:footnote w:type="continuationSeparator" w:id="0">
    <w:p w:rsidR="007773E0" w:rsidRDefault="007773E0" w:rsidP="00EF0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50" w:rsidRDefault="00EF0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0F93"/>
    <w:multiLevelType w:val="hybridMultilevel"/>
    <w:tmpl w:val="3FFC3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DA0BE0"/>
    <w:multiLevelType w:val="multilevel"/>
    <w:tmpl w:val="7C4CE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570BA0"/>
    <w:multiLevelType w:val="hybridMultilevel"/>
    <w:tmpl w:val="66CE6C3E"/>
    <w:lvl w:ilvl="0" w:tplc="7452DF5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C9"/>
    <w:rsid w:val="0002535D"/>
    <w:rsid w:val="00054957"/>
    <w:rsid w:val="000561A3"/>
    <w:rsid w:val="00122346"/>
    <w:rsid w:val="001A7969"/>
    <w:rsid w:val="0020369C"/>
    <w:rsid w:val="00246786"/>
    <w:rsid w:val="002633A2"/>
    <w:rsid w:val="00290C8C"/>
    <w:rsid w:val="00325AB9"/>
    <w:rsid w:val="00353CB0"/>
    <w:rsid w:val="00376562"/>
    <w:rsid w:val="003A44F8"/>
    <w:rsid w:val="004177AE"/>
    <w:rsid w:val="004931FF"/>
    <w:rsid w:val="004B7894"/>
    <w:rsid w:val="004B78B7"/>
    <w:rsid w:val="004C07B1"/>
    <w:rsid w:val="004D4793"/>
    <w:rsid w:val="00520D09"/>
    <w:rsid w:val="00582DBB"/>
    <w:rsid w:val="005F725F"/>
    <w:rsid w:val="00631AE6"/>
    <w:rsid w:val="006A6BBB"/>
    <w:rsid w:val="006C35D2"/>
    <w:rsid w:val="007011E2"/>
    <w:rsid w:val="00716F94"/>
    <w:rsid w:val="00722943"/>
    <w:rsid w:val="0076111C"/>
    <w:rsid w:val="007773E0"/>
    <w:rsid w:val="007A7EA1"/>
    <w:rsid w:val="007B273F"/>
    <w:rsid w:val="00845F66"/>
    <w:rsid w:val="008C3363"/>
    <w:rsid w:val="00900E2A"/>
    <w:rsid w:val="00965EF1"/>
    <w:rsid w:val="00980972"/>
    <w:rsid w:val="00A04D1F"/>
    <w:rsid w:val="00A769C9"/>
    <w:rsid w:val="00AD1CB0"/>
    <w:rsid w:val="00AE5390"/>
    <w:rsid w:val="00B15D70"/>
    <w:rsid w:val="00B67A4B"/>
    <w:rsid w:val="00BA4BD7"/>
    <w:rsid w:val="00C36154"/>
    <w:rsid w:val="00D2480E"/>
    <w:rsid w:val="00EF0D50"/>
    <w:rsid w:val="00F473D5"/>
    <w:rsid w:val="00F7208A"/>
    <w:rsid w:val="00FC6E8A"/>
    <w:rsid w:val="00FD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DC70E9"/>
  <w15:docId w15:val="{72897B8A-9666-4173-89C8-5182925F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786"/>
    <w:rPr>
      <w:rFonts w:ascii="Segoe UI" w:eastAsia="Arial" w:hAnsi="Segoe UI" w:cs="Segoe UI"/>
      <w:color w:val="000000"/>
      <w:sz w:val="18"/>
      <w:szCs w:val="18"/>
    </w:rPr>
  </w:style>
  <w:style w:type="paragraph" w:styleId="ListParagraph">
    <w:name w:val="List Paragraph"/>
    <w:basedOn w:val="Normal"/>
    <w:uiPriority w:val="34"/>
    <w:qFormat/>
    <w:rsid w:val="00520D09"/>
    <w:pPr>
      <w:spacing w:after="0" w:line="240" w:lineRule="auto"/>
      <w:ind w:left="720" w:firstLine="0"/>
    </w:pPr>
    <w:rPr>
      <w:rFonts w:ascii="Calibri" w:eastAsiaTheme="minorHAnsi" w:hAnsi="Calibri" w:cs="Calibri"/>
      <w:color w:val="auto"/>
      <w:sz w:val="22"/>
    </w:rPr>
  </w:style>
  <w:style w:type="paragraph" w:styleId="Header">
    <w:name w:val="header"/>
    <w:basedOn w:val="Normal"/>
    <w:link w:val="HeaderChar"/>
    <w:uiPriority w:val="99"/>
    <w:unhideWhenUsed/>
    <w:rsid w:val="00EF0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D50"/>
    <w:rPr>
      <w:rFonts w:ascii="Arial" w:eastAsia="Arial" w:hAnsi="Arial" w:cs="Arial"/>
      <w:color w:val="000000"/>
      <w:sz w:val="24"/>
    </w:rPr>
  </w:style>
  <w:style w:type="paragraph" w:styleId="Footer">
    <w:name w:val="footer"/>
    <w:basedOn w:val="Normal"/>
    <w:link w:val="FooterChar"/>
    <w:uiPriority w:val="99"/>
    <w:unhideWhenUsed/>
    <w:rsid w:val="00EF0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D50"/>
    <w:rPr>
      <w:rFonts w:ascii="Arial" w:eastAsia="Arial" w:hAnsi="Arial" w:cs="Arial"/>
      <w:color w:val="000000"/>
      <w:sz w:val="24"/>
    </w:rPr>
  </w:style>
  <w:style w:type="character" w:styleId="Hyperlink">
    <w:name w:val="Hyperlink"/>
    <w:basedOn w:val="DefaultParagraphFont"/>
    <w:uiPriority w:val="99"/>
    <w:unhideWhenUsed/>
    <w:rsid w:val="00EF0D50"/>
    <w:rPr>
      <w:color w:val="0563C1" w:themeColor="hyperlink"/>
      <w:u w:val="single"/>
    </w:rPr>
  </w:style>
  <w:style w:type="character" w:styleId="Strong">
    <w:name w:val="Strong"/>
    <w:basedOn w:val="DefaultParagraphFont"/>
    <w:uiPriority w:val="22"/>
    <w:qFormat/>
    <w:rsid w:val="00631AE6"/>
    <w:rPr>
      <w:b/>
      <w:bCs/>
    </w:rPr>
  </w:style>
  <w:style w:type="paragraph" w:styleId="Caption">
    <w:name w:val="caption"/>
    <w:basedOn w:val="Normal"/>
    <w:next w:val="Normal"/>
    <w:uiPriority w:val="35"/>
    <w:unhideWhenUsed/>
    <w:qFormat/>
    <w:rsid w:val="004931F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0490">
      <w:bodyDiv w:val="1"/>
      <w:marLeft w:val="0"/>
      <w:marRight w:val="0"/>
      <w:marTop w:val="0"/>
      <w:marBottom w:val="0"/>
      <w:divBdr>
        <w:top w:val="none" w:sz="0" w:space="0" w:color="auto"/>
        <w:left w:val="none" w:sz="0" w:space="0" w:color="auto"/>
        <w:bottom w:val="none" w:sz="0" w:space="0" w:color="auto"/>
        <w:right w:val="none" w:sz="0" w:space="0" w:color="auto"/>
      </w:divBdr>
    </w:div>
    <w:div w:id="571814211">
      <w:bodyDiv w:val="1"/>
      <w:marLeft w:val="0"/>
      <w:marRight w:val="0"/>
      <w:marTop w:val="0"/>
      <w:marBottom w:val="0"/>
      <w:divBdr>
        <w:top w:val="none" w:sz="0" w:space="0" w:color="auto"/>
        <w:left w:val="none" w:sz="0" w:space="0" w:color="auto"/>
        <w:bottom w:val="none" w:sz="0" w:space="0" w:color="auto"/>
        <w:right w:val="none" w:sz="0" w:space="0" w:color="auto"/>
      </w:divBdr>
    </w:div>
    <w:div w:id="581178841">
      <w:bodyDiv w:val="1"/>
      <w:marLeft w:val="0"/>
      <w:marRight w:val="0"/>
      <w:marTop w:val="0"/>
      <w:marBottom w:val="0"/>
      <w:divBdr>
        <w:top w:val="none" w:sz="0" w:space="0" w:color="auto"/>
        <w:left w:val="none" w:sz="0" w:space="0" w:color="auto"/>
        <w:bottom w:val="none" w:sz="0" w:space="0" w:color="auto"/>
        <w:right w:val="none" w:sz="0" w:space="0" w:color="auto"/>
      </w:divBdr>
    </w:div>
    <w:div w:id="688799888">
      <w:bodyDiv w:val="1"/>
      <w:marLeft w:val="0"/>
      <w:marRight w:val="0"/>
      <w:marTop w:val="0"/>
      <w:marBottom w:val="0"/>
      <w:divBdr>
        <w:top w:val="none" w:sz="0" w:space="0" w:color="auto"/>
        <w:left w:val="none" w:sz="0" w:space="0" w:color="auto"/>
        <w:bottom w:val="none" w:sz="0" w:space="0" w:color="auto"/>
        <w:right w:val="none" w:sz="0" w:space="0" w:color="auto"/>
      </w:divBdr>
    </w:div>
    <w:div w:id="1404989131">
      <w:bodyDiv w:val="1"/>
      <w:marLeft w:val="0"/>
      <w:marRight w:val="0"/>
      <w:marTop w:val="0"/>
      <w:marBottom w:val="0"/>
      <w:divBdr>
        <w:top w:val="none" w:sz="0" w:space="0" w:color="auto"/>
        <w:left w:val="none" w:sz="0" w:space="0" w:color="auto"/>
        <w:bottom w:val="none" w:sz="0" w:space="0" w:color="auto"/>
        <w:right w:val="none" w:sz="0" w:space="0" w:color="auto"/>
      </w:divBdr>
    </w:div>
    <w:div w:id="1534612461">
      <w:bodyDiv w:val="1"/>
      <w:marLeft w:val="0"/>
      <w:marRight w:val="0"/>
      <w:marTop w:val="0"/>
      <w:marBottom w:val="0"/>
      <w:divBdr>
        <w:top w:val="none" w:sz="0" w:space="0" w:color="auto"/>
        <w:left w:val="none" w:sz="0" w:space="0" w:color="auto"/>
        <w:bottom w:val="none" w:sz="0" w:space="0" w:color="auto"/>
        <w:right w:val="none" w:sz="0" w:space="0" w:color="auto"/>
      </w:divBdr>
    </w:div>
    <w:div w:id="1684475323">
      <w:bodyDiv w:val="1"/>
      <w:marLeft w:val="0"/>
      <w:marRight w:val="0"/>
      <w:marTop w:val="0"/>
      <w:marBottom w:val="0"/>
      <w:divBdr>
        <w:top w:val="none" w:sz="0" w:space="0" w:color="auto"/>
        <w:left w:val="none" w:sz="0" w:space="0" w:color="auto"/>
        <w:bottom w:val="none" w:sz="0" w:space="0" w:color="auto"/>
        <w:right w:val="none" w:sz="0" w:space="0" w:color="auto"/>
      </w:divBdr>
    </w:div>
    <w:div w:id="1872256492">
      <w:bodyDiv w:val="1"/>
      <w:marLeft w:val="0"/>
      <w:marRight w:val="0"/>
      <w:marTop w:val="0"/>
      <w:marBottom w:val="0"/>
      <w:divBdr>
        <w:top w:val="none" w:sz="0" w:space="0" w:color="auto"/>
        <w:left w:val="none" w:sz="0" w:space="0" w:color="auto"/>
        <w:bottom w:val="none" w:sz="0" w:space="0" w:color="auto"/>
        <w:right w:val="none" w:sz="0" w:space="0" w:color="auto"/>
      </w:divBdr>
    </w:div>
    <w:div w:id="2062905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owerfcu.org" TargetMode="External"/><Relationship Id="rId13" Type="http://schemas.openxmlformats.org/officeDocument/2006/relationships/hyperlink" Target="http://www.towerfcu.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towerfcu.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werfcu.org/careers/" TargetMode="External"/><Relationship Id="rId5" Type="http://schemas.openxmlformats.org/officeDocument/2006/relationships/footnotes" Target="footnotes.xml"/><Relationship Id="rId15" Type="http://schemas.openxmlformats.org/officeDocument/2006/relationships/hyperlink" Target="http://www.towerfcu.org/" TargetMode="External"/><Relationship Id="rId10" Type="http://schemas.openxmlformats.org/officeDocument/2006/relationships/hyperlink" Target="https://www.towercaresfoundation.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towerf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September 9, 2004—Tower Federal Credit Union and the American Red Cross will hold Tower’s final blood drive for 2004 on Octobe</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9, 2004—Tower Federal Credit Union and the American Red Cross will hold Tower’s final blood drive for 2004 on Octobe</dc:title>
  <dc:subject/>
  <dc:creator>Andrea Lynn</dc:creator>
  <cp:keywords/>
  <cp:lastModifiedBy>Burger, Carla</cp:lastModifiedBy>
  <cp:revision>3</cp:revision>
  <cp:lastPrinted>2020-01-06T17:03:00Z</cp:lastPrinted>
  <dcterms:created xsi:type="dcterms:W3CDTF">2021-01-28T14:14:00Z</dcterms:created>
  <dcterms:modified xsi:type="dcterms:W3CDTF">2021-01-28T14:20:00Z</dcterms:modified>
</cp:coreProperties>
</file>