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ED2E4E" w14:textId="3116E7C2" w:rsidR="007143B1" w:rsidRDefault="00780BF4" w:rsidP="007143B1">
      <w:pPr>
        <w:shd w:val="clear" w:color="auto" w:fill="FFFFFF"/>
        <w:spacing w:after="160" w:line="276" w:lineRule="auto"/>
        <w:jc w:val="center"/>
        <w:rPr>
          <w:rFonts w:ascii="Helvetica" w:eastAsia="Times New Roman" w:hAnsi="Helvetica" w:cs="Times New Roman"/>
          <w:b/>
          <w:bCs/>
          <w:sz w:val="30"/>
          <w:szCs w:val="30"/>
        </w:rPr>
      </w:pPr>
      <w:r>
        <w:rPr>
          <w:noProof/>
        </w:rPr>
        <w:drawing>
          <wp:inline distT="0" distB="0" distL="0" distR="0" wp14:anchorId="66F2523A" wp14:editId="07F34FB8">
            <wp:extent cx="3076575" cy="946304"/>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115748" cy="958353"/>
                    </a:xfrm>
                    <a:prstGeom prst="rect">
                      <a:avLst/>
                    </a:prstGeom>
                    <a:noFill/>
                    <a:ln>
                      <a:noFill/>
                    </a:ln>
                  </pic:spPr>
                </pic:pic>
              </a:graphicData>
            </a:graphic>
          </wp:inline>
        </w:drawing>
      </w:r>
    </w:p>
    <w:p w14:paraId="7AFCA879" w14:textId="77777777" w:rsidR="00983F16" w:rsidRPr="00E77A7F" w:rsidRDefault="00983F16" w:rsidP="00983F16">
      <w:pPr>
        <w:jc w:val="right"/>
        <w:rPr>
          <w:b/>
          <w:sz w:val="22"/>
          <w:szCs w:val="22"/>
        </w:rPr>
      </w:pPr>
      <w:r w:rsidRPr="00E77A7F">
        <w:rPr>
          <w:b/>
          <w:sz w:val="22"/>
          <w:szCs w:val="22"/>
        </w:rPr>
        <w:t>Contact</w:t>
      </w:r>
    </w:p>
    <w:p w14:paraId="49D81C99" w14:textId="77777777" w:rsidR="00983F16" w:rsidRPr="00E77A7F" w:rsidRDefault="00983F16" w:rsidP="00983F16">
      <w:pPr>
        <w:jc w:val="right"/>
        <w:rPr>
          <w:bCs/>
          <w:sz w:val="22"/>
          <w:szCs w:val="22"/>
        </w:rPr>
      </w:pPr>
      <w:r w:rsidRPr="00E77A7F">
        <w:rPr>
          <w:bCs/>
          <w:sz w:val="22"/>
          <w:szCs w:val="22"/>
        </w:rPr>
        <w:t>Zach Christensen</w:t>
      </w:r>
    </w:p>
    <w:p w14:paraId="02CDF021" w14:textId="77777777" w:rsidR="00983F16" w:rsidRPr="00E77A7F" w:rsidRDefault="00983F16" w:rsidP="00983F16">
      <w:pPr>
        <w:jc w:val="right"/>
        <w:rPr>
          <w:bCs/>
          <w:sz w:val="22"/>
          <w:szCs w:val="22"/>
        </w:rPr>
      </w:pPr>
      <w:r w:rsidRPr="00E77A7F">
        <w:rPr>
          <w:bCs/>
          <w:sz w:val="22"/>
          <w:szCs w:val="22"/>
        </w:rPr>
        <w:t>602.390.7655</w:t>
      </w:r>
    </w:p>
    <w:p w14:paraId="3181CD99" w14:textId="77777777" w:rsidR="00983F16" w:rsidRPr="00E77A7F" w:rsidRDefault="00983F16" w:rsidP="00983F16">
      <w:pPr>
        <w:jc w:val="right"/>
        <w:rPr>
          <w:bCs/>
          <w:sz w:val="22"/>
          <w:szCs w:val="22"/>
        </w:rPr>
      </w:pPr>
      <w:r w:rsidRPr="00E77A7F">
        <w:rPr>
          <w:bCs/>
          <w:sz w:val="22"/>
          <w:szCs w:val="22"/>
        </w:rPr>
        <w:t>zach@mitchellstankovic.com</w:t>
      </w:r>
    </w:p>
    <w:p w14:paraId="5BB9357C" w14:textId="77777777" w:rsidR="00983F16" w:rsidRPr="00E77A7F" w:rsidRDefault="00983F16" w:rsidP="00983F16">
      <w:pPr>
        <w:rPr>
          <w:b/>
          <w:sz w:val="22"/>
          <w:szCs w:val="22"/>
        </w:rPr>
      </w:pPr>
    </w:p>
    <w:p w14:paraId="016FCC9B" w14:textId="3DD7DC04" w:rsidR="00923EB0" w:rsidRPr="00983F16" w:rsidRDefault="00923EB0" w:rsidP="00923EB0">
      <w:pPr>
        <w:shd w:val="clear" w:color="auto" w:fill="FFFFFF"/>
        <w:spacing w:after="160" w:line="276" w:lineRule="auto"/>
        <w:rPr>
          <w:rFonts w:eastAsia="Times New Roman" w:cstheme="minorHAnsi"/>
        </w:rPr>
      </w:pPr>
      <w:r w:rsidRPr="00983F16">
        <w:rPr>
          <w:rFonts w:eastAsia="Times New Roman" w:cstheme="minorHAnsi"/>
          <w:b/>
          <w:bCs/>
        </w:rPr>
        <w:t>Cheryl Middleton</w:t>
      </w:r>
      <w:r w:rsidR="0015456F" w:rsidRPr="00983F16">
        <w:rPr>
          <w:rFonts w:eastAsia="Times New Roman" w:cstheme="minorHAnsi"/>
          <w:b/>
          <w:bCs/>
        </w:rPr>
        <w:t xml:space="preserve"> Jones</w:t>
      </w:r>
      <w:r w:rsidRPr="00983F16">
        <w:rPr>
          <w:rFonts w:eastAsia="Times New Roman" w:cstheme="minorHAnsi"/>
          <w:b/>
          <w:bCs/>
        </w:rPr>
        <w:t>, CO-OP Financial Services, Chats Employee Wellbeing</w:t>
      </w:r>
      <w:r w:rsidR="00C7231A" w:rsidRPr="00983F16">
        <w:rPr>
          <w:rFonts w:eastAsia="Times New Roman" w:cstheme="minorHAnsi"/>
          <w:b/>
          <w:bCs/>
        </w:rPr>
        <w:t>, Diversity and Todd Talks</w:t>
      </w:r>
    </w:p>
    <w:p w14:paraId="548A6868" w14:textId="17766612" w:rsidR="00EB632D" w:rsidRPr="00983F16" w:rsidRDefault="00511FE1" w:rsidP="005730C7">
      <w:pPr>
        <w:rPr>
          <w:rFonts w:cstheme="minorHAnsi"/>
          <w:sz w:val="22"/>
          <w:szCs w:val="22"/>
          <w:shd w:val="clear" w:color="auto" w:fill="FFFFFF"/>
        </w:rPr>
      </w:pPr>
      <w:r w:rsidRPr="00983F16">
        <w:rPr>
          <w:rFonts w:cstheme="minorHAnsi"/>
          <w:sz w:val="22"/>
          <w:szCs w:val="22"/>
          <w:shd w:val="clear" w:color="auto" w:fill="FFFFFF"/>
        </w:rPr>
        <w:t>“</w:t>
      </w:r>
      <w:r w:rsidR="00A22B83" w:rsidRPr="00983F16">
        <w:rPr>
          <w:rFonts w:cstheme="minorHAnsi"/>
          <w:sz w:val="22"/>
          <w:szCs w:val="22"/>
          <w:shd w:val="clear" w:color="auto" w:fill="FFFFFF"/>
        </w:rPr>
        <w:t>Take the opportunity to learn what worked and what did not work during the pandemic</w:t>
      </w:r>
      <w:r w:rsidRPr="00983F16">
        <w:rPr>
          <w:rFonts w:cstheme="minorHAnsi"/>
          <w:sz w:val="22"/>
          <w:szCs w:val="22"/>
          <w:shd w:val="clear" w:color="auto" w:fill="FFFFFF"/>
        </w:rPr>
        <w:t xml:space="preserve">,” </w:t>
      </w:r>
      <w:r w:rsidR="009C3481" w:rsidRPr="00983F16">
        <w:rPr>
          <w:rFonts w:cstheme="minorHAnsi"/>
          <w:sz w:val="22"/>
          <w:szCs w:val="22"/>
          <w:shd w:val="clear" w:color="auto" w:fill="FFFFFF"/>
        </w:rPr>
        <w:t xml:space="preserve">stated </w:t>
      </w:r>
      <w:r w:rsidR="00A22B83" w:rsidRPr="00983F16">
        <w:rPr>
          <w:rFonts w:cstheme="minorHAnsi"/>
          <w:sz w:val="22"/>
          <w:szCs w:val="22"/>
          <w:shd w:val="clear" w:color="auto" w:fill="FFFFFF"/>
        </w:rPr>
        <w:t>Cheryl Middleton</w:t>
      </w:r>
      <w:r w:rsidR="0015456F" w:rsidRPr="00983F16">
        <w:rPr>
          <w:rFonts w:cstheme="minorHAnsi"/>
          <w:sz w:val="22"/>
          <w:szCs w:val="22"/>
          <w:shd w:val="clear" w:color="auto" w:fill="FFFFFF"/>
        </w:rPr>
        <w:t xml:space="preserve"> Jones</w:t>
      </w:r>
      <w:r w:rsidR="00711851" w:rsidRPr="00983F16">
        <w:rPr>
          <w:rFonts w:cstheme="minorHAnsi"/>
          <w:sz w:val="22"/>
          <w:szCs w:val="22"/>
          <w:shd w:val="clear" w:color="auto" w:fill="FFFFFF"/>
        </w:rPr>
        <w:t xml:space="preserve">, </w:t>
      </w:r>
      <w:r w:rsidR="00A22B83" w:rsidRPr="00983F16">
        <w:rPr>
          <w:rFonts w:cstheme="minorHAnsi"/>
          <w:sz w:val="22"/>
          <w:szCs w:val="22"/>
          <w:shd w:val="clear" w:color="auto" w:fill="FFFFFF"/>
        </w:rPr>
        <w:t xml:space="preserve">Chief People Officer at CO-OP Financial Services </w:t>
      </w:r>
      <w:r w:rsidRPr="00983F16">
        <w:rPr>
          <w:rFonts w:cstheme="minorHAnsi"/>
          <w:sz w:val="22"/>
          <w:szCs w:val="22"/>
          <w:shd w:val="clear" w:color="auto" w:fill="FFFFFF"/>
        </w:rPr>
        <w:t xml:space="preserve">when speaking with </w:t>
      </w:r>
      <w:r w:rsidR="00EB632D" w:rsidRPr="00983F16">
        <w:rPr>
          <w:rFonts w:cstheme="minorHAnsi"/>
          <w:sz w:val="22"/>
          <w:szCs w:val="22"/>
          <w:shd w:val="clear" w:color="auto" w:fill="FFFFFF"/>
        </w:rPr>
        <w:t xml:space="preserve">Susan Mitchell, CEO of Mitchell, Stankovic &amp; Associates and Founder of the Underground </w:t>
      </w:r>
      <w:r w:rsidRPr="00983F16">
        <w:rPr>
          <w:rFonts w:cstheme="minorHAnsi"/>
          <w:sz w:val="22"/>
          <w:szCs w:val="22"/>
          <w:shd w:val="clear" w:color="auto" w:fill="FFFFFF"/>
        </w:rPr>
        <w:t>about</w:t>
      </w:r>
      <w:r w:rsidR="003A3F8B" w:rsidRPr="00983F16">
        <w:rPr>
          <w:rFonts w:cstheme="minorHAnsi"/>
          <w:sz w:val="22"/>
          <w:szCs w:val="22"/>
          <w:shd w:val="clear" w:color="auto" w:fill="FFFFFF"/>
        </w:rPr>
        <w:t xml:space="preserve"> </w:t>
      </w:r>
      <w:r w:rsidR="00A22B83" w:rsidRPr="00983F16">
        <w:rPr>
          <w:rFonts w:cstheme="minorHAnsi"/>
          <w:sz w:val="22"/>
          <w:szCs w:val="22"/>
          <w:shd w:val="clear" w:color="auto" w:fill="FFFFFF"/>
        </w:rPr>
        <w:t>the evolving workplace</w:t>
      </w:r>
      <w:r w:rsidR="00EB632D" w:rsidRPr="00983F16">
        <w:rPr>
          <w:rFonts w:cstheme="minorHAnsi"/>
          <w:sz w:val="22"/>
          <w:szCs w:val="22"/>
          <w:shd w:val="clear" w:color="auto" w:fill="FFFFFF"/>
        </w:rPr>
        <w:t>.</w:t>
      </w:r>
      <w:r w:rsidR="008D1C03" w:rsidRPr="00983F16">
        <w:rPr>
          <w:rFonts w:cstheme="minorHAnsi"/>
          <w:sz w:val="22"/>
          <w:szCs w:val="22"/>
          <w:shd w:val="clear" w:color="auto" w:fill="FFFFFF"/>
        </w:rPr>
        <w:t xml:space="preserve"> “</w:t>
      </w:r>
      <w:r w:rsidR="00A22B83" w:rsidRPr="00983F16">
        <w:rPr>
          <w:rFonts w:cstheme="minorHAnsi"/>
          <w:sz w:val="22"/>
          <w:szCs w:val="22"/>
          <w:shd w:val="clear" w:color="auto" w:fill="FFFFFF"/>
        </w:rPr>
        <w:t xml:space="preserve">Once you </w:t>
      </w:r>
      <w:proofErr w:type="spellStart"/>
      <w:r w:rsidR="00A22B83" w:rsidRPr="00983F16">
        <w:rPr>
          <w:rFonts w:cstheme="minorHAnsi"/>
          <w:sz w:val="22"/>
          <w:szCs w:val="22"/>
          <w:shd w:val="clear" w:color="auto" w:fill="FFFFFF"/>
        </w:rPr>
        <w:t>stetch</w:t>
      </w:r>
      <w:proofErr w:type="spellEnd"/>
      <w:r w:rsidR="00A22B83" w:rsidRPr="00983F16">
        <w:rPr>
          <w:rFonts w:cstheme="minorHAnsi"/>
          <w:sz w:val="22"/>
          <w:szCs w:val="22"/>
          <w:shd w:val="clear" w:color="auto" w:fill="FFFFFF"/>
        </w:rPr>
        <w:t xml:space="preserve"> a rubber band, it doesn’t go back to the same shape</w:t>
      </w:r>
      <w:r w:rsidR="008D1C03" w:rsidRPr="00983F16">
        <w:rPr>
          <w:rFonts w:cstheme="minorHAnsi"/>
          <w:sz w:val="22"/>
          <w:szCs w:val="22"/>
          <w:shd w:val="clear" w:color="auto" w:fill="FFFFFF"/>
        </w:rPr>
        <w:t>.”</w:t>
      </w:r>
    </w:p>
    <w:p w14:paraId="4209CDBC" w14:textId="1F415024" w:rsidR="00E91CE4" w:rsidRPr="00983F16" w:rsidRDefault="00585F7D" w:rsidP="002F28CA">
      <w:pPr>
        <w:rPr>
          <w:rStyle w:val="style-scope"/>
          <w:rFonts w:cstheme="minorHAnsi"/>
          <w:color w:val="030303"/>
          <w:sz w:val="22"/>
          <w:szCs w:val="22"/>
          <w:bdr w:val="none" w:sz="0" w:space="0" w:color="auto" w:frame="1"/>
        </w:rPr>
      </w:pPr>
      <w:r w:rsidRPr="00983F16">
        <w:rPr>
          <w:rFonts w:cstheme="minorHAnsi"/>
          <w:color w:val="030303"/>
          <w:sz w:val="22"/>
          <w:szCs w:val="22"/>
          <w:bdr w:val="none" w:sz="0" w:space="0" w:color="auto" w:frame="1"/>
        </w:rPr>
        <w:br/>
      </w:r>
      <w:r w:rsidR="0015456F" w:rsidRPr="00983F16">
        <w:rPr>
          <w:rStyle w:val="style-scope"/>
          <w:rFonts w:cstheme="minorHAnsi"/>
          <w:color w:val="030303"/>
          <w:sz w:val="22"/>
          <w:szCs w:val="22"/>
          <w:bdr w:val="none" w:sz="0" w:space="0" w:color="auto" w:frame="1"/>
        </w:rPr>
        <w:t xml:space="preserve">For </w:t>
      </w:r>
      <w:r w:rsidR="00E91CE4" w:rsidRPr="00983F16">
        <w:rPr>
          <w:rStyle w:val="style-scope"/>
          <w:rFonts w:cstheme="minorHAnsi"/>
          <w:color w:val="030303"/>
          <w:sz w:val="22"/>
          <w:szCs w:val="22"/>
          <w:bdr w:val="none" w:sz="0" w:space="0" w:color="auto" w:frame="1"/>
        </w:rPr>
        <w:t>CO-OP</w:t>
      </w:r>
      <w:r w:rsidR="0015456F" w:rsidRPr="00983F16">
        <w:rPr>
          <w:rStyle w:val="style-scope"/>
          <w:rFonts w:cstheme="minorHAnsi"/>
          <w:color w:val="030303"/>
          <w:sz w:val="22"/>
          <w:szCs w:val="22"/>
          <w:bdr w:val="none" w:sz="0" w:space="0" w:color="auto" w:frame="1"/>
        </w:rPr>
        <w:t xml:space="preserve">, </w:t>
      </w:r>
      <w:proofErr w:type="gramStart"/>
      <w:r w:rsidR="0015456F" w:rsidRPr="00983F16">
        <w:rPr>
          <w:rStyle w:val="style-scope"/>
          <w:rFonts w:cstheme="minorHAnsi"/>
          <w:color w:val="030303"/>
          <w:sz w:val="22"/>
          <w:szCs w:val="22"/>
          <w:bdr w:val="none" w:sz="0" w:space="0" w:color="auto" w:frame="1"/>
        </w:rPr>
        <w:t>it’s</w:t>
      </w:r>
      <w:proofErr w:type="gramEnd"/>
      <w:r w:rsidR="0015456F" w:rsidRPr="00983F16">
        <w:rPr>
          <w:rStyle w:val="style-scope"/>
          <w:rFonts w:cstheme="minorHAnsi"/>
          <w:color w:val="030303"/>
          <w:sz w:val="22"/>
          <w:szCs w:val="22"/>
          <w:bdr w:val="none" w:sz="0" w:space="0" w:color="auto" w:frame="1"/>
        </w:rPr>
        <w:t xml:space="preserve"> important employees know what’s happening in and outside the organization. “Our CEO, Todd Clark does a Todd Talk once a week, sharing what’s top of mind and </w:t>
      </w:r>
      <w:proofErr w:type="spellStart"/>
      <w:r w:rsidR="0015456F" w:rsidRPr="00983F16">
        <w:rPr>
          <w:rStyle w:val="style-scope"/>
          <w:rFonts w:cstheme="minorHAnsi"/>
          <w:color w:val="030303"/>
          <w:sz w:val="22"/>
          <w:szCs w:val="22"/>
          <w:bdr w:val="none" w:sz="0" w:space="0" w:color="auto" w:frame="1"/>
        </w:rPr>
        <w:t>and</w:t>
      </w:r>
      <w:proofErr w:type="spellEnd"/>
      <w:r w:rsidR="0015456F" w:rsidRPr="00983F16">
        <w:rPr>
          <w:rStyle w:val="style-scope"/>
          <w:rFonts w:cstheme="minorHAnsi"/>
          <w:color w:val="030303"/>
          <w:sz w:val="22"/>
          <w:szCs w:val="22"/>
          <w:bdr w:val="none" w:sz="0" w:space="0" w:color="auto" w:frame="1"/>
        </w:rPr>
        <w:t xml:space="preserve"> </w:t>
      </w:r>
      <w:r w:rsidR="0077267A" w:rsidRPr="00983F16">
        <w:rPr>
          <w:rStyle w:val="style-scope"/>
          <w:rFonts w:cstheme="minorHAnsi"/>
          <w:color w:val="030303"/>
          <w:sz w:val="22"/>
          <w:szCs w:val="22"/>
          <w:bdr w:val="none" w:sz="0" w:space="0" w:color="auto" w:frame="1"/>
        </w:rPr>
        <w:t xml:space="preserve">a company </w:t>
      </w:r>
      <w:r w:rsidR="0015456F" w:rsidRPr="00983F16">
        <w:rPr>
          <w:rStyle w:val="style-scope"/>
          <w:rFonts w:cstheme="minorHAnsi"/>
          <w:color w:val="030303"/>
          <w:sz w:val="22"/>
          <w:szCs w:val="22"/>
          <w:bdr w:val="none" w:sz="0" w:space="0" w:color="auto" w:frame="1"/>
        </w:rPr>
        <w:t>update,” said Middleton Jones.</w:t>
      </w:r>
      <w:r w:rsidR="00E91CE4" w:rsidRPr="00983F16">
        <w:rPr>
          <w:rStyle w:val="style-scope"/>
          <w:rFonts w:cstheme="minorHAnsi"/>
          <w:color w:val="030303"/>
          <w:sz w:val="22"/>
          <w:szCs w:val="22"/>
          <w:bdr w:val="none" w:sz="0" w:space="0" w:color="auto" w:frame="1"/>
        </w:rPr>
        <w:t xml:space="preserve"> </w:t>
      </w:r>
      <w:r w:rsidR="0015456F" w:rsidRPr="00983F16">
        <w:rPr>
          <w:rStyle w:val="style-scope"/>
          <w:rFonts w:cstheme="minorHAnsi"/>
          <w:color w:val="030303"/>
          <w:sz w:val="22"/>
          <w:szCs w:val="22"/>
          <w:bdr w:val="none" w:sz="0" w:space="0" w:color="auto" w:frame="1"/>
        </w:rPr>
        <w:t xml:space="preserve">“They </w:t>
      </w:r>
      <w:r w:rsidR="00E91CE4" w:rsidRPr="00983F16">
        <w:rPr>
          <w:rStyle w:val="style-scope"/>
          <w:rFonts w:cstheme="minorHAnsi"/>
          <w:color w:val="030303"/>
          <w:sz w:val="22"/>
          <w:szCs w:val="22"/>
          <w:bdr w:val="none" w:sz="0" w:space="0" w:color="auto" w:frame="1"/>
        </w:rPr>
        <w:t>make an impact on how employees view what is happening inside CO-OP as well as outside</w:t>
      </w:r>
      <w:r w:rsidR="0077267A" w:rsidRPr="00983F16">
        <w:rPr>
          <w:rStyle w:val="style-scope"/>
          <w:rFonts w:cstheme="minorHAnsi"/>
          <w:color w:val="030303"/>
          <w:sz w:val="22"/>
          <w:szCs w:val="22"/>
          <w:bdr w:val="none" w:sz="0" w:space="0" w:color="auto" w:frame="1"/>
        </w:rPr>
        <w:t xml:space="preserve"> </w:t>
      </w:r>
      <w:r w:rsidR="00E91CE4" w:rsidRPr="00983F16">
        <w:rPr>
          <w:rStyle w:val="style-scope"/>
          <w:rFonts w:cstheme="minorHAnsi"/>
          <w:color w:val="030303"/>
          <w:sz w:val="22"/>
          <w:szCs w:val="22"/>
          <w:bdr w:val="none" w:sz="0" w:space="0" w:color="auto" w:frame="1"/>
        </w:rPr>
        <w:t>the organization</w:t>
      </w:r>
      <w:r w:rsidR="0015456F" w:rsidRPr="00983F16">
        <w:rPr>
          <w:rStyle w:val="style-scope"/>
          <w:rFonts w:cstheme="minorHAnsi"/>
          <w:color w:val="030303"/>
          <w:sz w:val="22"/>
          <w:szCs w:val="22"/>
          <w:bdr w:val="none" w:sz="0" w:space="0" w:color="auto" w:frame="1"/>
        </w:rPr>
        <w:t>.”</w:t>
      </w:r>
    </w:p>
    <w:p w14:paraId="0230E811" w14:textId="77777777" w:rsidR="00E91CE4" w:rsidRPr="00983F16" w:rsidRDefault="00E91CE4" w:rsidP="002F28CA">
      <w:pPr>
        <w:rPr>
          <w:rStyle w:val="style-scope"/>
          <w:rFonts w:cstheme="minorHAnsi"/>
          <w:color w:val="030303"/>
          <w:sz w:val="22"/>
          <w:szCs w:val="22"/>
          <w:bdr w:val="none" w:sz="0" w:space="0" w:color="auto" w:frame="1"/>
        </w:rPr>
      </w:pPr>
    </w:p>
    <w:p w14:paraId="4E742C0C" w14:textId="6B875662" w:rsidR="002F28CA" w:rsidRPr="00983F16" w:rsidRDefault="002F28CA" w:rsidP="002F28CA">
      <w:pPr>
        <w:rPr>
          <w:rStyle w:val="style-scope"/>
          <w:rFonts w:cstheme="minorHAnsi"/>
          <w:color w:val="030303"/>
          <w:sz w:val="22"/>
          <w:szCs w:val="22"/>
          <w:bdr w:val="none" w:sz="0" w:space="0" w:color="auto" w:frame="1"/>
        </w:rPr>
      </w:pPr>
      <w:r w:rsidRPr="00983F16">
        <w:rPr>
          <w:rStyle w:val="style-scope"/>
          <w:rFonts w:cstheme="minorHAnsi"/>
          <w:color w:val="030303"/>
          <w:sz w:val="22"/>
          <w:szCs w:val="22"/>
          <w:bdr w:val="none" w:sz="0" w:space="0" w:color="auto" w:frame="1"/>
        </w:rPr>
        <w:t xml:space="preserve">Join us to </w:t>
      </w:r>
      <w:r w:rsidRPr="00983F16">
        <w:rPr>
          <w:rFonts w:cstheme="minorHAnsi"/>
          <w:sz w:val="22"/>
          <w:szCs w:val="22"/>
        </w:rPr>
        <w:t>#STANDUP</w:t>
      </w:r>
      <w:r w:rsidRPr="00983F16">
        <w:rPr>
          <w:rStyle w:val="style-scope"/>
          <w:rFonts w:cstheme="minorHAnsi"/>
          <w:color w:val="030303"/>
          <w:sz w:val="22"/>
          <w:szCs w:val="22"/>
          <w:bdr w:val="none" w:sz="0" w:space="0" w:color="auto" w:frame="1"/>
        </w:rPr>
        <w:t xml:space="preserve"> for credit unions and put Ideas into Action: </w:t>
      </w:r>
    </w:p>
    <w:p w14:paraId="465BE073" w14:textId="77777777" w:rsidR="00585F7D" w:rsidRPr="00983F16" w:rsidRDefault="00585F7D" w:rsidP="00585F7D">
      <w:pPr>
        <w:rPr>
          <w:rStyle w:val="style-scope"/>
          <w:rFonts w:cstheme="minorHAnsi"/>
          <w:color w:val="030303"/>
          <w:sz w:val="22"/>
          <w:szCs w:val="22"/>
          <w:bdr w:val="none" w:sz="0" w:space="0" w:color="auto" w:frame="1"/>
        </w:rPr>
      </w:pPr>
    </w:p>
    <w:p w14:paraId="46A98361" w14:textId="4F52FA55" w:rsidR="003B351D" w:rsidRPr="00983F16" w:rsidRDefault="00A22B83" w:rsidP="003B351D">
      <w:pPr>
        <w:pStyle w:val="ListParagraph"/>
        <w:numPr>
          <w:ilvl w:val="0"/>
          <w:numId w:val="10"/>
        </w:numPr>
        <w:rPr>
          <w:rFonts w:eastAsia="Times New Roman" w:cstheme="minorHAnsi"/>
          <w:sz w:val="22"/>
          <w:szCs w:val="22"/>
        </w:rPr>
      </w:pPr>
      <w:r w:rsidRPr="00983F16">
        <w:rPr>
          <w:rFonts w:cstheme="minorHAnsi"/>
          <w:sz w:val="22"/>
          <w:szCs w:val="22"/>
        </w:rPr>
        <w:t>Leverage Your Culture</w:t>
      </w:r>
    </w:p>
    <w:p w14:paraId="259D9578" w14:textId="5C8BC6D1" w:rsidR="009C3481" w:rsidRPr="00983F16" w:rsidRDefault="00A22B83" w:rsidP="009C3481">
      <w:pPr>
        <w:pStyle w:val="ListParagraph"/>
        <w:numPr>
          <w:ilvl w:val="1"/>
          <w:numId w:val="10"/>
        </w:numPr>
        <w:rPr>
          <w:rFonts w:eastAsia="Times New Roman" w:cstheme="minorHAnsi"/>
          <w:sz w:val="22"/>
          <w:szCs w:val="22"/>
        </w:rPr>
      </w:pPr>
      <w:r w:rsidRPr="00983F16">
        <w:rPr>
          <w:rFonts w:eastAsia="Times New Roman" w:cstheme="minorHAnsi"/>
          <w:sz w:val="22"/>
          <w:szCs w:val="22"/>
        </w:rPr>
        <w:t xml:space="preserve">Employees live your culture </w:t>
      </w:r>
      <w:proofErr w:type="spellStart"/>
      <w:r w:rsidRPr="00983F16">
        <w:rPr>
          <w:rFonts w:eastAsia="Times New Roman" w:cstheme="minorHAnsi"/>
          <w:sz w:val="22"/>
          <w:szCs w:val="22"/>
        </w:rPr>
        <w:t>everyday</w:t>
      </w:r>
      <w:proofErr w:type="spellEnd"/>
      <w:r w:rsidRPr="00983F16">
        <w:rPr>
          <w:rFonts w:eastAsia="Times New Roman" w:cstheme="minorHAnsi"/>
          <w:sz w:val="22"/>
          <w:szCs w:val="22"/>
        </w:rPr>
        <w:t>. Rely on them to identify opportunities for positivity.</w:t>
      </w:r>
    </w:p>
    <w:p w14:paraId="1D7A7108" w14:textId="56C17FA6" w:rsidR="00082E73" w:rsidRPr="00983F16" w:rsidRDefault="00923EB0" w:rsidP="003B351D">
      <w:pPr>
        <w:pStyle w:val="ListParagraph"/>
        <w:numPr>
          <w:ilvl w:val="0"/>
          <w:numId w:val="10"/>
        </w:numPr>
        <w:rPr>
          <w:rFonts w:eastAsia="Times New Roman" w:cstheme="minorHAnsi"/>
          <w:sz w:val="22"/>
          <w:szCs w:val="22"/>
        </w:rPr>
      </w:pPr>
      <w:r w:rsidRPr="00983F16">
        <w:rPr>
          <w:rFonts w:cstheme="minorHAnsi"/>
          <w:sz w:val="22"/>
          <w:szCs w:val="22"/>
        </w:rPr>
        <w:t xml:space="preserve">Meet the </w:t>
      </w:r>
      <w:proofErr w:type="gramStart"/>
      <w:r w:rsidRPr="00983F16">
        <w:rPr>
          <w:rFonts w:cstheme="minorHAnsi"/>
          <w:sz w:val="22"/>
          <w:szCs w:val="22"/>
        </w:rPr>
        <w:t>Moment</w:t>
      </w:r>
      <w:proofErr w:type="gramEnd"/>
    </w:p>
    <w:p w14:paraId="60223E5A" w14:textId="72FA3578" w:rsidR="003B351D" w:rsidRPr="00983F16" w:rsidRDefault="00923EB0" w:rsidP="00082E73">
      <w:pPr>
        <w:pStyle w:val="ListParagraph"/>
        <w:numPr>
          <w:ilvl w:val="1"/>
          <w:numId w:val="10"/>
        </w:numPr>
        <w:rPr>
          <w:rFonts w:eastAsia="Times New Roman" w:cstheme="minorHAnsi"/>
          <w:sz w:val="22"/>
          <w:szCs w:val="22"/>
        </w:rPr>
      </w:pPr>
      <w:r w:rsidRPr="00983F16">
        <w:rPr>
          <w:rFonts w:cstheme="minorHAnsi"/>
          <w:sz w:val="22"/>
          <w:szCs w:val="22"/>
        </w:rPr>
        <w:t xml:space="preserve">Understand the role your organization plays in the world and lean </w:t>
      </w:r>
      <w:proofErr w:type="gramStart"/>
      <w:r w:rsidRPr="00983F16">
        <w:rPr>
          <w:rFonts w:cstheme="minorHAnsi"/>
          <w:sz w:val="22"/>
          <w:szCs w:val="22"/>
        </w:rPr>
        <w:t>in to</w:t>
      </w:r>
      <w:proofErr w:type="gramEnd"/>
      <w:r w:rsidRPr="00983F16">
        <w:rPr>
          <w:rFonts w:cstheme="minorHAnsi"/>
          <w:sz w:val="22"/>
          <w:szCs w:val="22"/>
        </w:rPr>
        <w:t xml:space="preserve"> your culture.</w:t>
      </w:r>
    </w:p>
    <w:p w14:paraId="075831B1" w14:textId="77777777" w:rsidR="006C7F5F" w:rsidRPr="00983F16" w:rsidRDefault="006C7F5F" w:rsidP="003B351D">
      <w:pPr>
        <w:rPr>
          <w:rFonts w:eastAsia="Times New Roman" w:cstheme="minorHAnsi"/>
          <w:sz w:val="22"/>
          <w:szCs w:val="22"/>
        </w:rPr>
      </w:pPr>
    </w:p>
    <w:p w14:paraId="04C18AE2" w14:textId="6B2FA1B6" w:rsidR="00636F22" w:rsidRPr="00983F16" w:rsidRDefault="003B351D" w:rsidP="000E196A">
      <w:pPr>
        <w:shd w:val="clear" w:color="auto" w:fill="FFFFFF"/>
        <w:spacing w:after="160" w:line="276" w:lineRule="auto"/>
        <w:rPr>
          <w:rStyle w:val="Hyperlink"/>
          <w:rFonts w:eastAsia="Times New Roman" w:cstheme="minorHAnsi"/>
          <w:sz w:val="22"/>
          <w:szCs w:val="22"/>
        </w:rPr>
      </w:pPr>
      <w:r w:rsidRPr="00983F16">
        <w:rPr>
          <w:rFonts w:eastAsia="Times New Roman" w:cstheme="minorHAnsi"/>
          <w:sz w:val="22"/>
          <w:szCs w:val="22"/>
        </w:rPr>
        <w:fldChar w:fldCharType="begin"/>
      </w:r>
      <w:r w:rsidR="00886284">
        <w:rPr>
          <w:rFonts w:eastAsia="Times New Roman" w:cstheme="minorHAnsi"/>
          <w:sz w:val="22"/>
          <w:szCs w:val="22"/>
        </w:rPr>
        <w:instrText>HYPERLINK "https://youtu.be/hO56Z_fD2_c"</w:instrText>
      </w:r>
      <w:r w:rsidR="00886284" w:rsidRPr="00983F16">
        <w:rPr>
          <w:rFonts w:eastAsia="Times New Roman" w:cstheme="minorHAnsi"/>
          <w:sz w:val="22"/>
          <w:szCs w:val="22"/>
        </w:rPr>
      </w:r>
      <w:r w:rsidRPr="00983F16">
        <w:rPr>
          <w:rFonts w:eastAsia="Times New Roman" w:cstheme="minorHAnsi"/>
          <w:sz w:val="22"/>
          <w:szCs w:val="22"/>
        </w:rPr>
        <w:fldChar w:fldCharType="separate"/>
      </w:r>
      <w:r w:rsidR="000E196A" w:rsidRPr="00983F16">
        <w:rPr>
          <w:rStyle w:val="Hyperlink"/>
          <w:rFonts w:eastAsia="Times New Roman" w:cstheme="minorHAnsi"/>
          <w:sz w:val="22"/>
          <w:szCs w:val="22"/>
        </w:rPr>
        <w:t xml:space="preserve">Watch </w:t>
      </w:r>
      <w:r w:rsidR="00636F22" w:rsidRPr="00983F16">
        <w:rPr>
          <w:rStyle w:val="Hyperlink"/>
          <w:rFonts w:eastAsia="Times New Roman" w:cstheme="minorHAnsi"/>
          <w:sz w:val="22"/>
          <w:szCs w:val="22"/>
        </w:rPr>
        <w:t xml:space="preserve">the </w:t>
      </w:r>
      <w:r w:rsidR="000E196A" w:rsidRPr="00983F16">
        <w:rPr>
          <w:rStyle w:val="Hyperlink"/>
          <w:rFonts w:eastAsia="Times New Roman" w:cstheme="minorHAnsi"/>
          <w:sz w:val="22"/>
          <w:szCs w:val="22"/>
        </w:rPr>
        <w:t>full Underground</w:t>
      </w:r>
      <w:r w:rsidR="00636F22" w:rsidRPr="00983F16">
        <w:rPr>
          <w:rStyle w:val="Hyperlink"/>
          <w:rFonts w:eastAsia="Times New Roman" w:cstheme="minorHAnsi"/>
          <w:sz w:val="22"/>
          <w:szCs w:val="22"/>
        </w:rPr>
        <w:t xml:space="preserve"> </w:t>
      </w:r>
      <w:proofErr w:type="gramStart"/>
      <w:r w:rsidR="000E196A" w:rsidRPr="00983F16">
        <w:rPr>
          <w:rStyle w:val="Hyperlink"/>
          <w:rFonts w:eastAsia="Times New Roman" w:cstheme="minorHAnsi"/>
          <w:sz w:val="22"/>
          <w:szCs w:val="22"/>
        </w:rPr>
        <w:t>Chat</w:t>
      </w:r>
      <w:proofErr w:type="gramEnd"/>
    </w:p>
    <w:p w14:paraId="14D31D8D" w14:textId="363E95FF" w:rsidR="00B54954" w:rsidRPr="00983F16" w:rsidRDefault="003B351D" w:rsidP="000E196A">
      <w:pPr>
        <w:shd w:val="clear" w:color="auto" w:fill="FFFFFF"/>
        <w:spacing w:after="160" w:line="276" w:lineRule="auto"/>
        <w:rPr>
          <w:rFonts w:eastAsia="Times New Roman" w:cstheme="minorHAnsi"/>
          <w:sz w:val="22"/>
          <w:szCs w:val="22"/>
        </w:rPr>
      </w:pPr>
      <w:r w:rsidRPr="00983F16">
        <w:rPr>
          <w:rFonts w:eastAsia="Times New Roman" w:cstheme="minorHAnsi"/>
          <w:sz w:val="22"/>
          <w:szCs w:val="22"/>
        </w:rPr>
        <w:fldChar w:fldCharType="end"/>
      </w:r>
      <w:r w:rsidR="006C7F5F" w:rsidRPr="00983F16">
        <w:rPr>
          <w:rFonts w:eastAsia="Times New Roman" w:cstheme="minorHAnsi"/>
          <w:sz w:val="22"/>
          <w:szCs w:val="22"/>
        </w:rPr>
        <w:t xml:space="preserve">See </w:t>
      </w:r>
      <w:r w:rsidR="00923EB0" w:rsidRPr="00983F16">
        <w:rPr>
          <w:rFonts w:eastAsia="Times New Roman" w:cstheme="minorHAnsi"/>
          <w:sz w:val="22"/>
          <w:szCs w:val="22"/>
        </w:rPr>
        <w:t>Cheryl</w:t>
      </w:r>
      <w:r w:rsidR="00EA1E60" w:rsidRPr="00983F16">
        <w:rPr>
          <w:rFonts w:eastAsia="Times New Roman" w:cstheme="minorHAnsi"/>
          <w:sz w:val="22"/>
          <w:szCs w:val="22"/>
        </w:rPr>
        <w:t xml:space="preserve"> </w:t>
      </w:r>
      <w:r w:rsidR="002F28CA" w:rsidRPr="00983F16">
        <w:rPr>
          <w:rFonts w:eastAsia="Times New Roman" w:cstheme="minorHAnsi"/>
          <w:sz w:val="22"/>
          <w:szCs w:val="22"/>
        </w:rPr>
        <w:t>and other thought leaders at the Underground Collision BFO on March 1 from 9-11 am PST where we will look at their blinding flashes of the obvious to think big, act fast and focus on the credit union difference</w:t>
      </w:r>
      <w:r w:rsidR="006C7F5F" w:rsidRPr="00983F16">
        <w:rPr>
          <w:rFonts w:eastAsia="Times New Roman" w:cstheme="minorHAnsi"/>
          <w:sz w:val="22"/>
          <w:szCs w:val="22"/>
        </w:rPr>
        <w:t xml:space="preserve">. </w:t>
      </w:r>
      <w:hyperlink r:id="rId7" w:history="1">
        <w:r w:rsidR="006C7F5F" w:rsidRPr="00983F16">
          <w:rPr>
            <w:rStyle w:val="Hyperlink"/>
            <w:rFonts w:eastAsia="Times New Roman" w:cstheme="minorHAnsi"/>
            <w:sz w:val="22"/>
            <w:szCs w:val="22"/>
          </w:rPr>
          <w:t>Register today!</w:t>
        </w:r>
      </w:hyperlink>
    </w:p>
    <w:p w14:paraId="49377AD4" w14:textId="6317122B" w:rsidR="000E196A" w:rsidRPr="000C265E" w:rsidRDefault="000E196A" w:rsidP="00A77C33">
      <w:pPr>
        <w:shd w:val="clear" w:color="auto" w:fill="FFFFFF"/>
        <w:spacing w:after="160" w:line="276" w:lineRule="auto"/>
        <w:jc w:val="center"/>
        <w:rPr>
          <w:rFonts w:eastAsia="Times New Roman" w:cstheme="minorHAnsi"/>
          <w:b/>
          <w:bCs/>
          <w:i/>
          <w:iCs/>
          <w:sz w:val="20"/>
          <w:szCs w:val="20"/>
        </w:rPr>
      </w:pPr>
      <w:r w:rsidRPr="000C265E">
        <w:rPr>
          <w:rFonts w:eastAsia="Times New Roman" w:cstheme="minorHAnsi"/>
          <w:b/>
          <w:bCs/>
          <w:i/>
          <w:iCs/>
          <w:sz w:val="20"/>
          <w:szCs w:val="20"/>
        </w:rPr>
        <w:t>#</w:t>
      </w:r>
      <w:r w:rsidR="00A77C33" w:rsidRPr="000C265E">
        <w:rPr>
          <w:rFonts w:eastAsia="Times New Roman" w:cstheme="minorHAnsi"/>
          <w:b/>
          <w:bCs/>
          <w:i/>
          <w:iCs/>
          <w:sz w:val="20"/>
          <w:szCs w:val="20"/>
        </w:rPr>
        <w:t xml:space="preserve"> </w:t>
      </w:r>
      <w:r w:rsidRPr="000C265E">
        <w:rPr>
          <w:rFonts w:eastAsia="Times New Roman" w:cstheme="minorHAnsi"/>
          <w:b/>
          <w:bCs/>
          <w:i/>
          <w:iCs/>
          <w:sz w:val="20"/>
          <w:szCs w:val="20"/>
        </w:rPr>
        <w:t>#</w:t>
      </w:r>
      <w:r w:rsidR="00A77C33" w:rsidRPr="000C265E">
        <w:rPr>
          <w:rFonts w:eastAsia="Times New Roman" w:cstheme="minorHAnsi"/>
          <w:b/>
          <w:bCs/>
          <w:i/>
          <w:iCs/>
          <w:sz w:val="20"/>
          <w:szCs w:val="20"/>
        </w:rPr>
        <w:t xml:space="preserve"> </w:t>
      </w:r>
      <w:r w:rsidR="00075A6C" w:rsidRPr="000C265E">
        <w:rPr>
          <w:rFonts w:eastAsia="Times New Roman" w:cstheme="minorHAnsi"/>
          <w:b/>
          <w:bCs/>
          <w:i/>
          <w:iCs/>
          <w:sz w:val="20"/>
          <w:szCs w:val="20"/>
        </w:rPr>
        <w:t>#</w:t>
      </w:r>
    </w:p>
    <w:p w14:paraId="648A22AA" w14:textId="79387E8A" w:rsidR="000C265E" w:rsidRPr="000C265E" w:rsidRDefault="00886284" w:rsidP="00FD78FB">
      <w:pPr>
        <w:shd w:val="clear" w:color="auto" w:fill="FFFFFF"/>
        <w:spacing w:after="160" w:line="276" w:lineRule="auto"/>
        <w:rPr>
          <w:rFonts w:eastAsia="Times New Roman" w:cstheme="minorHAnsi"/>
          <w:i/>
          <w:iCs/>
          <w:sz w:val="20"/>
          <w:szCs w:val="20"/>
        </w:rPr>
      </w:pPr>
      <w:hyperlink r:id="rId8" w:history="1">
        <w:r w:rsidR="000C265E" w:rsidRPr="000C265E">
          <w:rPr>
            <w:rStyle w:val="Hyperlink"/>
            <w:rFonts w:eastAsia="Times New Roman" w:cstheme="minorHAnsi"/>
            <w:i/>
            <w:iCs/>
            <w:sz w:val="20"/>
            <w:szCs w:val="20"/>
          </w:rPr>
          <w:t>Mitchell, Stankovic &amp; Associates</w:t>
        </w:r>
      </w:hyperlink>
      <w:r w:rsidR="000C265E" w:rsidRPr="000C265E">
        <w:rPr>
          <w:rFonts w:eastAsia="Times New Roman" w:cstheme="minorHAnsi"/>
          <w:i/>
          <w:iCs/>
          <w:sz w:val="20"/>
          <w:szCs w:val="20"/>
        </w:rPr>
        <w:t xml:space="preserve"> (MSA) mission is to stand up for issues that will make a difference to a diverse world of people, the bottom line for credit unions and change member lives globally. Clients glow when asked about MSA because they know what a partnership truly means – working together to achieve financial democracy. MSA believes that credit unions have a social purpose, and its advisory services emphasize doing the right thing as good business, garnering sustainable growth and relevance within the market. From CEO Leadership Transitions to Strategic Planning and Director Advisory Services to Modernizing Board Governance, MSA consulting practice has 25 year clients who have become champions to encourage new clients from all over the world. Serial entrepreneurs, MSA consultants have founded industry initiatives like the </w:t>
      </w:r>
      <w:hyperlink r:id="rId9" w:history="1">
        <w:r w:rsidR="000C265E" w:rsidRPr="000C265E">
          <w:rPr>
            <w:rStyle w:val="Hyperlink"/>
            <w:rFonts w:eastAsia="Times New Roman" w:cstheme="minorHAnsi"/>
            <w:i/>
            <w:iCs/>
            <w:sz w:val="20"/>
            <w:szCs w:val="20"/>
          </w:rPr>
          <w:t>Underground Movement</w:t>
        </w:r>
      </w:hyperlink>
      <w:r w:rsidR="000C265E" w:rsidRPr="000C265E">
        <w:rPr>
          <w:rFonts w:eastAsia="Times New Roman" w:cstheme="minorHAnsi"/>
          <w:i/>
          <w:iCs/>
          <w:sz w:val="20"/>
          <w:szCs w:val="20"/>
        </w:rPr>
        <w:t>, Global Women’s Leadership Network, CU Pride, HRD Network and they volunteer on governing bodies of Worldwide Foundation and Credit Union DEI Collective.</w:t>
      </w:r>
    </w:p>
    <w:p w14:paraId="56541355" w14:textId="1C45FC3F" w:rsidR="00FA077F" w:rsidRPr="00983F16" w:rsidRDefault="00FA077F" w:rsidP="00983F16">
      <w:pPr>
        <w:spacing w:after="160" w:line="276" w:lineRule="auto"/>
        <w:rPr>
          <w:i/>
          <w:color w:val="000000" w:themeColor="text1"/>
          <w:sz w:val="20"/>
          <w:szCs w:val="20"/>
        </w:rPr>
      </w:pPr>
      <w:hyperlink r:id="rId10" w:history="1">
        <w:r w:rsidRPr="00983F16">
          <w:rPr>
            <w:rStyle w:val="Hyperlink"/>
            <w:i/>
            <w:sz w:val="20"/>
            <w:szCs w:val="20"/>
          </w:rPr>
          <w:t>CO-OP Financial Services</w:t>
        </w:r>
      </w:hyperlink>
      <w:r w:rsidRPr="00983F16">
        <w:rPr>
          <w:i/>
          <w:color w:val="000000" w:themeColor="text1"/>
          <w:sz w:val="20"/>
          <w:szCs w:val="20"/>
        </w:rPr>
        <w:t xml:space="preserve"> is a payments and financial </w:t>
      </w:r>
      <w:r w:rsidRPr="00983F16">
        <w:rPr>
          <w:rFonts w:eastAsia="Times New Roman" w:cstheme="minorHAnsi"/>
          <w:i/>
          <w:iCs/>
          <w:sz w:val="20"/>
          <w:szCs w:val="20"/>
        </w:rPr>
        <w:t>technology company whose mission is ensuring the success of the credit union movement. CO-OP payments solutions, engagement services and strategic counsel help credit unions optimize member experiences to consistently provide seamless, personalized multi-channel offerings, while delivering secure, sophisticated fraud mitigation service. For</w:t>
      </w:r>
      <w:r w:rsidRPr="00983F16">
        <w:rPr>
          <w:i/>
          <w:color w:val="000000" w:themeColor="text1"/>
          <w:sz w:val="20"/>
          <w:szCs w:val="20"/>
        </w:rPr>
        <w:t xml:space="preserve"> more information, visit </w:t>
      </w:r>
      <w:hyperlink r:id="rId11" w:history="1">
        <w:r w:rsidRPr="00983F16">
          <w:rPr>
            <w:rStyle w:val="Hyperlink"/>
            <w:i/>
            <w:sz w:val="20"/>
            <w:szCs w:val="20"/>
          </w:rPr>
          <w:t>www.co-opfs.org</w:t>
        </w:r>
      </w:hyperlink>
      <w:r w:rsidRPr="00983F16">
        <w:rPr>
          <w:i/>
          <w:color w:val="000000" w:themeColor="text1"/>
          <w:sz w:val="20"/>
          <w:szCs w:val="20"/>
        </w:rPr>
        <w:t>.</w:t>
      </w:r>
    </w:p>
    <w:sectPr w:rsidR="00FA077F" w:rsidRPr="00983F16" w:rsidSect="00B54954">
      <w:pgSz w:w="12240" w:h="15840"/>
      <w:pgMar w:top="450" w:right="1440" w:bottom="4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B17809"/>
    <w:multiLevelType w:val="hybridMultilevel"/>
    <w:tmpl w:val="6FD0E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8D0B68"/>
    <w:multiLevelType w:val="hybridMultilevel"/>
    <w:tmpl w:val="99386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6139DD"/>
    <w:multiLevelType w:val="hybridMultilevel"/>
    <w:tmpl w:val="2670E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271E32"/>
    <w:multiLevelType w:val="hybridMultilevel"/>
    <w:tmpl w:val="2CF04F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2AC2890"/>
    <w:multiLevelType w:val="hybridMultilevel"/>
    <w:tmpl w:val="A432B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2B366D"/>
    <w:multiLevelType w:val="hybridMultilevel"/>
    <w:tmpl w:val="8362B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C02BBA"/>
    <w:multiLevelType w:val="hybridMultilevel"/>
    <w:tmpl w:val="87C62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DBD1D00"/>
    <w:multiLevelType w:val="hybridMultilevel"/>
    <w:tmpl w:val="911A1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B4A6471"/>
    <w:multiLevelType w:val="hybridMultilevel"/>
    <w:tmpl w:val="346C7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35E29A1"/>
    <w:multiLevelType w:val="hybridMultilevel"/>
    <w:tmpl w:val="7FB47F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6"/>
  </w:num>
  <w:num w:numId="4">
    <w:abstractNumId w:val="3"/>
  </w:num>
  <w:num w:numId="5">
    <w:abstractNumId w:val="2"/>
  </w:num>
  <w:num w:numId="6">
    <w:abstractNumId w:val="8"/>
  </w:num>
  <w:num w:numId="7">
    <w:abstractNumId w:val="5"/>
  </w:num>
  <w:num w:numId="8">
    <w:abstractNumId w:val="4"/>
  </w:num>
  <w:num w:numId="9">
    <w:abstractNumId w:val="0"/>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1727"/>
    <w:rsid w:val="00016A50"/>
    <w:rsid w:val="00027EE9"/>
    <w:rsid w:val="00055B6C"/>
    <w:rsid w:val="00075A6C"/>
    <w:rsid w:val="00082E73"/>
    <w:rsid w:val="00090F67"/>
    <w:rsid w:val="000B72D4"/>
    <w:rsid w:val="000C265E"/>
    <w:rsid w:val="000E196A"/>
    <w:rsid w:val="00143F97"/>
    <w:rsid w:val="00145CA3"/>
    <w:rsid w:val="00154055"/>
    <w:rsid w:val="0015456F"/>
    <w:rsid w:val="00191CEB"/>
    <w:rsid w:val="001E4044"/>
    <w:rsid w:val="001E7D18"/>
    <w:rsid w:val="002B7FF0"/>
    <w:rsid w:val="002F13DE"/>
    <w:rsid w:val="002F28CA"/>
    <w:rsid w:val="002F68C5"/>
    <w:rsid w:val="0033606C"/>
    <w:rsid w:val="003559D6"/>
    <w:rsid w:val="00380D8E"/>
    <w:rsid w:val="003A3F8B"/>
    <w:rsid w:val="003B351D"/>
    <w:rsid w:val="003C6389"/>
    <w:rsid w:val="003E466A"/>
    <w:rsid w:val="004319ED"/>
    <w:rsid w:val="004C0E32"/>
    <w:rsid w:val="004C1727"/>
    <w:rsid w:val="005077AB"/>
    <w:rsid w:val="00511FE1"/>
    <w:rsid w:val="00540606"/>
    <w:rsid w:val="005730C7"/>
    <w:rsid w:val="00574214"/>
    <w:rsid w:val="00585F7D"/>
    <w:rsid w:val="00591006"/>
    <w:rsid w:val="00594512"/>
    <w:rsid w:val="005D170D"/>
    <w:rsid w:val="00625649"/>
    <w:rsid w:val="00636F22"/>
    <w:rsid w:val="00692209"/>
    <w:rsid w:val="006A214D"/>
    <w:rsid w:val="006C7F5F"/>
    <w:rsid w:val="00705F2E"/>
    <w:rsid w:val="00711851"/>
    <w:rsid w:val="007143B1"/>
    <w:rsid w:val="0076411F"/>
    <w:rsid w:val="0077267A"/>
    <w:rsid w:val="00780BF4"/>
    <w:rsid w:val="008218B5"/>
    <w:rsid w:val="00847E30"/>
    <w:rsid w:val="00886284"/>
    <w:rsid w:val="00897070"/>
    <w:rsid w:val="008970F7"/>
    <w:rsid w:val="008D1C03"/>
    <w:rsid w:val="00923EB0"/>
    <w:rsid w:val="00983F16"/>
    <w:rsid w:val="00993EE9"/>
    <w:rsid w:val="009A2755"/>
    <w:rsid w:val="009C3481"/>
    <w:rsid w:val="009D2D9F"/>
    <w:rsid w:val="009F0D5B"/>
    <w:rsid w:val="00A22B83"/>
    <w:rsid w:val="00A61DFD"/>
    <w:rsid w:val="00A77C33"/>
    <w:rsid w:val="00AB665E"/>
    <w:rsid w:val="00B16E9F"/>
    <w:rsid w:val="00B54954"/>
    <w:rsid w:val="00BA1F2D"/>
    <w:rsid w:val="00BE61D2"/>
    <w:rsid w:val="00C55FB2"/>
    <w:rsid w:val="00C7231A"/>
    <w:rsid w:val="00C96030"/>
    <w:rsid w:val="00CF6D57"/>
    <w:rsid w:val="00D31AAD"/>
    <w:rsid w:val="00DB541C"/>
    <w:rsid w:val="00E1335C"/>
    <w:rsid w:val="00E600BE"/>
    <w:rsid w:val="00E869F0"/>
    <w:rsid w:val="00E91CE4"/>
    <w:rsid w:val="00EA1E60"/>
    <w:rsid w:val="00EB632D"/>
    <w:rsid w:val="00F41DAC"/>
    <w:rsid w:val="00F8227E"/>
    <w:rsid w:val="00F90A6D"/>
    <w:rsid w:val="00F93D8E"/>
    <w:rsid w:val="00FA077F"/>
    <w:rsid w:val="00FD78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83ECB1"/>
  <w15:chartTrackingRefBased/>
  <w15:docId w15:val="{47B57A0B-35B9-ED43-B97F-082053FAC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C1727"/>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636F22"/>
    <w:rPr>
      <w:color w:val="0563C1" w:themeColor="hyperlink"/>
      <w:u w:val="single"/>
    </w:rPr>
  </w:style>
  <w:style w:type="character" w:customStyle="1" w:styleId="UnresolvedMention1">
    <w:name w:val="Unresolved Mention1"/>
    <w:basedOn w:val="DefaultParagraphFont"/>
    <w:uiPriority w:val="99"/>
    <w:semiHidden/>
    <w:unhideWhenUsed/>
    <w:rsid w:val="00636F22"/>
    <w:rPr>
      <w:color w:val="605E5C"/>
      <w:shd w:val="clear" w:color="auto" w:fill="E1DFDD"/>
    </w:rPr>
  </w:style>
  <w:style w:type="paragraph" w:styleId="ListParagraph">
    <w:name w:val="List Paragraph"/>
    <w:basedOn w:val="Normal"/>
    <w:uiPriority w:val="34"/>
    <w:qFormat/>
    <w:rsid w:val="00145CA3"/>
    <w:pPr>
      <w:ind w:left="720"/>
      <w:contextualSpacing/>
    </w:pPr>
  </w:style>
  <w:style w:type="character" w:customStyle="1" w:styleId="UnresolvedMention2">
    <w:name w:val="Unresolved Mention2"/>
    <w:basedOn w:val="DefaultParagraphFont"/>
    <w:uiPriority w:val="99"/>
    <w:semiHidden/>
    <w:unhideWhenUsed/>
    <w:rsid w:val="009F0D5B"/>
    <w:rPr>
      <w:color w:val="605E5C"/>
      <w:shd w:val="clear" w:color="auto" w:fill="E1DFDD"/>
    </w:rPr>
  </w:style>
  <w:style w:type="character" w:customStyle="1" w:styleId="style-scope">
    <w:name w:val="style-scope"/>
    <w:basedOn w:val="DefaultParagraphFont"/>
    <w:rsid w:val="00585F7D"/>
  </w:style>
  <w:style w:type="character" w:styleId="FollowedHyperlink">
    <w:name w:val="FollowedHyperlink"/>
    <w:basedOn w:val="DefaultParagraphFont"/>
    <w:uiPriority w:val="99"/>
    <w:semiHidden/>
    <w:unhideWhenUsed/>
    <w:rsid w:val="00055B6C"/>
    <w:rPr>
      <w:color w:val="954F72" w:themeColor="followedHyperlink"/>
      <w:u w:val="single"/>
    </w:rPr>
  </w:style>
  <w:style w:type="paragraph" w:styleId="BalloonText">
    <w:name w:val="Balloon Text"/>
    <w:basedOn w:val="Normal"/>
    <w:link w:val="BalloonTextChar"/>
    <w:uiPriority w:val="99"/>
    <w:semiHidden/>
    <w:unhideWhenUsed/>
    <w:rsid w:val="00FA077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077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0796080">
      <w:bodyDiv w:val="1"/>
      <w:marLeft w:val="0"/>
      <w:marRight w:val="0"/>
      <w:marTop w:val="0"/>
      <w:marBottom w:val="0"/>
      <w:divBdr>
        <w:top w:val="none" w:sz="0" w:space="0" w:color="auto"/>
        <w:left w:val="none" w:sz="0" w:space="0" w:color="auto"/>
        <w:bottom w:val="none" w:sz="0" w:space="0" w:color="auto"/>
        <w:right w:val="none" w:sz="0" w:space="0" w:color="auto"/>
      </w:divBdr>
      <w:divsChild>
        <w:div w:id="1490751365">
          <w:marLeft w:val="0"/>
          <w:marRight w:val="0"/>
          <w:marTop w:val="0"/>
          <w:marBottom w:val="0"/>
          <w:divBdr>
            <w:top w:val="none" w:sz="0" w:space="0" w:color="auto"/>
            <w:left w:val="none" w:sz="0" w:space="0" w:color="auto"/>
            <w:bottom w:val="none" w:sz="0" w:space="0" w:color="auto"/>
            <w:right w:val="none" w:sz="0" w:space="0" w:color="auto"/>
          </w:divBdr>
          <w:divsChild>
            <w:div w:id="1706635513">
              <w:marLeft w:val="0"/>
              <w:marRight w:val="0"/>
              <w:marTop w:val="0"/>
              <w:marBottom w:val="0"/>
              <w:divBdr>
                <w:top w:val="none" w:sz="0" w:space="0" w:color="auto"/>
                <w:left w:val="none" w:sz="0" w:space="0" w:color="auto"/>
                <w:bottom w:val="none" w:sz="0" w:space="0" w:color="auto"/>
                <w:right w:val="none" w:sz="0" w:space="0" w:color="auto"/>
              </w:divBdr>
              <w:divsChild>
                <w:div w:id="1966111595">
                  <w:marLeft w:val="0"/>
                  <w:marRight w:val="0"/>
                  <w:marTop w:val="0"/>
                  <w:marBottom w:val="0"/>
                  <w:divBdr>
                    <w:top w:val="none" w:sz="0" w:space="0" w:color="auto"/>
                    <w:left w:val="none" w:sz="0" w:space="0" w:color="auto"/>
                    <w:bottom w:val="none" w:sz="0" w:space="0" w:color="auto"/>
                    <w:right w:val="none" w:sz="0" w:space="0" w:color="auto"/>
                  </w:divBdr>
                  <w:divsChild>
                    <w:div w:id="107446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8237207">
          <w:marLeft w:val="0"/>
          <w:marRight w:val="0"/>
          <w:marTop w:val="0"/>
          <w:marBottom w:val="0"/>
          <w:divBdr>
            <w:top w:val="none" w:sz="0" w:space="0" w:color="auto"/>
            <w:left w:val="none" w:sz="0" w:space="0" w:color="auto"/>
            <w:bottom w:val="none" w:sz="0" w:space="0" w:color="auto"/>
            <w:right w:val="none" w:sz="0" w:space="0" w:color="auto"/>
          </w:divBdr>
          <w:divsChild>
            <w:div w:id="1531529041">
              <w:marLeft w:val="0"/>
              <w:marRight w:val="0"/>
              <w:marTop w:val="0"/>
              <w:marBottom w:val="0"/>
              <w:divBdr>
                <w:top w:val="none" w:sz="0" w:space="0" w:color="auto"/>
                <w:left w:val="none" w:sz="0" w:space="0" w:color="auto"/>
                <w:bottom w:val="none" w:sz="0" w:space="0" w:color="auto"/>
                <w:right w:val="none" w:sz="0" w:space="0" w:color="auto"/>
              </w:divBdr>
              <w:divsChild>
                <w:div w:id="2109541723">
                  <w:marLeft w:val="0"/>
                  <w:marRight w:val="0"/>
                  <w:marTop w:val="0"/>
                  <w:marBottom w:val="0"/>
                  <w:divBdr>
                    <w:top w:val="none" w:sz="0" w:space="0" w:color="auto"/>
                    <w:left w:val="none" w:sz="0" w:space="0" w:color="auto"/>
                    <w:bottom w:val="none" w:sz="0" w:space="0" w:color="auto"/>
                    <w:right w:val="none" w:sz="0" w:space="0" w:color="auto"/>
                  </w:divBdr>
                  <w:divsChild>
                    <w:div w:id="1609047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1700721">
      <w:bodyDiv w:val="1"/>
      <w:marLeft w:val="0"/>
      <w:marRight w:val="0"/>
      <w:marTop w:val="0"/>
      <w:marBottom w:val="0"/>
      <w:divBdr>
        <w:top w:val="none" w:sz="0" w:space="0" w:color="auto"/>
        <w:left w:val="none" w:sz="0" w:space="0" w:color="auto"/>
        <w:bottom w:val="none" w:sz="0" w:space="0" w:color="auto"/>
        <w:right w:val="none" w:sz="0" w:space="0" w:color="auto"/>
      </w:divBdr>
    </w:div>
    <w:div w:id="1603610364">
      <w:bodyDiv w:val="1"/>
      <w:marLeft w:val="0"/>
      <w:marRight w:val="0"/>
      <w:marTop w:val="0"/>
      <w:marBottom w:val="0"/>
      <w:divBdr>
        <w:top w:val="none" w:sz="0" w:space="0" w:color="auto"/>
        <w:left w:val="none" w:sz="0" w:space="0" w:color="auto"/>
        <w:bottom w:val="none" w:sz="0" w:space="0" w:color="auto"/>
        <w:right w:val="none" w:sz="0" w:space="0" w:color="auto"/>
      </w:divBdr>
    </w:div>
    <w:div w:id="1881550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itchellStankovic.com/index.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bit.ly/Underground2021"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co-opfs.org" TargetMode="External"/><Relationship Id="rId5" Type="http://schemas.openxmlformats.org/officeDocument/2006/relationships/webSettings" Target="webSettings.xml"/><Relationship Id="rId10" Type="http://schemas.openxmlformats.org/officeDocument/2006/relationships/hyperlink" Target="https://www.co-opfs.org/" TargetMode="External"/><Relationship Id="rId4" Type="http://schemas.openxmlformats.org/officeDocument/2006/relationships/settings" Target="settings.xml"/><Relationship Id="rId9" Type="http://schemas.openxmlformats.org/officeDocument/2006/relationships/hyperlink" Target="http://mitchellstankovicassoc.podi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CCED86-DE3D-490F-BE59-6D3C8EA6FE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TotalTime>
  <Pages>1</Pages>
  <Words>474</Words>
  <Characters>2702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Cooke</dc:creator>
  <cp:keywords/>
  <dc:description/>
  <cp:lastModifiedBy>Zachary Christensen</cp:lastModifiedBy>
  <cp:revision>3</cp:revision>
  <cp:lastPrinted>2021-02-17T00:05:00Z</cp:lastPrinted>
  <dcterms:created xsi:type="dcterms:W3CDTF">2021-02-25T18:03:00Z</dcterms:created>
  <dcterms:modified xsi:type="dcterms:W3CDTF">2021-02-25T20:11:00Z</dcterms:modified>
</cp:coreProperties>
</file>