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31A" w:rsidRDefault="0072731A" w:rsidP="0072731A">
      <w:pPr>
        <w:pStyle w:val="Title"/>
        <w:rPr>
          <w:sz w:val="20"/>
          <w:szCs w:val="20"/>
        </w:rPr>
      </w:pPr>
      <w:r>
        <w:rPr>
          <w:noProof/>
        </w:rPr>
        <w:drawing>
          <wp:inline distT="0" distB="0" distL="0" distR="0" wp14:anchorId="3B658950" wp14:editId="41518CEB">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72731A" w:rsidRDefault="0072731A" w:rsidP="0072731A">
      <w:pPr>
        <w:rPr>
          <w:sz w:val="20"/>
          <w:szCs w:val="20"/>
        </w:rPr>
      </w:pPr>
    </w:p>
    <w:p w:rsidR="0072731A" w:rsidRDefault="0072731A" w:rsidP="0072731A">
      <w:pPr>
        <w:pStyle w:val="Default"/>
        <w:rPr>
          <w:b/>
          <w:bCs/>
        </w:rPr>
      </w:pPr>
    </w:p>
    <w:p w:rsidR="0072731A" w:rsidRPr="00EF09F3" w:rsidRDefault="0072731A" w:rsidP="0072731A">
      <w:pPr>
        <w:pStyle w:val="Default"/>
      </w:pPr>
      <w:r w:rsidRPr="00EF09F3">
        <w:rPr>
          <w:b/>
          <w:bCs/>
        </w:rPr>
        <w:t xml:space="preserve">United Federal Credit Union </w:t>
      </w:r>
      <w:r>
        <w:rPr>
          <w:b/>
          <w:bCs/>
        </w:rPr>
        <w:t>– Press Release</w:t>
      </w:r>
      <w:r w:rsidRPr="00EF09F3">
        <w:t xml:space="preserve"> </w:t>
      </w:r>
    </w:p>
    <w:p w:rsidR="0072731A" w:rsidRPr="00EF09F3" w:rsidRDefault="00AF33E5" w:rsidP="0072731A">
      <w:pPr>
        <w:pStyle w:val="Default"/>
      </w:pPr>
      <w:r w:rsidRPr="000A5712">
        <w:rPr>
          <w:color w:val="auto"/>
        </w:rPr>
        <w:t>April 23</w:t>
      </w:r>
      <w:r w:rsidR="0072731A">
        <w:t>, 2021</w:t>
      </w:r>
    </w:p>
    <w:p w:rsidR="0072731A" w:rsidRPr="00EF09F3" w:rsidRDefault="0072731A" w:rsidP="0072731A">
      <w:pPr>
        <w:pStyle w:val="Default"/>
      </w:pPr>
    </w:p>
    <w:p w:rsidR="0072731A" w:rsidRPr="00EF09F3" w:rsidRDefault="0072731A" w:rsidP="0072731A">
      <w:pPr>
        <w:pStyle w:val="Default"/>
      </w:pPr>
      <w:r w:rsidRPr="00EF09F3">
        <w:t xml:space="preserve">Contact: </w:t>
      </w:r>
      <w:r w:rsidRPr="00684AEB">
        <w:rPr>
          <w:color w:val="auto"/>
        </w:rPr>
        <w:t xml:space="preserve">Diana Wake </w:t>
      </w:r>
    </w:p>
    <w:p w:rsidR="0072731A" w:rsidRDefault="0072731A" w:rsidP="0072731A">
      <w:pPr>
        <w:pStyle w:val="Default"/>
      </w:pPr>
      <w:r w:rsidRPr="00EF09F3">
        <w:t xml:space="preserve">Phone: (888) 982-1400 ext. </w:t>
      </w:r>
      <w:r w:rsidRPr="00684AEB">
        <w:rPr>
          <w:color w:val="auto"/>
        </w:rPr>
        <w:t xml:space="preserve">6891 </w:t>
      </w:r>
    </w:p>
    <w:p w:rsidR="0072731A" w:rsidRDefault="0072731A" w:rsidP="0072731A">
      <w:pPr>
        <w:pStyle w:val="Default"/>
        <w:rPr>
          <w:color w:val="0000FF"/>
        </w:rPr>
      </w:pPr>
      <w:r w:rsidRPr="00EF09F3">
        <w:t xml:space="preserve">Email: </w:t>
      </w:r>
      <w:hyperlink r:id="rId8" w:history="1">
        <w:r w:rsidRPr="005A12D0">
          <w:rPr>
            <w:rStyle w:val="Hyperlink"/>
          </w:rPr>
          <w:t>dwake@unitedfcu.com</w:t>
        </w:r>
      </w:hyperlink>
    </w:p>
    <w:p w:rsidR="0072731A" w:rsidRDefault="0072731A" w:rsidP="0072731A">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E00B83" w:rsidRDefault="00E00B83" w:rsidP="0072731A">
      <w:pPr>
        <w:pStyle w:val="Default"/>
      </w:pPr>
    </w:p>
    <w:p w:rsidR="0072731A" w:rsidRDefault="0072731A" w:rsidP="0072731A">
      <w:pPr>
        <w:pStyle w:val="Default"/>
      </w:pPr>
    </w:p>
    <w:p w:rsidR="00952264" w:rsidRDefault="00757BE4" w:rsidP="0072731A">
      <w:pPr>
        <w:jc w:val="center"/>
        <w:rPr>
          <w:rFonts w:ascii="Arial" w:eastAsia="Calibri" w:hAnsi="Arial" w:cs="Arial"/>
          <w:b/>
          <w:sz w:val="28"/>
          <w:szCs w:val="28"/>
        </w:rPr>
      </w:pPr>
      <w:r w:rsidRPr="00952264">
        <w:rPr>
          <w:rFonts w:ascii="Arial" w:eastAsia="Calibri" w:hAnsi="Arial" w:cs="Arial"/>
          <w:b/>
          <w:sz w:val="28"/>
          <w:szCs w:val="28"/>
        </w:rPr>
        <w:t>United Federal Credit Union</w:t>
      </w:r>
      <w:r w:rsidR="000E760F" w:rsidRPr="00952264">
        <w:rPr>
          <w:rFonts w:ascii="Arial" w:eastAsia="Calibri" w:hAnsi="Arial" w:cs="Arial"/>
          <w:b/>
          <w:sz w:val="28"/>
          <w:szCs w:val="28"/>
        </w:rPr>
        <w:t xml:space="preserve"> and American Red Cross</w:t>
      </w:r>
      <w:r w:rsidRPr="00952264">
        <w:rPr>
          <w:rFonts w:ascii="Arial" w:eastAsia="Calibri" w:hAnsi="Arial" w:cs="Arial"/>
          <w:b/>
          <w:sz w:val="28"/>
          <w:szCs w:val="28"/>
        </w:rPr>
        <w:t xml:space="preserve"> </w:t>
      </w:r>
    </w:p>
    <w:p w:rsidR="0072731A" w:rsidRPr="00952264" w:rsidRDefault="00757BE4" w:rsidP="0072731A">
      <w:pPr>
        <w:jc w:val="center"/>
        <w:rPr>
          <w:rFonts w:ascii="Arial" w:hAnsi="Arial" w:cs="Arial"/>
        </w:rPr>
      </w:pPr>
      <w:r w:rsidRPr="00952264">
        <w:rPr>
          <w:rFonts w:ascii="Arial" w:eastAsia="Calibri" w:hAnsi="Arial" w:cs="Arial"/>
          <w:b/>
          <w:sz w:val="28"/>
          <w:szCs w:val="28"/>
        </w:rPr>
        <w:t xml:space="preserve">Blood Drive </w:t>
      </w:r>
      <w:r w:rsidR="000E760F" w:rsidRPr="00952264">
        <w:rPr>
          <w:rFonts w:ascii="Arial" w:eastAsia="Calibri" w:hAnsi="Arial" w:cs="Arial"/>
          <w:b/>
          <w:sz w:val="28"/>
          <w:szCs w:val="28"/>
        </w:rPr>
        <w:t>Yields Donations to Save 81 Lives</w:t>
      </w:r>
    </w:p>
    <w:p w:rsidR="0072731A" w:rsidRDefault="0072731A" w:rsidP="0072731A">
      <w:pPr>
        <w:spacing w:line="276" w:lineRule="auto"/>
        <w:rPr>
          <w:rFonts w:ascii="Arial" w:hAnsi="Arial" w:cs="Arial"/>
        </w:rPr>
      </w:pPr>
    </w:p>
    <w:p w:rsidR="00E00B83" w:rsidRDefault="00E00B83" w:rsidP="00E00B83">
      <w:pPr>
        <w:spacing w:line="276" w:lineRule="auto"/>
        <w:jc w:val="center"/>
        <w:rPr>
          <w:rFonts w:ascii="Arial" w:hAnsi="Arial" w:cs="Arial"/>
        </w:rPr>
      </w:pPr>
      <w:r>
        <w:rPr>
          <w:rFonts w:ascii="Arial" w:hAnsi="Arial" w:cs="Arial"/>
          <w:noProof/>
        </w:rPr>
        <w:drawing>
          <wp:inline distT="0" distB="0" distL="0" distR="0">
            <wp:extent cx="3680460" cy="36804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rican Red Cross Blood Drive at United Federal Credit Un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80460" cy="3680460"/>
                    </a:xfrm>
                    <a:prstGeom prst="rect">
                      <a:avLst/>
                    </a:prstGeom>
                  </pic:spPr>
                </pic:pic>
              </a:graphicData>
            </a:graphic>
          </wp:inline>
        </w:drawing>
      </w:r>
    </w:p>
    <w:p w:rsidR="00E00B83" w:rsidRDefault="00E00B83" w:rsidP="00E00B83">
      <w:pPr>
        <w:spacing w:line="276" w:lineRule="auto"/>
        <w:jc w:val="center"/>
        <w:rPr>
          <w:rFonts w:ascii="Arial" w:hAnsi="Arial" w:cs="Arial"/>
          <w:i/>
        </w:rPr>
      </w:pPr>
      <w:r w:rsidRPr="00E00B83">
        <w:rPr>
          <w:rFonts w:ascii="Arial" w:hAnsi="Arial" w:cs="Arial"/>
          <w:i/>
        </w:rPr>
        <w:t>A person donat</w:t>
      </w:r>
      <w:r w:rsidR="00E54CEA">
        <w:rPr>
          <w:rFonts w:ascii="Arial" w:hAnsi="Arial" w:cs="Arial"/>
          <w:i/>
        </w:rPr>
        <w:t>es</w:t>
      </w:r>
      <w:r w:rsidRPr="00E00B83">
        <w:rPr>
          <w:rFonts w:ascii="Arial" w:hAnsi="Arial" w:cs="Arial"/>
          <w:i/>
        </w:rPr>
        <w:t xml:space="preserve"> blood during an American Red Cross Blood Drive </w:t>
      </w:r>
    </w:p>
    <w:p w:rsidR="00E00B83" w:rsidRPr="00E00B83" w:rsidRDefault="00E00B83" w:rsidP="00E00B83">
      <w:pPr>
        <w:spacing w:line="276" w:lineRule="auto"/>
        <w:jc w:val="center"/>
        <w:rPr>
          <w:rFonts w:ascii="Arial" w:hAnsi="Arial" w:cs="Arial"/>
          <w:i/>
        </w:rPr>
      </w:pPr>
      <w:r w:rsidRPr="00E00B83">
        <w:rPr>
          <w:rFonts w:ascii="Arial" w:hAnsi="Arial" w:cs="Arial"/>
          <w:i/>
        </w:rPr>
        <w:t>hosted by United Federal Credit Union in St. Joseph, MI</w:t>
      </w:r>
    </w:p>
    <w:p w:rsidR="00E00B83" w:rsidRPr="0022476B" w:rsidRDefault="00E00B83" w:rsidP="0072731A">
      <w:pPr>
        <w:spacing w:line="276" w:lineRule="auto"/>
        <w:rPr>
          <w:rFonts w:ascii="Arial" w:hAnsi="Arial" w:cs="Arial"/>
        </w:rPr>
      </w:pPr>
    </w:p>
    <w:p w:rsidR="00B23ED5" w:rsidRDefault="00B23ED5" w:rsidP="00B23ED5">
      <w:pPr>
        <w:pStyle w:val="Default"/>
        <w:spacing w:line="276" w:lineRule="auto"/>
      </w:pPr>
      <w:r w:rsidRPr="0017363E">
        <w:rPr>
          <w:b/>
        </w:rPr>
        <w:t>ST. JOSEPH, Mich.</w:t>
      </w:r>
      <w:r w:rsidRPr="0022476B">
        <w:t xml:space="preserve"> – </w:t>
      </w:r>
      <w:r>
        <w:t>More than a year into the COVID-19 pandemic, there is a</w:t>
      </w:r>
      <w:r w:rsidR="007F263E">
        <w:t>n ongoing</w:t>
      </w:r>
      <w:r>
        <w:t xml:space="preserve"> critical need for blood donations. That is why United Federal Credit Union was pleased to partner with the American Red Cross to host a blood drive on April 20 at its former headquarters at 2807 S. State Street in St. Joseph, </w:t>
      </w:r>
      <w:r>
        <w:lastRenderedPageBreak/>
        <w:t xml:space="preserve">Michigan. </w:t>
      </w:r>
      <w:r w:rsidR="008648EE">
        <w:t>Through the generosity of individuals from the community, enough blood was donated to potentially save 81 lives.</w:t>
      </w:r>
      <w:r>
        <w:br/>
      </w:r>
    </w:p>
    <w:p w:rsidR="00B23ED5" w:rsidRPr="00BB43CE" w:rsidRDefault="00B23ED5" w:rsidP="00B23ED5">
      <w:pPr>
        <w:rPr>
          <w:rFonts w:ascii="Arial" w:hAnsi="Arial" w:cs="Arial"/>
          <w:sz w:val="22"/>
          <w:szCs w:val="22"/>
        </w:rPr>
      </w:pPr>
      <w:r w:rsidRPr="00BB43CE">
        <w:rPr>
          <w:rFonts w:ascii="Arial" w:hAnsi="Arial" w:cs="Arial"/>
        </w:rPr>
        <w:t xml:space="preserve">“We are so proud of the way Team United, our Members, and the community stepped up to donate blood in this time of need,” said </w:t>
      </w:r>
      <w:proofErr w:type="spellStart"/>
      <w:r w:rsidRPr="00BB43CE">
        <w:rPr>
          <w:rFonts w:ascii="Arial" w:hAnsi="Arial" w:cs="Arial"/>
        </w:rPr>
        <w:t>Kimetha</w:t>
      </w:r>
      <w:proofErr w:type="spellEnd"/>
      <w:r w:rsidRPr="00BB43CE">
        <w:rPr>
          <w:rFonts w:ascii="Arial" w:hAnsi="Arial" w:cs="Arial"/>
        </w:rPr>
        <w:t xml:space="preserve"> </w:t>
      </w:r>
      <w:proofErr w:type="spellStart"/>
      <w:r w:rsidRPr="00BB43CE">
        <w:rPr>
          <w:rFonts w:ascii="Arial" w:hAnsi="Arial" w:cs="Arial"/>
        </w:rPr>
        <w:t>Firpo</w:t>
      </w:r>
      <w:proofErr w:type="spellEnd"/>
      <w:r w:rsidRPr="00BB43CE">
        <w:rPr>
          <w:rFonts w:ascii="Arial" w:hAnsi="Arial" w:cs="Arial"/>
        </w:rPr>
        <w:t>, United’s Senior Vice President of Human Resources. “This event shows the positive impact that can be made in our community by living the credit union philosophy of ‘people helping people.’ This is why we partner with phenomenal organizations like the American Red Cross; it really takes all of us working together to do our part in improving the lives of others.”</w:t>
      </w:r>
    </w:p>
    <w:p w:rsidR="00B23ED5" w:rsidRDefault="00B23ED5" w:rsidP="00B23ED5">
      <w:pPr>
        <w:rPr>
          <w:rFonts w:ascii="Arial" w:hAnsi="Arial" w:cs="Arial"/>
        </w:rPr>
      </w:pPr>
    </w:p>
    <w:p w:rsidR="00B23ED5" w:rsidRDefault="00B23ED5" w:rsidP="00B23ED5">
      <w:pPr>
        <w:pStyle w:val="Default"/>
        <w:spacing w:line="276" w:lineRule="auto"/>
      </w:pPr>
      <w:r w:rsidRPr="00BA6C68">
        <w:t xml:space="preserve">The American Red Cross </w:t>
      </w:r>
      <w:r>
        <w:t>said</w:t>
      </w:r>
      <w:r w:rsidRPr="00BA6C68">
        <w:t xml:space="preserve"> the need for blood, especially during the pandemic, is constant. </w:t>
      </w:r>
      <w:r>
        <w:t>With COVID</w:t>
      </w:r>
      <w:r w:rsidR="00EE50F3">
        <w:t>-19</w:t>
      </w:r>
      <w:r>
        <w:t xml:space="preserve"> causing schools, universities and businesses to cancel blood drives, the importa</w:t>
      </w:r>
      <w:bookmarkStart w:id="0" w:name="_GoBack"/>
      <w:bookmarkEnd w:id="0"/>
      <w:r>
        <w:t xml:space="preserve">nce </w:t>
      </w:r>
      <w:r w:rsidR="00DA7835">
        <w:t>of finding alternate locations and hosts for</w:t>
      </w:r>
      <w:r w:rsidR="00DA7835">
        <w:t xml:space="preserve"> blood drives is crucial</w:t>
      </w:r>
      <w:r>
        <w:t xml:space="preserve">. </w:t>
      </w:r>
    </w:p>
    <w:p w:rsidR="00B23ED5" w:rsidRDefault="00B23ED5" w:rsidP="00B23ED5">
      <w:pPr>
        <w:pStyle w:val="Default"/>
        <w:spacing w:line="276" w:lineRule="auto"/>
      </w:pPr>
    </w:p>
    <w:p w:rsidR="00B23ED5" w:rsidRDefault="00B23ED5" w:rsidP="00B23ED5">
      <w:pPr>
        <w:rPr>
          <w:rFonts w:ascii="Arial" w:hAnsi="Arial" w:cs="Arial"/>
        </w:rPr>
      </w:pPr>
      <w:r>
        <w:rPr>
          <w:rFonts w:ascii="Arial" w:hAnsi="Arial" w:cs="Arial"/>
        </w:rPr>
        <w:t xml:space="preserve">“There is no substitute for blood, which is why it is imperative for companies like United to host blood drives,” said JP Lanning, </w:t>
      </w:r>
      <w:r w:rsidRPr="001C3714">
        <w:rPr>
          <w:rFonts w:ascii="Arial" w:hAnsi="Arial" w:cs="Arial"/>
        </w:rPr>
        <w:t xml:space="preserve">Red Cross </w:t>
      </w:r>
      <w:r>
        <w:rPr>
          <w:rFonts w:ascii="Arial" w:hAnsi="Arial" w:cs="Arial"/>
        </w:rPr>
        <w:t>Donor Representative</w:t>
      </w:r>
      <w:r w:rsidRPr="001C3714">
        <w:rPr>
          <w:rFonts w:ascii="Arial" w:hAnsi="Arial" w:cs="Arial"/>
        </w:rPr>
        <w:t xml:space="preserve"> for southwest Michigan</w:t>
      </w:r>
      <w:r>
        <w:rPr>
          <w:rFonts w:ascii="Arial" w:hAnsi="Arial" w:cs="Arial"/>
        </w:rPr>
        <w:t>. “Having a partner like United means so much to the Red Cross. United is always giving back to the community and people recognize that commitment.”</w:t>
      </w:r>
    </w:p>
    <w:p w:rsidR="00B23ED5" w:rsidRPr="00BB43CE" w:rsidRDefault="00B23ED5" w:rsidP="00B23ED5">
      <w:pPr>
        <w:rPr>
          <w:rFonts w:ascii="Arial" w:hAnsi="Arial" w:cs="Arial"/>
        </w:rPr>
      </w:pPr>
    </w:p>
    <w:p w:rsidR="00B23ED5" w:rsidRDefault="00B23ED5" w:rsidP="00B23ED5">
      <w:pPr>
        <w:pStyle w:val="Default"/>
        <w:spacing w:line="276" w:lineRule="auto"/>
      </w:pPr>
      <w:r>
        <w:t>Every two seconds someone in the United States needs blood, according to the American Red Cross. Donations from blood drives help patient</w:t>
      </w:r>
      <w:r w:rsidR="000B623E">
        <w:t>s</w:t>
      </w:r>
      <w:r>
        <w:t xml:space="preserve"> of all ages: accident and burn victims, heart surgery and organ transplant patients, and those battling cancer.</w:t>
      </w:r>
    </w:p>
    <w:p w:rsidR="00A3293B" w:rsidRDefault="00A3293B" w:rsidP="0072731A">
      <w:pPr>
        <w:spacing w:line="276" w:lineRule="auto"/>
      </w:pPr>
    </w:p>
    <w:p w:rsidR="0072731A" w:rsidRPr="0022476B" w:rsidRDefault="0072731A" w:rsidP="0072731A">
      <w:pPr>
        <w:spacing w:line="276" w:lineRule="auto"/>
        <w:rPr>
          <w:rFonts w:ascii="Arial" w:hAnsi="Arial" w:cs="Arial"/>
        </w:rPr>
      </w:pPr>
      <w:r w:rsidRPr="0022476B">
        <w:rPr>
          <w:rFonts w:ascii="Arial" w:hAnsi="Arial" w:cs="Arial"/>
          <w:b/>
          <w:bCs/>
        </w:rPr>
        <w:t xml:space="preserve">____________ </w:t>
      </w:r>
    </w:p>
    <w:p w:rsidR="0072731A" w:rsidRPr="0022476B" w:rsidRDefault="0072731A" w:rsidP="0072731A">
      <w:pPr>
        <w:pStyle w:val="Default"/>
        <w:spacing w:line="276" w:lineRule="auto"/>
        <w:rPr>
          <w:b/>
          <w:bCs/>
          <w:color w:val="auto"/>
        </w:rPr>
      </w:pPr>
      <w:r w:rsidRPr="0022476B">
        <w:rPr>
          <w:b/>
          <w:bCs/>
          <w:color w:val="auto"/>
        </w:rPr>
        <w:t xml:space="preserve">About </w:t>
      </w:r>
      <w:r>
        <w:rPr>
          <w:b/>
          <w:bCs/>
          <w:color w:val="auto"/>
        </w:rPr>
        <w:t xml:space="preserve">United </w:t>
      </w:r>
    </w:p>
    <w:p w:rsidR="0072731A" w:rsidRDefault="0072731A" w:rsidP="0072731A">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Pr>
          <w:bCs/>
          <w:color w:val="auto"/>
        </w:rPr>
        <w:t>9</w:t>
      </w:r>
      <w:r w:rsidRPr="00D07970">
        <w:rPr>
          <w:bCs/>
          <w:color w:val="auto"/>
        </w:rPr>
        <w:t>,000 Member/owners worldwide and manages assets in excess of $</w:t>
      </w:r>
      <w:r>
        <w:rPr>
          <w:bCs/>
          <w:color w:val="auto"/>
        </w:rPr>
        <w:t>3</w:t>
      </w:r>
      <w:r w:rsidRPr="00D07970">
        <w:rPr>
          <w:bCs/>
          <w:color w:val="auto"/>
        </w:rPr>
        <w:t>.</w:t>
      </w:r>
      <w:r>
        <w:rPr>
          <w:bCs/>
          <w:color w:val="auto"/>
        </w:rPr>
        <w:t>3</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10" w:history="1">
        <w:r w:rsidRPr="00C83B11">
          <w:rPr>
            <w:rStyle w:val="Hyperlink"/>
            <w:bCs/>
          </w:rPr>
          <w:t>www.unitedfcu.com</w:t>
        </w:r>
      </w:hyperlink>
    </w:p>
    <w:p w:rsidR="0072731A" w:rsidRDefault="0072731A" w:rsidP="0072731A">
      <w:pPr>
        <w:pStyle w:val="Default"/>
        <w:spacing w:line="276" w:lineRule="auto"/>
        <w:rPr>
          <w:bCs/>
          <w:color w:val="auto"/>
        </w:rPr>
      </w:pPr>
    </w:p>
    <w:p w:rsidR="0072731A" w:rsidRPr="009175EB" w:rsidRDefault="0072731A" w:rsidP="0072731A">
      <w:pPr>
        <w:pStyle w:val="Default"/>
        <w:spacing w:line="276" w:lineRule="auto"/>
        <w:jc w:val="center"/>
        <w:rPr>
          <w:bCs/>
          <w:color w:val="auto"/>
        </w:rPr>
      </w:pPr>
      <w:r>
        <w:rPr>
          <w:bCs/>
          <w:color w:val="auto"/>
        </w:rPr>
        <w:t># # #</w:t>
      </w:r>
    </w:p>
    <w:p w:rsidR="00281CBA" w:rsidRDefault="00281CBA"/>
    <w:sectPr w:rsidR="00281CBA" w:rsidSect="007E0A34">
      <w:headerReference w:type="even" r:id="rId11"/>
      <w:headerReference w:type="default" r:id="rId12"/>
      <w:footerReference w:type="even" r:id="rId13"/>
      <w:footerReference w:type="default" r:id="rId14"/>
      <w:headerReference w:type="first" r:id="rId15"/>
      <w:footerReference w:type="first" r:id="rId16"/>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53C2" w:rsidRDefault="00DC53C2">
      <w:r>
        <w:separator/>
      </w:r>
    </w:p>
  </w:endnote>
  <w:endnote w:type="continuationSeparator" w:id="0">
    <w:p w:rsidR="00DC53C2" w:rsidRDefault="00DC5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53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53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53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53C2" w:rsidRDefault="00DC53C2">
      <w:r>
        <w:separator/>
      </w:r>
    </w:p>
  </w:footnote>
  <w:footnote w:type="continuationSeparator" w:id="0">
    <w:p w:rsidR="00DC53C2" w:rsidRDefault="00DC53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53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53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DC53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C59E9"/>
    <w:multiLevelType w:val="hybridMultilevel"/>
    <w:tmpl w:val="EF1CAB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31A"/>
    <w:rsid w:val="00040710"/>
    <w:rsid w:val="00083E7B"/>
    <w:rsid w:val="00087E59"/>
    <w:rsid w:val="000A5712"/>
    <w:rsid w:val="000B623E"/>
    <w:rsid w:val="000E5E9B"/>
    <w:rsid w:val="000E760F"/>
    <w:rsid w:val="001C3714"/>
    <w:rsid w:val="002007A5"/>
    <w:rsid w:val="00281CBA"/>
    <w:rsid w:val="002D451E"/>
    <w:rsid w:val="003F4A0F"/>
    <w:rsid w:val="0047459D"/>
    <w:rsid w:val="004E2998"/>
    <w:rsid w:val="00531985"/>
    <w:rsid w:val="005D2A4B"/>
    <w:rsid w:val="006540A9"/>
    <w:rsid w:val="0072731A"/>
    <w:rsid w:val="00757BE4"/>
    <w:rsid w:val="007B657C"/>
    <w:rsid w:val="007C1104"/>
    <w:rsid w:val="007F263E"/>
    <w:rsid w:val="00811F8B"/>
    <w:rsid w:val="008648EE"/>
    <w:rsid w:val="009029B7"/>
    <w:rsid w:val="00952264"/>
    <w:rsid w:val="009A0731"/>
    <w:rsid w:val="00A3293B"/>
    <w:rsid w:val="00AF33E5"/>
    <w:rsid w:val="00B23ED5"/>
    <w:rsid w:val="00B71784"/>
    <w:rsid w:val="00BA6C68"/>
    <w:rsid w:val="00BB43CE"/>
    <w:rsid w:val="00DA7835"/>
    <w:rsid w:val="00DC53C2"/>
    <w:rsid w:val="00E00B83"/>
    <w:rsid w:val="00E33B65"/>
    <w:rsid w:val="00E54CEA"/>
    <w:rsid w:val="00EE50F3"/>
    <w:rsid w:val="00F5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27CA5"/>
  <w15:chartTrackingRefBased/>
  <w15:docId w15:val="{B985AA1B-5E07-4618-9BDF-E9170513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731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731A"/>
    <w:pPr>
      <w:tabs>
        <w:tab w:val="center" w:pos="4680"/>
        <w:tab w:val="right" w:pos="9360"/>
      </w:tabs>
    </w:pPr>
  </w:style>
  <w:style w:type="character" w:customStyle="1" w:styleId="HeaderChar">
    <w:name w:val="Header Char"/>
    <w:basedOn w:val="DefaultParagraphFont"/>
    <w:link w:val="Header"/>
    <w:uiPriority w:val="99"/>
    <w:rsid w:val="0072731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731A"/>
    <w:pPr>
      <w:tabs>
        <w:tab w:val="center" w:pos="4680"/>
        <w:tab w:val="right" w:pos="9360"/>
      </w:tabs>
    </w:pPr>
  </w:style>
  <w:style w:type="character" w:customStyle="1" w:styleId="FooterChar">
    <w:name w:val="Footer Char"/>
    <w:basedOn w:val="DefaultParagraphFont"/>
    <w:link w:val="Footer"/>
    <w:uiPriority w:val="99"/>
    <w:rsid w:val="0072731A"/>
    <w:rPr>
      <w:rFonts w:ascii="Times New Roman" w:eastAsia="Times New Roman" w:hAnsi="Times New Roman" w:cs="Times New Roman"/>
      <w:sz w:val="24"/>
      <w:szCs w:val="24"/>
    </w:rPr>
  </w:style>
  <w:style w:type="paragraph" w:customStyle="1" w:styleId="Default">
    <w:name w:val="Default"/>
    <w:rsid w:val="0072731A"/>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2731A"/>
    <w:rPr>
      <w:color w:val="0000FF"/>
      <w:u w:val="single"/>
    </w:rPr>
  </w:style>
  <w:style w:type="paragraph" w:styleId="Title">
    <w:name w:val="Title"/>
    <w:basedOn w:val="Normal"/>
    <w:next w:val="Normal"/>
    <w:link w:val="TitleChar"/>
    <w:uiPriority w:val="10"/>
    <w:qFormat/>
    <w:rsid w:val="0072731A"/>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2731A"/>
    <w:rPr>
      <w:rFonts w:ascii="Cambria" w:eastAsia="Times New Roman" w:hAnsi="Cambria" w:cs="Times New Roman"/>
      <w:b/>
      <w:bCs/>
      <w:kern w:val="28"/>
      <w:sz w:val="32"/>
      <w:szCs w:val="32"/>
    </w:rPr>
  </w:style>
  <w:style w:type="paragraph" w:styleId="ListParagraph">
    <w:name w:val="List Paragraph"/>
    <w:basedOn w:val="Normal"/>
    <w:uiPriority w:val="34"/>
    <w:qFormat/>
    <w:rsid w:val="00BB43CE"/>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1043">
      <w:bodyDiv w:val="1"/>
      <w:marLeft w:val="0"/>
      <w:marRight w:val="0"/>
      <w:marTop w:val="0"/>
      <w:marBottom w:val="0"/>
      <w:divBdr>
        <w:top w:val="none" w:sz="0" w:space="0" w:color="auto"/>
        <w:left w:val="none" w:sz="0" w:space="0" w:color="auto"/>
        <w:bottom w:val="none" w:sz="0" w:space="0" w:color="auto"/>
        <w:right w:val="none" w:sz="0" w:space="0" w:color="auto"/>
      </w:divBdr>
    </w:div>
    <w:div w:id="493302321">
      <w:bodyDiv w:val="1"/>
      <w:marLeft w:val="0"/>
      <w:marRight w:val="0"/>
      <w:marTop w:val="0"/>
      <w:marBottom w:val="0"/>
      <w:divBdr>
        <w:top w:val="none" w:sz="0" w:space="0" w:color="auto"/>
        <w:left w:val="none" w:sz="0" w:space="0" w:color="auto"/>
        <w:bottom w:val="none" w:sz="0" w:space="0" w:color="auto"/>
        <w:right w:val="none" w:sz="0" w:space="0" w:color="auto"/>
      </w:divBdr>
    </w:div>
    <w:div w:id="1575093198">
      <w:bodyDiv w:val="1"/>
      <w:marLeft w:val="0"/>
      <w:marRight w:val="0"/>
      <w:marTop w:val="0"/>
      <w:marBottom w:val="0"/>
      <w:divBdr>
        <w:top w:val="none" w:sz="0" w:space="0" w:color="auto"/>
        <w:left w:val="none" w:sz="0" w:space="0" w:color="auto"/>
        <w:bottom w:val="none" w:sz="0" w:space="0" w:color="auto"/>
        <w:right w:val="none" w:sz="0" w:space="0" w:color="auto"/>
      </w:divBdr>
    </w:div>
    <w:div w:id="1681199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ake@unitedfcu.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unitedfcu.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34</cp:revision>
  <dcterms:created xsi:type="dcterms:W3CDTF">2021-04-22T15:52:00Z</dcterms:created>
  <dcterms:modified xsi:type="dcterms:W3CDTF">2021-04-23T13:29:00Z</dcterms:modified>
</cp:coreProperties>
</file>