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1A2" w:rsidRPr="00253D66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b/>
        </w:rPr>
      </w:pPr>
      <w:r w:rsidRPr="00253D66">
        <w:rPr>
          <w:rFonts w:asciiTheme="minorHAnsi" w:hAnsiTheme="minorHAns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5BE66DC6" wp14:editId="320E1ED9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253D66">
        <w:rPr>
          <w:rFonts w:asciiTheme="minorHAnsi" w:hAnsiTheme="minorHAnsi"/>
          <w:b/>
          <w:sz w:val="32"/>
        </w:rPr>
        <w:t>NEWS RELEASE</w:t>
      </w:r>
      <w:r w:rsidR="00EB0BBC" w:rsidRPr="00253D66">
        <w:rPr>
          <w:rFonts w:asciiTheme="minorHAnsi" w:hAnsiTheme="minorHAnsi"/>
          <w:b/>
          <w:sz w:val="32"/>
        </w:rPr>
        <w:t xml:space="preserve"> 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 xml:space="preserve">Contact: </w:t>
      </w:r>
      <w:r w:rsidR="00F51EBA" w:rsidRPr="00253D66">
        <w:rPr>
          <w:rFonts w:asciiTheme="minorHAnsi" w:hAnsiTheme="minorHAnsi"/>
          <w:sz w:val="20"/>
        </w:rPr>
        <w:t>Joe Mecca</w:t>
      </w:r>
    </w:p>
    <w:p w:rsidR="00E8262A" w:rsidRPr="00253D66" w:rsidRDefault="00BA34C3" w:rsidP="00845058">
      <w:pPr>
        <w:ind w:left="504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VP,</w:t>
      </w:r>
      <w:r w:rsidR="003B692A" w:rsidRPr="00253D66">
        <w:rPr>
          <w:rFonts w:asciiTheme="minorHAnsi" w:hAnsiTheme="minorHAnsi"/>
          <w:sz w:val="20"/>
        </w:rPr>
        <w:t xml:space="preserve"> Communication</w:t>
      </w:r>
      <w:r w:rsidR="00EB594E" w:rsidRPr="00253D66">
        <w:rPr>
          <w:rFonts w:asciiTheme="minorHAnsi" w:hAnsiTheme="minorHAnsi"/>
          <w:sz w:val="20"/>
        </w:rPr>
        <w:t xml:space="preserve"> / Spokesperson</w:t>
      </w:r>
    </w:p>
    <w:p w:rsidR="00E8262A" w:rsidRPr="00253D66" w:rsidRDefault="009F452E" w:rsidP="00845058">
      <w:pPr>
        <w:ind w:left="4320" w:firstLine="720"/>
        <w:rPr>
          <w:rFonts w:asciiTheme="minorHAnsi" w:hAnsiTheme="minorHAnsi"/>
          <w:sz w:val="20"/>
        </w:rPr>
      </w:pPr>
      <w:r w:rsidRPr="00253D66">
        <w:rPr>
          <w:rFonts w:asciiTheme="minorHAnsi" w:hAnsiTheme="minorHAnsi"/>
          <w:sz w:val="20"/>
        </w:rPr>
        <w:t>919-</w:t>
      </w:r>
      <w:r w:rsidR="00F51EBA" w:rsidRPr="00253D66">
        <w:rPr>
          <w:rFonts w:asciiTheme="minorHAnsi" w:hAnsiTheme="minorHAnsi"/>
          <w:sz w:val="20"/>
        </w:rPr>
        <w:t>420</w:t>
      </w:r>
      <w:r w:rsidRPr="00253D66">
        <w:rPr>
          <w:rFonts w:asciiTheme="minorHAnsi" w:hAnsiTheme="minorHAnsi"/>
          <w:sz w:val="20"/>
        </w:rPr>
        <w:t>-</w:t>
      </w:r>
      <w:r w:rsidR="00F51EBA" w:rsidRPr="00253D66">
        <w:rPr>
          <w:rFonts w:asciiTheme="minorHAnsi" w:hAnsiTheme="minorHAnsi"/>
          <w:sz w:val="20"/>
        </w:rPr>
        <w:t>8044</w:t>
      </w:r>
      <w:r w:rsidR="004355B5" w:rsidRPr="00253D66">
        <w:rPr>
          <w:rFonts w:asciiTheme="minorHAnsi" w:hAnsiTheme="minorHAnsi"/>
          <w:sz w:val="20"/>
        </w:rPr>
        <w:t xml:space="preserve"> /</w:t>
      </w:r>
      <w:r w:rsidR="00F51EBA" w:rsidRPr="00253D66">
        <w:rPr>
          <w:rFonts w:asciiTheme="minorHAnsi" w:hAnsiTheme="minorHAnsi"/>
          <w:sz w:val="20"/>
        </w:rPr>
        <w:t>jmecca</w:t>
      </w:r>
      <w:r w:rsidR="00B95BBC" w:rsidRPr="00253D66">
        <w:rPr>
          <w:rFonts w:asciiTheme="minorHAnsi" w:hAnsiTheme="minorHAnsi"/>
          <w:sz w:val="20"/>
        </w:rPr>
        <w:t>@coastal24.com</w:t>
      </w:r>
    </w:p>
    <w:p w:rsidR="0045056B" w:rsidRPr="00FF5482" w:rsidRDefault="00FF5482" w:rsidP="00FF5482">
      <w:pPr>
        <w:pStyle w:val="Header"/>
        <w:tabs>
          <w:tab w:val="clear" w:pos="4320"/>
          <w:tab w:val="clear" w:pos="8640"/>
        </w:tabs>
        <w:ind w:left="4320" w:firstLine="720"/>
        <w:rPr>
          <w:rFonts w:asciiTheme="minorHAnsi" w:hAnsiTheme="minorHAnsi"/>
          <w:color w:val="00B050"/>
        </w:rPr>
      </w:pPr>
      <w:r w:rsidRPr="00E85EFA">
        <w:rPr>
          <w:rFonts w:asciiTheme="minorHAnsi" w:hAnsiTheme="minorHAnsi"/>
          <w:b/>
          <w:bCs/>
          <w:color w:val="00B050"/>
        </w:rPr>
        <w:t xml:space="preserve">FINAL – For Immediate Release </w:t>
      </w:r>
    </w:p>
    <w:p w:rsidR="007C4C34" w:rsidRPr="00253D66" w:rsidRDefault="00B879EB" w:rsidP="00CB526F">
      <w:pPr>
        <w:pStyle w:val="Heading2"/>
        <w:rPr>
          <w:rFonts w:asciiTheme="minorHAnsi" w:hAnsiTheme="minorHAnsi"/>
          <w:b/>
          <w:bCs/>
          <w:sz w:val="32"/>
        </w:rPr>
      </w:pPr>
      <w:r>
        <w:rPr>
          <w:rFonts w:asciiTheme="minorHAnsi" w:hAnsiTheme="minorHAnsi"/>
          <w:b/>
          <w:bCs/>
          <w:sz w:val="32"/>
        </w:rPr>
        <w:pict w14:anchorId="62C2341C">
          <v:rect id="_x0000_i1025" style="width:0;height:1.5pt" o:hralign="center" o:hrstd="t" o:hr="t" fillcolor="#a0a0a0" stroked="f"/>
        </w:pict>
      </w:r>
    </w:p>
    <w:p w:rsidR="00845058" w:rsidRPr="00253D66" w:rsidRDefault="00845058" w:rsidP="003B692A">
      <w:pPr>
        <w:pStyle w:val="Heading2"/>
        <w:rPr>
          <w:rFonts w:asciiTheme="minorHAnsi" w:hAnsiTheme="minorHAnsi"/>
          <w:b/>
          <w:bCs/>
          <w:sz w:val="32"/>
        </w:rPr>
      </w:pPr>
    </w:p>
    <w:p w:rsidR="00F6275C" w:rsidRPr="00F6275C" w:rsidRDefault="00F6275C" w:rsidP="00F6275C">
      <w:pPr>
        <w:jc w:val="center"/>
        <w:rPr>
          <w:rFonts w:asciiTheme="minorHAnsi" w:hAnsiTheme="minorHAnsi" w:cstheme="minorHAnsi"/>
          <w:b/>
          <w:sz w:val="32"/>
        </w:rPr>
      </w:pPr>
      <w:r w:rsidRPr="00F6275C">
        <w:rPr>
          <w:rFonts w:asciiTheme="minorHAnsi" w:hAnsiTheme="minorHAnsi" w:cstheme="minorHAnsi"/>
          <w:b/>
          <w:sz w:val="32"/>
        </w:rPr>
        <w:t>United Way Recognizes Coastal with Spirit of North Carolina Award</w:t>
      </w:r>
    </w:p>
    <w:p w:rsidR="003B692A" w:rsidRDefault="003B692A" w:rsidP="001773B2">
      <w:pPr>
        <w:pStyle w:val="Heading2"/>
        <w:rPr>
          <w:rFonts w:asciiTheme="minorHAnsi" w:hAnsiTheme="minorHAnsi"/>
          <w:b/>
          <w:bCs/>
          <w:sz w:val="32"/>
        </w:rPr>
      </w:pPr>
    </w:p>
    <w:p w:rsidR="00F6275C" w:rsidRDefault="003B692A" w:rsidP="00F6275C">
      <w:pPr>
        <w:rPr>
          <w:rFonts w:asciiTheme="minorHAnsi" w:hAnsiTheme="minorHAnsi" w:cstheme="minorHAnsi"/>
        </w:rPr>
      </w:pPr>
      <w:r w:rsidRPr="00D472BD">
        <w:rPr>
          <w:rFonts w:asciiTheme="minorHAnsi" w:hAnsiTheme="minorHAnsi"/>
          <w:b/>
          <w:bCs/>
        </w:rPr>
        <w:t>RALEIGH, N.C. (</w:t>
      </w:r>
      <w:r w:rsidR="00F6275C">
        <w:rPr>
          <w:rFonts w:asciiTheme="minorHAnsi" w:hAnsiTheme="minorHAnsi"/>
          <w:b/>
          <w:bCs/>
          <w:color w:val="000000" w:themeColor="text1"/>
        </w:rPr>
        <w:t>March 4</w:t>
      </w:r>
      <w:r w:rsidR="001A10A4" w:rsidRPr="00D472BD">
        <w:rPr>
          <w:rFonts w:asciiTheme="minorHAnsi" w:hAnsiTheme="minorHAnsi"/>
          <w:b/>
          <w:bCs/>
        </w:rPr>
        <w:t xml:space="preserve">, </w:t>
      </w:r>
      <w:r w:rsidR="009D3EF3">
        <w:rPr>
          <w:rFonts w:asciiTheme="minorHAnsi" w:hAnsiTheme="minorHAnsi"/>
          <w:b/>
          <w:bCs/>
        </w:rPr>
        <w:t>2020</w:t>
      </w:r>
      <w:r w:rsidRPr="00D472BD">
        <w:rPr>
          <w:rFonts w:asciiTheme="minorHAnsi" w:hAnsiTheme="minorHAnsi"/>
          <w:b/>
          <w:bCs/>
        </w:rPr>
        <w:t>) –</w:t>
      </w:r>
      <w:r w:rsidR="00A97290" w:rsidRPr="00D472BD">
        <w:rPr>
          <w:rFonts w:asciiTheme="minorHAnsi" w:hAnsiTheme="minorHAnsi"/>
          <w:b/>
          <w:bCs/>
        </w:rPr>
        <w:t xml:space="preserve"> </w:t>
      </w:r>
      <w:r w:rsidR="00F6275C" w:rsidRPr="00F6275C">
        <w:rPr>
          <w:rFonts w:asciiTheme="minorHAnsi" w:hAnsiTheme="minorHAnsi" w:cstheme="minorHAnsi"/>
        </w:rPr>
        <w:t xml:space="preserve">On March 3, United Way of North Carolina recognized </w:t>
      </w:r>
      <w:hyperlink r:id="rId9" w:history="1">
        <w:r w:rsidR="00F6275C" w:rsidRPr="00F6275C">
          <w:rPr>
            <w:rStyle w:val="Hyperlink"/>
            <w:rFonts w:asciiTheme="minorHAnsi" w:hAnsiTheme="minorHAnsi" w:cstheme="minorHAnsi"/>
          </w:rPr>
          <w:t>Coastal Credit Union</w:t>
        </w:r>
      </w:hyperlink>
      <w:r w:rsidR="00F6275C">
        <w:rPr>
          <w:rFonts w:asciiTheme="minorHAnsi" w:hAnsiTheme="minorHAnsi" w:cstheme="minorHAnsi"/>
        </w:rPr>
        <w:t xml:space="preserve"> </w:t>
      </w:r>
      <w:r w:rsidR="00F6275C" w:rsidRPr="00F6275C">
        <w:rPr>
          <w:rFonts w:asciiTheme="minorHAnsi" w:hAnsiTheme="minorHAnsi" w:cstheme="minorHAnsi"/>
        </w:rPr>
        <w:t xml:space="preserve">and other corporate partners during its virtual </w:t>
      </w:r>
      <w:hyperlink r:id="rId10" w:history="1">
        <w:r w:rsidR="00F6275C" w:rsidRPr="00B879EB">
          <w:rPr>
            <w:rStyle w:val="Hyperlink"/>
            <w:rFonts w:asciiTheme="minorHAnsi" w:hAnsiTheme="minorHAnsi" w:cstheme="minorHAnsi"/>
            <w:b/>
          </w:rPr>
          <w:t>Spirit of North Carolina Awards</w:t>
        </w:r>
      </w:hyperlink>
      <w:bookmarkStart w:id="0" w:name="_GoBack"/>
      <w:bookmarkEnd w:id="0"/>
      <w:r w:rsidR="00F6275C" w:rsidRPr="00F6275C">
        <w:rPr>
          <w:rFonts w:asciiTheme="minorHAnsi" w:hAnsiTheme="minorHAnsi" w:cstheme="minorHAnsi"/>
        </w:rPr>
        <w:t xml:space="preserve"> event. </w:t>
      </w:r>
      <w:r w:rsidR="00F6275C">
        <w:rPr>
          <w:rFonts w:asciiTheme="minorHAnsi" w:hAnsiTheme="minorHAnsi" w:cstheme="minorHAnsi"/>
        </w:rPr>
        <w:t>The credit union was</w:t>
      </w:r>
      <w:r w:rsidR="00F6275C" w:rsidRPr="00F6275C">
        <w:rPr>
          <w:rFonts w:asciiTheme="minorHAnsi" w:hAnsiTheme="minorHAnsi" w:cstheme="minorHAnsi"/>
        </w:rPr>
        <w:t xml:space="preserve"> honored with the award for </w:t>
      </w:r>
      <w:r w:rsidR="00F6275C" w:rsidRPr="00F6275C">
        <w:rPr>
          <w:rFonts w:asciiTheme="minorHAnsi" w:hAnsiTheme="minorHAnsi" w:cstheme="minorHAnsi"/>
          <w:b/>
        </w:rPr>
        <w:t>Investment in Long-Term Impact</w:t>
      </w:r>
      <w:r w:rsidR="00F6275C" w:rsidRPr="00F6275C">
        <w:rPr>
          <w:rFonts w:asciiTheme="minorHAnsi" w:hAnsiTheme="minorHAnsi" w:cstheme="minorHAnsi"/>
        </w:rPr>
        <w:t xml:space="preserve">. </w:t>
      </w:r>
    </w:p>
    <w:p w:rsidR="00F6275C" w:rsidRPr="00F6275C" w:rsidRDefault="00F6275C" w:rsidP="00F6275C">
      <w:pPr>
        <w:rPr>
          <w:rFonts w:asciiTheme="minorHAnsi" w:hAnsiTheme="minorHAnsi" w:cstheme="minorHAnsi"/>
        </w:rPr>
      </w:pPr>
    </w:p>
    <w:p w:rsidR="00F6275C" w:rsidRDefault="00F6275C" w:rsidP="00F6275C">
      <w:pPr>
        <w:rPr>
          <w:rFonts w:asciiTheme="minorHAnsi" w:hAnsiTheme="minorHAnsi" w:cstheme="minorHAnsi"/>
        </w:rPr>
      </w:pPr>
      <w:r w:rsidRPr="00F6275C">
        <w:rPr>
          <w:rFonts w:asciiTheme="minorHAnsi" w:hAnsiTheme="minorHAnsi" w:cstheme="minorHAnsi"/>
        </w:rPr>
        <w:t xml:space="preserve">Coastal’s recognition stems from </w:t>
      </w:r>
      <w:r>
        <w:rPr>
          <w:rFonts w:asciiTheme="minorHAnsi" w:hAnsiTheme="minorHAnsi" w:cstheme="minorHAnsi"/>
        </w:rPr>
        <w:t>its</w:t>
      </w:r>
      <w:r w:rsidRPr="00F6275C">
        <w:rPr>
          <w:rFonts w:asciiTheme="minorHAnsi" w:hAnsiTheme="minorHAnsi" w:cstheme="minorHAnsi"/>
        </w:rPr>
        <w:t xml:space="preserve"> ongoing support of United Way of the Greater Triangle, which includes: </w:t>
      </w:r>
    </w:p>
    <w:p w:rsidR="00F6275C" w:rsidRPr="00F6275C" w:rsidRDefault="00F6275C" w:rsidP="00F6275C">
      <w:pPr>
        <w:rPr>
          <w:rFonts w:asciiTheme="minorHAnsi" w:hAnsiTheme="minorHAnsi" w:cstheme="minorHAnsi"/>
        </w:rPr>
      </w:pPr>
    </w:p>
    <w:p w:rsidR="00F6275C" w:rsidRPr="00F6275C" w:rsidRDefault="00F6275C" w:rsidP="00F6275C">
      <w:pPr>
        <w:pStyle w:val="ListParagraph"/>
        <w:numPr>
          <w:ilvl w:val="0"/>
          <w:numId w:val="3"/>
        </w:numPr>
        <w:contextualSpacing w:val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The</w:t>
      </w:r>
      <w:r w:rsidRPr="00F6275C">
        <w:rPr>
          <w:rFonts w:asciiTheme="minorHAnsi" w:hAnsiTheme="minorHAnsi" w:cstheme="minorHAnsi"/>
        </w:rPr>
        <w:t xml:space="preserve"> annual employee giving campaign, which saw more than $95,000 in pledges to support United Way through payroll deductions.</w:t>
      </w:r>
    </w:p>
    <w:p w:rsidR="00F6275C" w:rsidRPr="00F6275C" w:rsidRDefault="00B879EB" w:rsidP="00F6275C">
      <w:pPr>
        <w:pStyle w:val="ListParagraph"/>
        <w:numPr>
          <w:ilvl w:val="0"/>
          <w:numId w:val="3"/>
        </w:numPr>
        <w:contextualSpacing w:val="0"/>
        <w:rPr>
          <w:rFonts w:asciiTheme="minorHAnsi" w:hAnsiTheme="minorHAnsi" w:cstheme="minorHAnsi"/>
        </w:rPr>
      </w:pPr>
      <w:hyperlink r:id="rId11" w:history="1">
        <w:r w:rsidR="00F6275C" w:rsidRPr="00F6275C">
          <w:rPr>
            <w:rStyle w:val="Hyperlink"/>
            <w:rFonts w:asciiTheme="minorHAnsi" w:hAnsiTheme="minorHAnsi" w:cstheme="minorHAnsi"/>
          </w:rPr>
          <w:t>Coastal Credit Union Foundation’s</w:t>
        </w:r>
      </w:hyperlink>
      <w:r w:rsidR="00F6275C" w:rsidRPr="00F6275C">
        <w:rPr>
          <w:rFonts w:asciiTheme="minorHAnsi" w:hAnsiTheme="minorHAnsi" w:cstheme="minorHAnsi"/>
        </w:rPr>
        <w:t xml:space="preserve"> $100,000 grant to the Rapid Response Fund, which provided area residents with emergency food, hygiene, childcare, and housing assistance during the COVID-19 pandemic.</w:t>
      </w:r>
    </w:p>
    <w:p w:rsidR="00F6275C" w:rsidRPr="00F6275C" w:rsidRDefault="00F6275C" w:rsidP="00F6275C">
      <w:pPr>
        <w:pStyle w:val="ListParagraph"/>
        <w:numPr>
          <w:ilvl w:val="0"/>
          <w:numId w:val="3"/>
        </w:numPr>
        <w:contextualSpacing w:val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Coastal’s</w:t>
      </w:r>
      <w:r w:rsidRPr="00F6275C">
        <w:rPr>
          <w:rFonts w:asciiTheme="minorHAnsi" w:hAnsiTheme="minorHAnsi" w:cstheme="minorHAnsi"/>
        </w:rPr>
        <w:t xml:space="preserve"> initial $25,000 grant to the 10 to Watch Program, which is addressing racial, gender, and power disparities in nonprofit leadership.</w:t>
      </w:r>
    </w:p>
    <w:p w:rsidR="00F6275C" w:rsidRPr="00F6275C" w:rsidRDefault="00F6275C" w:rsidP="00F6275C">
      <w:pPr>
        <w:rPr>
          <w:rFonts w:asciiTheme="minorHAnsi" w:hAnsiTheme="minorHAnsi" w:cstheme="minorHAnsi"/>
        </w:rPr>
      </w:pPr>
      <w:r w:rsidRPr="00F6275C">
        <w:rPr>
          <w:rFonts w:asciiTheme="minorHAnsi" w:hAnsiTheme="minorHAnsi" w:cstheme="minorHAnsi"/>
        </w:rPr>
        <w:br/>
        <w:t>“We’re grateful for Coastal’s partnership and their strong commitment to community every year, but especially throughout the course of this global pandemic</w:t>
      </w:r>
      <w:r>
        <w:rPr>
          <w:rFonts w:asciiTheme="minorHAnsi" w:hAnsiTheme="minorHAnsi" w:cstheme="minorHAnsi"/>
        </w:rPr>
        <w:t>,” said</w:t>
      </w:r>
      <w:r w:rsidRPr="00F6275C">
        <w:rPr>
          <w:rFonts w:asciiTheme="minorHAnsi" w:hAnsiTheme="minorHAnsi" w:cstheme="minorHAnsi"/>
        </w:rPr>
        <w:t xml:space="preserve"> Eric </w:t>
      </w:r>
      <w:proofErr w:type="spellStart"/>
      <w:r w:rsidRPr="00F6275C">
        <w:rPr>
          <w:rFonts w:asciiTheme="minorHAnsi" w:hAnsiTheme="minorHAnsi" w:cstheme="minorHAnsi"/>
        </w:rPr>
        <w:t>Guckian</w:t>
      </w:r>
      <w:proofErr w:type="spellEnd"/>
      <w:r w:rsidRPr="00F6275C">
        <w:rPr>
          <w:rFonts w:asciiTheme="minorHAnsi" w:hAnsiTheme="minorHAnsi" w:cstheme="minorHAnsi"/>
        </w:rPr>
        <w:t>, President &amp; CEO, United Way of the Greater Triangle</w:t>
      </w:r>
      <w:r>
        <w:rPr>
          <w:rFonts w:asciiTheme="minorHAnsi" w:hAnsiTheme="minorHAnsi" w:cstheme="minorHAnsi"/>
        </w:rPr>
        <w:t>.</w:t>
      </w:r>
      <w:r w:rsidRPr="00F6275C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“</w:t>
      </w:r>
      <w:r w:rsidRPr="00F6275C">
        <w:rPr>
          <w:rFonts w:asciiTheme="minorHAnsi" w:hAnsiTheme="minorHAnsi" w:cstheme="minorHAnsi"/>
        </w:rPr>
        <w:t xml:space="preserve">Their gift to United Way of the Greater Triangle’s COVID-19 Rapid Response Fund was one of the largest and most impactful for our neighbors in need. They are exceedingly deserving of this state-wide honor and I’m proud to do this work alongside them.”  </w:t>
      </w:r>
    </w:p>
    <w:p w:rsidR="002E5126" w:rsidRDefault="002E5126" w:rsidP="00F6275C">
      <w:pPr>
        <w:rPr>
          <w:rFonts w:asciiTheme="minorHAnsi" w:hAnsiTheme="minorHAnsi" w:cs="Calibri"/>
          <w:b/>
          <w:color w:val="000000"/>
          <w:sz w:val="20"/>
          <w:szCs w:val="20"/>
        </w:rPr>
      </w:pPr>
    </w:p>
    <w:p w:rsidR="00F6275C" w:rsidRPr="008F45D8" w:rsidRDefault="00F6275C" w:rsidP="00F6275C">
      <w:pPr>
        <w:rPr>
          <w:rFonts w:asciiTheme="minorHAnsi" w:hAnsiTheme="minorHAnsi" w:cs="Calibri"/>
          <w:b/>
          <w:color w:val="000000"/>
          <w:sz w:val="20"/>
          <w:szCs w:val="20"/>
        </w:rPr>
      </w:pPr>
    </w:p>
    <w:p w:rsidR="00A02720" w:rsidRPr="00253D66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</w:rPr>
      </w:pPr>
      <w:r w:rsidRPr="008F45D8">
        <w:rPr>
          <w:rFonts w:asciiTheme="minorHAnsi" w:hAnsiTheme="minorHAnsi" w:cs="Calibri"/>
          <w:b/>
          <w:color w:val="000000"/>
          <w:sz w:val="20"/>
          <w:szCs w:val="20"/>
        </w:rPr>
        <w:t xml:space="preserve">About Coastal </w:t>
      </w:r>
      <w:r w:rsidR="004763AF" w:rsidRPr="00253D66">
        <w:rPr>
          <w:rFonts w:asciiTheme="minorHAnsi" w:hAnsiTheme="minorHAnsi" w:cs="Calibri"/>
          <w:color w:val="000000"/>
          <w:sz w:val="20"/>
          <w:szCs w:val="20"/>
        </w:rPr>
        <w:br/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Coastal Credit Union is a not-for-profit, member-owned, financial cooperative, offering a full range of financial products and services. Coastal was chartered on August 31, 1967 with the mission of fostering the credit union philosophy of “people helping people.”  Today, with $</w:t>
      </w:r>
      <w:r w:rsidR="00C04F0B" w:rsidRPr="00253D66">
        <w:rPr>
          <w:rFonts w:asciiTheme="minorHAnsi" w:hAnsiTheme="minorHAnsi" w:cs="Calibri"/>
          <w:color w:val="000000"/>
          <w:sz w:val="20"/>
          <w:szCs w:val="20"/>
        </w:rPr>
        <w:t>3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.</w:t>
      </w:r>
      <w:r w:rsidR="00E63579">
        <w:rPr>
          <w:rFonts w:asciiTheme="minorHAnsi" w:hAnsiTheme="minorHAnsi" w:cs="Calibri"/>
          <w:color w:val="000000"/>
          <w:sz w:val="20"/>
          <w:szCs w:val="20"/>
        </w:rPr>
        <w:t>9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billion in assets, Coastal serves 2</w:t>
      </w:r>
      <w:r w:rsidR="00FF50C9">
        <w:rPr>
          <w:rFonts w:asciiTheme="minorHAnsi" w:hAnsiTheme="minorHAnsi" w:cs="Calibri"/>
          <w:color w:val="000000"/>
          <w:sz w:val="20"/>
          <w:szCs w:val="20"/>
        </w:rPr>
        <w:t>7</w:t>
      </w:r>
      <w:r w:rsidR="009D0E36">
        <w:rPr>
          <w:rFonts w:asciiTheme="minorHAnsi" w:hAnsiTheme="minorHAnsi" w:cs="Calibri"/>
          <w:color w:val="000000"/>
          <w:sz w:val="20"/>
          <w:szCs w:val="20"/>
        </w:rPr>
        <w:t>9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,000 members from 1,</w:t>
      </w:r>
      <w:r w:rsidR="00060490">
        <w:rPr>
          <w:rFonts w:asciiTheme="minorHAnsi" w:hAnsiTheme="minorHAnsi" w:cs="Calibri"/>
          <w:color w:val="000000"/>
          <w:sz w:val="20"/>
          <w:szCs w:val="20"/>
        </w:rPr>
        <w:t>8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00 business partners and is among the leading financial institutions in North Carolina.  Coastal operates 2</w:t>
      </w:r>
      <w:r w:rsidR="00060490">
        <w:rPr>
          <w:rFonts w:asciiTheme="minorHAnsi" w:hAnsiTheme="minorHAnsi" w:cs="Calibri"/>
          <w:color w:val="000000"/>
          <w:sz w:val="20"/>
          <w:szCs w:val="20"/>
        </w:rPr>
        <w:t>2</w:t>
      </w:r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 xml:space="preserve"> branches in central North Carolina and serves members in all 50 states through a network of 5,000 shared branches, 80,000 surcharge-free ATMs, mobile banking featuring mobile check deposit, and a robust offering of online services at </w:t>
      </w:r>
      <w:hyperlink r:id="rId12" w:history="1">
        <w:r w:rsidR="00A02720" w:rsidRPr="00253D66">
          <w:rPr>
            <w:rStyle w:val="Hyperlink"/>
            <w:rFonts w:asciiTheme="minorHAnsi" w:hAnsiTheme="minorHAnsi" w:cs="Calibri"/>
            <w:sz w:val="20"/>
            <w:szCs w:val="20"/>
          </w:rPr>
          <w:t>www.COASTAL24.com</w:t>
        </w:r>
      </w:hyperlink>
      <w:r w:rsidR="00A02720" w:rsidRPr="00253D66">
        <w:rPr>
          <w:rFonts w:asciiTheme="minorHAnsi" w:hAnsiTheme="minorHAnsi" w:cs="Calibri"/>
          <w:color w:val="000000"/>
          <w:sz w:val="20"/>
          <w:szCs w:val="20"/>
        </w:rPr>
        <w:t>.</w:t>
      </w:r>
      <w:r w:rsidR="007305B0" w:rsidRPr="00253D66">
        <w:rPr>
          <w:rFonts w:asciiTheme="minorHAnsi" w:hAnsiTheme="minorHAnsi" w:cs="Calibri"/>
          <w:color w:val="000000"/>
          <w:sz w:val="20"/>
          <w:szCs w:val="20"/>
        </w:rPr>
        <w:t xml:space="preserve"> </w:t>
      </w:r>
      <w:r w:rsidR="007305B0" w:rsidRPr="00253D66">
        <w:rPr>
          <w:rFonts w:asciiTheme="minorHAnsi" w:hAnsiTheme="minorHAnsi" w:cstheme="minorHAnsi"/>
          <w:iCs/>
          <w:sz w:val="20"/>
          <w:szCs w:val="20"/>
        </w:rPr>
        <w:t xml:space="preserve">For more Coastal news, visit our </w:t>
      </w:r>
      <w:hyperlink r:id="rId13" w:history="1">
        <w:r w:rsidR="007305B0" w:rsidRPr="00253D66">
          <w:rPr>
            <w:rStyle w:val="Hyperlink"/>
            <w:rFonts w:asciiTheme="minorHAnsi" w:hAnsiTheme="minorHAnsi" w:cstheme="minorHAnsi"/>
            <w:iCs/>
            <w:sz w:val="20"/>
            <w:szCs w:val="20"/>
          </w:rPr>
          <w:t>online newsroom</w:t>
        </w:r>
      </w:hyperlink>
      <w:r w:rsidR="007305B0" w:rsidRPr="00253D66">
        <w:rPr>
          <w:rFonts w:asciiTheme="minorHAnsi" w:hAnsiTheme="minorHAnsi" w:cstheme="minorHAnsi"/>
          <w:iCs/>
          <w:sz w:val="20"/>
          <w:szCs w:val="20"/>
        </w:rPr>
        <w:t>.</w:t>
      </w:r>
    </w:p>
    <w:p w:rsidR="00E8262A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/>
          <w:b/>
          <w:iCs/>
          <w:sz w:val="22"/>
        </w:rPr>
      </w:pPr>
      <w:r w:rsidRPr="00253D66">
        <w:rPr>
          <w:rFonts w:asciiTheme="minorHAnsi" w:hAnsiTheme="minorHAnsi"/>
          <w:color w:val="000000"/>
        </w:rPr>
        <w:t> </w:t>
      </w:r>
      <w:r w:rsidR="00D22660">
        <w:rPr>
          <w:rFonts w:asciiTheme="minorHAnsi" w:hAnsiTheme="minorHAnsi"/>
          <w:color w:val="000000"/>
        </w:rPr>
        <w:t xml:space="preserve"> </w:t>
      </w:r>
      <w:r w:rsidR="00850F2C" w:rsidRPr="00253D66">
        <w:rPr>
          <w:rFonts w:asciiTheme="minorHAnsi" w:hAnsiTheme="minorHAnsi"/>
          <w:iCs/>
          <w:sz w:val="20"/>
        </w:rPr>
        <w:br/>
      </w:r>
      <w:r w:rsidR="00E8262A" w:rsidRPr="00253D66">
        <w:rPr>
          <w:rFonts w:asciiTheme="minorHAnsi" w:hAnsiTheme="minorHAnsi"/>
          <w:b/>
          <w:iCs/>
          <w:sz w:val="22"/>
        </w:rPr>
        <w:t>###</w:t>
      </w:r>
    </w:p>
    <w:sectPr w:rsidR="00E8262A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7395" w:rsidRDefault="00137395">
      <w:r>
        <w:separator/>
      </w:r>
    </w:p>
  </w:endnote>
  <w:endnote w:type="continuationSeparator" w:id="0">
    <w:p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panose1 w:val="020B06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7395" w:rsidRDefault="00137395">
      <w:r>
        <w:separator/>
      </w:r>
    </w:p>
  </w:footnote>
  <w:footnote w:type="continuationSeparator" w:id="0">
    <w:p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0F3E3C"/>
    <w:multiLevelType w:val="hybridMultilevel"/>
    <w:tmpl w:val="AA6EE7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6311"/>
    <w:rsid w:val="000521FF"/>
    <w:rsid w:val="00055075"/>
    <w:rsid w:val="00060490"/>
    <w:rsid w:val="00071120"/>
    <w:rsid w:val="00071585"/>
    <w:rsid w:val="0007203B"/>
    <w:rsid w:val="00073AC8"/>
    <w:rsid w:val="000905CF"/>
    <w:rsid w:val="000A5F21"/>
    <w:rsid w:val="000B52B5"/>
    <w:rsid w:val="000C2640"/>
    <w:rsid w:val="000C4085"/>
    <w:rsid w:val="000D6F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E1D63"/>
    <w:rsid w:val="00201908"/>
    <w:rsid w:val="00202371"/>
    <w:rsid w:val="00202AE2"/>
    <w:rsid w:val="002251B8"/>
    <w:rsid w:val="00227596"/>
    <w:rsid w:val="00231623"/>
    <w:rsid w:val="00232E56"/>
    <w:rsid w:val="00233DF7"/>
    <w:rsid w:val="002458D9"/>
    <w:rsid w:val="00253D66"/>
    <w:rsid w:val="00255C4F"/>
    <w:rsid w:val="00256EF9"/>
    <w:rsid w:val="00257009"/>
    <w:rsid w:val="00260A87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E02D1"/>
    <w:rsid w:val="002E5126"/>
    <w:rsid w:val="002E69BE"/>
    <w:rsid w:val="002F7887"/>
    <w:rsid w:val="00302563"/>
    <w:rsid w:val="00307260"/>
    <w:rsid w:val="00315B50"/>
    <w:rsid w:val="00317FAC"/>
    <w:rsid w:val="003221C0"/>
    <w:rsid w:val="00322C01"/>
    <w:rsid w:val="00327943"/>
    <w:rsid w:val="00331FB1"/>
    <w:rsid w:val="0034043C"/>
    <w:rsid w:val="00347C3A"/>
    <w:rsid w:val="0035613A"/>
    <w:rsid w:val="00366A34"/>
    <w:rsid w:val="00382184"/>
    <w:rsid w:val="003852A8"/>
    <w:rsid w:val="00386912"/>
    <w:rsid w:val="003A2470"/>
    <w:rsid w:val="003A50BC"/>
    <w:rsid w:val="003A59D5"/>
    <w:rsid w:val="003B3649"/>
    <w:rsid w:val="003B692A"/>
    <w:rsid w:val="003D182C"/>
    <w:rsid w:val="003E16A8"/>
    <w:rsid w:val="003E3F99"/>
    <w:rsid w:val="00410401"/>
    <w:rsid w:val="0041079E"/>
    <w:rsid w:val="00416FA1"/>
    <w:rsid w:val="004202F4"/>
    <w:rsid w:val="0043489C"/>
    <w:rsid w:val="004355B5"/>
    <w:rsid w:val="0043579D"/>
    <w:rsid w:val="004470F0"/>
    <w:rsid w:val="0045056B"/>
    <w:rsid w:val="004763AF"/>
    <w:rsid w:val="00482806"/>
    <w:rsid w:val="00482BCD"/>
    <w:rsid w:val="00496E68"/>
    <w:rsid w:val="004A1371"/>
    <w:rsid w:val="004A3BEC"/>
    <w:rsid w:val="004A487E"/>
    <w:rsid w:val="004B6A93"/>
    <w:rsid w:val="004D3DE8"/>
    <w:rsid w:val="004D7BF8"/>
    <w:rsid w:val="004E40C2"/>
    <w:rsid w:val="004E53F5"/>
    <w:rsid w:val="004F65A2"/>
    <w:rsid w:val="00517B78"/>
    <w:rsid w:val="00517E08"/>
    <w:rsid w:val="00545244"/>
    <w:rsid w:val="00547C42"/>
    <w:rsid w:val="00550E45"/>
    <w:rsid w:val="00550F28"/>
    <w:rsid w:val="00555DE5"/>
    <w:rsid w:val="00584F91"/>
    <w:rsid w:val="00594365"/>
    <w:rsid w:val="005B007C"/>
    <w:rsid w:val="005B1E82"/>
    <w:rsid w:val="005D45F8"/>
    <w:rsid w:val="005D6688"/>
    <w:rsid w:val="005E2E5A"/>
    <w:rsid w:val="005F5D6D"/>
    <w:rsid w:val="006138EA"/>
    <w:rsid w:val="006202A4"/>
    <w:rsid w:val="00627856"/>
    <w:rsid w:val="00632561"/>
    <w:rsid w:val="00633A8C"/>
    <w:rsid w:val="00650D70"/>
    <w:rsid w:val="00654C42"/>
    <w:rsid w:val="00670BB8"/>
    <w:rsid w:val="00680166"/>
    <w:rsid w:val="00697523"/>
    <w:rsid w:val="006A7D78"/>
    <w:rsid w:val="006E7653"/>
    <w:rsid w:val="0070204D"/>
    <w:rsid w:val="00702FBB"/>
    <w:rsid w:val="00703C43"/>
    <w:rsid w:val="00710E83"/>
    <w:rsid w:val="00722D70"/>
    <w:rsid w:val="007301A2"/>
    <w:rsid w:val="007305B0"/>
    <w:rsid w:val="00731B04"/>
    <w:rsid w:val="00732736"/>
    <w:rsid w:val="0078032D"/>
    <w:rsid w:val="007A3EC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23D9B"/>
    <w:rsid w:val="00827DEF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6302"/>
    <w:rsid w:val="008D2666"/>
    <w:rsid w:val="008D6398"/>
    <w:rsid w:val="008D63E5"/>
    <w:rsid w:val="008F0B5F"/>
    <w:rsid w:val="008F45D8"/>
    <w:rsid w:val="008F6497"/>
    <w:rsid w:val="009118A4"/>
    <w:rsid w:val="00912F4E"/>
    <w:rsid w:val="009131B1"/>
    <w:rsid w:val="009179D6"/>
    <w:rsid w:val="00922F19"/>
    <w:rsid w:val="00923F75"/>
    <w:rsid w:val="009315CA"/>
    <w:rsid w:val="00940F77"/>
    <w:rsid w:val="0094577A"/>
    <w:rsid w:val="00950C47"/>
    <w:rsid w:val="00955A33"/>
    <w:rsid w:val="00956768"/>
    <w:rsid w:val="009574B1"/>
    <w:rsid w:val="009619A8"/>
    <w:rsid w:val="00965014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2326D"/>
    <w:rsid w:val="00A42544"/>
    <w:rsid w:val="00A46FC9"/>
    <w:rsid w:val="00A5684F"/>
    <w:rsid w:val="00A62BD3"/>
    <w:rsid w:val="00A673AA"/>
    <w:rsid w:val="00A86F18"/>
    <w:rsid w:val="00A9053B"/>
    <w:rsid w:val="00A933F7"/>
    <w:rsid w:val="00A94DE0"/>
    <w:rsid w:val="00A96040"/>
    <w:rsid w:val="00A97290"/>
    <w:rsid w:val="00AA1E91"/>
    <w:rsid w:val="00AA31EF"/>
    <w:rsid w:val="00AA5699"/>
    <w:rsid w:val="00AB3CEE"/>
    <w:rsid w:val="00AB472B"/>
    <w:rsid w:val="00AB7153"/>
    <w:rsid w:val="00AE4AFB"/>
    <w:rsid w:val="00B07D12"/>
    <w:rsid w:val="00B20FD2"/>
    <w:rsid w:val="00B34C11"/>
    <w:rsid w:val="00B45927"/>
    <w:rsid w:val="00B47EC2"/>
    <w:rsid w:val="00B563D5"/>
    <w:rsid w:val="00B57CF8"/>
    <w:rsid w:val="00B64972"/>
    <w:rsid w:val="00B70A92"/>
    <w:rsid w:val="00B726CB"/>
    <w:rsid w:val="00B7646D"/>
    <w:rsid w:val="00B879EB"/>
    <w:rsid w:val="00B90066"/>
    <w:rsid w:val="00B90DC5"/>
    <w:rsid w:val="00B91A09"/>
    <w:rsid w:val="00B95BBC"/>
    <w:rsid w:val="00BA34C3"/>
    <w:rsid w:val="00BB4416"/>
    <w:rsid w:val="00BC53EE"/>
    <w:rsid w:val="00BC607A"/>
    <w:rsid w:val="00BD117D"/>
    <w:rsid w:val="00BD1270"/>
    <w:rsid w:val="00BF19AE"/>
    <w:rsid w:val="00C0478C"/>
    <w:rsid w:val="00C04A40"/>
    <w:rsid w:val="00C04D8A"/>
    <w:rsid w:val="00C04F0B"/>
    <w:rsid w:val="00C13A08"/>
    <w:rsid w:val="00C25170"/>
    <w:rsid w:val="00C2723F"/>
    <w:rsid w:val="00C31A93"/>
    <w:rsid w:val="00C327EE"/>
    <w:rsid w:val="00C52F07"/>
    <w:rsid w:val="00C66D7D"/>
    <w:rsid w:val="00C72923"/>
    <w:rsid w:val="00C73CFB"/>
    <w:rsid w:val="00C851EE"/>
    <w:rsid w:val="00C90A39"/>
    <w:rsid w:val="00C95584"/>
    <w:rsid w:val="00CA6E83"/>
    <w:rsid w:val="00CB526F"/>
    <w:rsid w:val="00CB7CED"/>
    <w:rsid w:val="00CB7D16"/>
    <w:rsid w:val="00CC77D4"/>
    <w:rsid w:val="00CD21E3"/>
    <w:rsid w:val="00CE16F3"/>
    <w:rsid w:val="00CE249B"/>
    <w:rsid w:val="00CE249D"/>
    <w:rsid w:val="00CE74A9"/>
    <w:rsid w:val="00CF17E5"/>
    <w:rsid w:val="00CF733D"/>
    <w:rsid w:val="00D034A4"/>
    <w:rsid w:val="00D071E8"/>
    <w:rsid w:val="00D11689"/>
    <w:rsid w:val="00D11CF9"/>
    <w:rsid w:val="00D1633F"/>
    <w:rsid w:val="00D206B8"/>
    <w:rsid w:val="00D22660"/>
    <w:rsid w:val="00D26572"/>
    <w:rsid w:val="00D272DA"/>
    <w:rsid w:val="00D30A0E"/>
    <w:rsid w:val="00D319F3"/>
    <w:rsid w:val="00D36787"/>
    <w:rsid w:val="00D416CC"/>
    <w:rsid w:val="00D472BD"/>
    <w:rsid w:val="00D62069"/>
    <w:rsid w:val="00D73C0C"/>
    <w:rsid w:val="00D771D4"/>
    <w:rsid w:val="00D94F51"/>
    <w:rsid w:val="00D95D3A"/>
    <w:rsid w:val="00D96988"/>
    <w:rsid w:val="00D97A89"/>
    <w:rsid w:val="00DC1B7B"/>
    <w:rsid w:val="00DC61E0"/>
    <w:rsid w:val="00DD0417"/>
    <w:rsid w:val="00DE063F"/>
    <w:rsid w:val="00E07EA4"/>
    <w:rsid w:val="00E12DD3"/>
    <w:rsid w:val="00E2365E"/>
    <w:rsid w:val="00E27649"/>
    <w:rsid w:val="00E31F5F"/>
    <w:rsid w:val="00E37A9C"/>
    <w:rsid w:val="00E6099D"/>
    <w:rsid w:val="00E61C1C"/>
    <w:rsid w:val="00E63579"/>
    <w:rsid w:val="00E73536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F697A"/>
    <w:rsid w:val="00F028EF"/>
    <w:rsid w:val="00F04EB5"/>
    <w:rsid w:val="00F15AB5"/>
    <w:rsid w:val="00F221BD"/>
    <w:rsid w:val="00F242B5"/>
    <w:rsid w:val="00F45EA6"/>
    <w:rsid w:val="00F47BDA"/>
    <w:rsid w:val="00F51EBA"/>
    <w:rsid w:val="00F53E4F"/>
    <w:rsid w:val="00F555EE"/>
    <w:rsid w:val="00F6275C"/>
    <w:rsid w:val="00F63AF3"/>
    <w:rsid w:val="00F66168"/>
    <w:rsid w:val="00F70EAE"/>
    <w:rsid w:val="00F87886"/>
    <w:rsid w:val="00FC68B1"/>
    <w:rsid w:val="00FD719B"/>
    <w:rsid w:val="00FE0BB5"/>
    <w:rsid w:val="00FE4AC7"/>
    <w:rsid w:val="00FF50C9"/>
    <w:rsid w:val="00FF5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69"/>
    <o:shapelayout v:ext="edit">
      <o:idmap v:ext="edit" data="1"/>
    </o:shapelayout>
  </w:shapeDefaults>
  <w:decimalSymbol w:val="."/>
  <w:listSeparator w:val=","/>
  <w14:docId w14:val="4C6531D9"/>
  <w15:docId w15:val="{E87E8E8B-3349-4E89-BBCA-090B0F957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627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coastal24.com/Why-Coastal/Inside-Coastal/Newsro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coastal24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astal24.com/Why-Coastal/Supporting-Our-Community/Coastal-Credit-Union-Foundation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unitedwaytriangle.org/8-united-way-corporate-partners-win-spirit-of-north-carolina-awards-for-philanthropic-commitment-in-the-greater-triangl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0EA3B7-6EA2-4088-BA41-BBBFFE657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341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2761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</dc:creator>
  <cp:lastModifiedBy>Joe Mecca</cp:lastModifiedBy>
  <cp:revision>8</cp:revision>
  <cp:lastPrinted>2018-10-16T15:00:00Z</cp:lastPrinted>
  <dcterms:created xsi:type="dcterms:W3CDTF">2021-03-03T17:16:00Z</dcterms:created>
  <dcterms:modified xsi:type="dcterms:W3CDTF">2021-03-04T14:48:00Z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