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9A9BC" w14:textId="77777777" w:rsidR="007301A2" w:rsidRPr="00253D66" w:rsidRDefault="00B90DC5" w:rsidP="00845058">
      <w:pPr>
        <w:pStyle w:val="Header"/>
        <w:tabs>
          <w:tab w:val="clear" w:pos="4320"/>
          <w:tab w:val="clear" w:pos="8640"/>
        </w:tabs>
        <w:ind w:left="4320" w:firstLine="720"/>
        <w:rPr>
          <w:rFonts w:asciiTheme="minorHAnsi" w:hAnsiTheme="minorHAnsi"/>
          <w:b/>
        </w:rPr>
      </w:pPr>
      <w:r w:rsidRPr="00253D66">
        <w:rPr>
          <w:rFonts w:asciiTheme="minorHAnsi" w:hAnsiTheme="minorHAnsi"/>
          <w:noProof/>
          <w:sz w:val="28"/>
        </w:rPr>
        <w:drawing>
          <wp:anchor distT="0" distB="0" distL="114300" distR="114300" simplePos="0" relativeHeight="251658752" behindDoc="0" locked="0" layoutInCell="1" allowOverlap="1" wp14:anchorId="3E01A957" wp14:editId="60CA41ED">
            <wp:simplePos x="0" y="0"/>
            <wp:positionH relativeFrom="page">
              <wp:posOffset>8255</wp:posOffset>
            </wp:positionH>
            <wp:positionV relativeFrom="margin">
              <wp:posOffset>-8255</wp:posOffset>
            </wp:positionV>
            <wp:extent cx="2282830" cy="913132"/>
            <wp:effectExtent l="0" t="0" r="317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stal-Credit-Union-Logo-Color-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30" cy="913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1A2" w:rsidRPr="00253D66">
        <w:rPr>
          <w:rFonts w:asciiTheme="minorHAnsi" w:hAnsiTheme="minorHAnsi"/>
          <w:b/>
          <w:sz w:val="32"/>
        </w:rPr>
        <w:t>NEWS RELEASE</w:t>
      </w:r>
      <w:r w:rsidR="00EB0BBC" w:rsidRPr="00253D66">
        <w:rPr>
          <w:rFonts w:asciiTheme="minorHAnsi" w:hAnsiTheme="minorHAnsi"/>
          <w:b/>
          <w:sz w:val="32"/>
        </w:rPr>
        <w:t xml:space="preserve"> </w:t>
      </w:r>
    </w:p>
    <w:p w14:paraId="6A0158ED" w14:textId="77777777" w:rsidR="00E8262A" w:rsidRPr="00253D66" w:rsidRDefault="009F452E" w:rsidP="00845058">
      <w:pPr>
        <w:ind w:left="4320" w:firstLine="72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 xml:space="preserve">Contact: </w:t>
      </w:r>
      <w:r w:rsidR="00F51EBA" w:rsidRPr="00253D66">
        <w:rPr>
          <w:rFonts w:asciiTheme="minorHAnsi" w:hAnsiTheme="minorHAnsi"/>
          <w:sz w:val="20"/>
        </w:rPr>
        <w:t>Joe Mecca</w:t>
      </w:r>
    </w:p>
    <w:p w14:paraId="50BD6ED0" w14:textId="77777777" w:rsidR="00E8262A" w:rsidRPr="00253D66" w:rsidRDefault="00BA34C3" w:rsidP="00845058">
      <w:pPr>
        <w:ind w:left="504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>VP,</w:t>
      </w:r>
      <w:r w:rsidR="003B692A" w:rsidRPr="00253D66">
        <w:rPr>
          <w:rFonts w:asciiTheme="minorHAnsi" w:hAnsiTheme="minorHAnsi"/>
          <w:sz w:val="20"/>
        </w:rPr>
        <w:t xml:space="preserve"> Communication</w:t>
      </w:r>
      <w:r w:rsidR="00EB594E" w:rsidRPr="00253D66">
        <w:rPr>
          <w:rFonts w:asciiTheme="minorHAnsi" w:hAnsiTheme="minorHAnsi"/>
          <w:sz w:val="20"/>
        </w:rPr>
        <w:t xml:space="preserve"> / Spokesperson</w:t>
      </w:r>
    </w:p>
    <w:p w14:paraId="0E50FEED" w14:textId="77777777" w:rsidR="00E8262A" w:rsidRPr="00253D66" w:rsidRDefault="009F452E" w:rsidP="00845058">
      <w:pPr>
        <w:ind w:left="4320" w:firstLine="72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>919-</w:t>
      </w:r>
      <w:r w:rsidR="00F51EBA" w:rsidRPr="00253D66">
        <w:rPr>
          <w:rFonts w:asciiTheme="minorHAnsi" w:hAnsiTheme="minorHAnsi"/>
          <w:sz w:val="20"/>
        </w:rPr>
        <w:t>420</w:t>
      </w:r>
      <w:r w:rsidRPr="00253D66">
        <w:rPr>
          <w:rFonts w:asciiTheme="minorHAnsi" w:hAnsiTheme="minorHAnsi"/>
          <w:sz w:val="20"/>
        </w:rPr>
        <w:t>-</w:t>
      </w:r>
      <w:r w:rsidR="00F51EBA" w:rsidRPr="00253D66">
        <w:rPr>
          <w:rFonts w:asciiTheme="minorHAnsi" w:hAnsiTheme="minorHAnsi"/>
          <w:sz w:val="20"/>
        </w:rPr>
        <w:t>8044</w:t>
      </w:r>
      <w:r w:rsidR="004355B5" w:rsidRPr="00253D66">
        <w:rPr>
          <w:rFonts w:asciiTheme="minorHAnsi" w:hAnsiTheme="minorHAnsi"/>
          <w:sz w:val="20"/>
        </w:rPr>
        <w:t xml:space="preserve"> /</w:t>
      </w:r>
      <w:r w:rsidR="00F51EBA" w:rsidRPr="00253D66">
        <w:rPr>
          <w:rFonts w:asciiTheme="minorHAnsi" w:hAnsiTheme="minorHAnsi"/>
          <w:sz w:val="20"/>
        </w:rPr>
        <w:t>jmecca</w:t>
      </w:r>
      <w:r w:rsidR="00B95BBC" w:rsidRPr="00253D66">
        <w:rPr>
          <w:rFonts w:asciiTheme="minorHAnsi" w:hAnsiTheme="minorHAnsi"/>
          <w:sz w:val="20"/>
        </w:rPr>
        <w:t>@coastal24.com</w:t>
      </w:r>
    </w:p>
    <w:p w14:paraId="5F3876BC" w14:textId="77777777" w:rsidR="00B30837" w:rsidRPr="00E85EFA" w:rsidRDefault="00B30837" w:rsidP="00845058">
      <w:pPr>
        <w:pStyle w:val="Header"/>
        <w:tabs>
          <w:tab w:val="clear" w:pos="4320"/>
          <w:tab w:val="clear" w:pos="8640"/>
        </w:tabs>
        <w:ind w:left="4320" w:firstLine="720"/>
        <w:rPr>
          <w:rFonts w:asciiTheme="minorHAnsi" w:hAnsiTheme="minorHAnsi"/>
          <w:color w:val="00B050"/>
        </w:rPr>
      </w:pPr>
      <w:r w:rsidRPr="00E85EFA">
        <w:rPr>
          <w:rFonts w:asciiTheme="minorHAnsi" w:hAnsiTheme="minorHAnsi"/>
          <w:b/>
          <w:bCs/>
          <w:color w:val="00B050"/>
        </w:rPr>
        <w:t xml:space="preserve">FINAL – For Immediate Release </w:t>
      </w:r>
    </w:p>
    <w:p w14:paraId="30CB6C9B" w14:textId="77777777" w:rsidR="007C4C34" w:rsidRPr="00253D66" w:rsidRDefault="00847C00" w:rsidP="00CB526F">
      <w:pPr>
        <w:pStyle w:val="Heading2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pict w14:anchorId="4A4FFA56">
          <v:rect id="_x0000_i1025" style="width:0;height:1.5pt" o:hralign="center" o:hrstd="t" o:hr="t" fillcolor="#a0a0a0" stroked="f"/>
        </w:pict>
      </w:r>
    </w:p>
    <w:p w14:paraId="07125625" w14:textId="77777777" w:rsidR="00845058" w:rsidRPr="00253D66" w:rsidRDefault="00845058" w:rsidP="003B692A">
      <w:pPr>
        <w:pStyle w:val="Heading2"/>
        <w:rPr>
          <w:rFonts w:asciiTheme="minorHAnsi" w:hAnsiTheme="minorHAnsi"/>
          <w:b/>
          <w:bCs/>
          <w:sz w:val="32"/>
        </w:rPr>
      </w:pPr>
    </w:p>
    <w:p w14:paraId="657F8921" w14:textId="77777777" w:rsidR="003F3A07" w:rsidRPr="0094440D" w:rsidRDefault="003F3A07" w:rsidP="003F3A07">
      <w:pPr>
        <w:pStyle w:val="NoSpacing"/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Coastal Wealth Management Wins Three Production Awards</w:t>
      </w:r>
    </w:p>
    <w:p w14:paraId="68BC9FF6" w14:textId="77777777" w:rsidR="003F3A07" w:rsidRPr="003F3A07" w:rsidRDefault="008F6497" w:rsidP="003F3A07">
      <w:pPr>
        <w:rPr>
          <w:rFonts w:asciiTheme="minorHAnsi" w:hAnsiTheme="minorHAnsi" w:cstheme="minorHAnsi"/>
          <w:color w:val="FF0000"/>
        </w:rPr>
      </w:pPr>
      <w:r w:rsidRPr="00253D66">
        <w:rPr>
          <w:rFonts w:asciiTheme="minorHAnsi" w:hAnsiTheme="minorHAnsi"/>
          <w:b/>
          <w:bCs/>
        </w:rPr>
        <w:br/>
      </w:r>
      <w:r w:rsidR="003B692A" w:rsidRPr="00D472BD">
        <w:rPr>
          <w:rFonts w:asciiTheme="minorHAnsi" w:hAnsiTheme="minorHAnsi"/>
          <w:b/>
          <w:bCs/>
        </w:rPr>
        <w:t>RALEIGH, N.C. (</w:t>
      </w:r>
      <w:r w:rsidR="003F3A07">
        <w:rPr>
          <w:rFonts w:asciiTheme="minorHAnsi" w:hAnsiTheme="minorHAnsi"/>
          <w:b/>
          <w:bCs/>
          <w:color w:val="000000" w:themeColor="text1"/>
        </w:rPr>
        <w:t>February 24</w:t>
      </w:r>
      <w:r w:rsidR="001A10A4" w:rsidRPr="00D472BD">
        <w:rPr>
          <w:rFonts w:asciiTheme="minorHAnsi" w:hAnsiTheme="minorHAnsi"/>
          <w:b/>
          <w:bCs/>
        </w:rPr>
        <w:t xml:space="preserve">, </w:t>
      </w:r>
      <w:r w:rsidR="009D3EF3">
        <w:rPr>
          <w:rFonts w:asciiTheme="minorHAnsi" w:hAnsiTheme="minorHAnsi"/>
          <w:b/>
          <w:bCs/>
        </w:rPr>
        <w:t>202</w:t>
      </w:r>
      <w:r w:rsidR="003F3A07">
        <w:rPr>
          <w:rFonts w:asciiTheme="minorHAnsi" w:hAnsiTheme="minorHAnsi"/>
          <w:b/>
          <w:bCs/>
        </w:rPr>
        <w:t>2</w:t>
      </w:r>
      <w:r w:rsidR="003B692A" w:rsidRPr="00D472BD">
        <w:rPr>
          <w:rFonts w:asciiTheme="minorHAnsi" w:hAnsiTheme="minorHAnsi"/>
          <w:b/>
          <w:bCs/>
        </w:rPr>
        <w:t>) –</w:t>
      </w:r>
      <w:r w:rsidR="003F3A07">
        <w:rPr>
          <w:rFonts w:asciiTheme="minorHAnsi" w:hAnsiTheme="minorHAnsi"/>
          <w:b/>
          <w:bCs/>
        </w:rPr>
        <w:t xml:space="preserve"> </w:t>
      </w:r>
      <w:hyperlink r:id="rId9" w:history="1">
        <w:r w:rsidR="003F3A07" w:rsidRPr="00FD6758">
          <w:rPr>
            <w:rStyle w:val="Hyperlink"/>
            <w:rFonts w:asciiTheme="minorHAnsi" w:hAnsiTheme="minorHAnsi" w:cstheme="minorHAnsi"/>
          </w:rPr>
          <w:t>Coastal Wealth Management</w:t>
        </w:r>
      </w:hyperlink>
      <w:r w:rsidR="003F3A07" w:rsidRPr="003F3A07">
        <w:rPr>
          <w:rFonts w:asciiTheme="minorHAnsi" w:hAnsiTheme="minorHAnsi" w:cstheme="minorHAnsi"/>
        </w:rPr>
        <w:t>, available through CFS*, is the recipient of three Pacesetter Awards, presented by CUSO Financial Services, L.P.  This is the eighth consecutive year that Coastal Wealth Management has earned recognition</w:t>
      </w:r>
      <w:r w:rsidR="003F3A07">
        <w:rPr>
          <w:rFonts w:asciiTheme="minorHAnsi" w:hAnsiTheme="minorHAnsi" w:cstheme="minorHAnsi"/>
        </w:rPr>
        <w:t xml:space="preserve">, collecting 17 awards during that </w:t>
      </w:r>
      <w:proofErr w:type="gramStart"/>
      <w:r w:rsidR="003F3A07">
        <w:rPr>
          <w:rFonts w:asciiTheme="minorHAnsi" w:hAnsiTheme="minorHAnsi" w:cstheme="minorHAnsi"/>
        </w:rPr>
        <w:t>time period</w:t>
      </w:r>
      <w:proofErr w:type="gramEnd"/>
      <w:r w:rsidR="003F3A07" w:rsidRPr="003F3A07">
        <w:rPr>
          <w:rFonts w:asciiTheme="minorHAnsi" w:hAnsiTheme="minorHAnsi" w:cstheme="minorHAnsi"/>
        </w:rPr>
        <w:t>.</w:t>
      </w:r>
    </w:p>
    <w:p w14:paraId="27518C91" w14:textId="77777777" w:rsidR="003F3A07" w:rsidRPr="003F3A07" w:rsidRDefault="003F3A07" w:rsidP="003F3A07">
      <w:pPr>
        <w:rPr>
          <w:rFonts w:asciiTheme="minorHAnsi" w:hAnsiTheme="minorHAnsi" w:cstheme="minorHAnsi"/>
          <w:color w:val="FF0000"/>
        </w:rPr>
      </w:pPr>
    </w:p>
    <w:p w14:paraId="7E8A553D" w14:textId="77777777" w:rsidR="003F3A07" w:rsidRPr="00F63C2A" w:rsidRDefault="003F3A07" w:rsidP="003F3A07">
      <w:pPr>
        <w:rPr>
          <w:rFonts w:asciiTheme="minorHAnsi" w:hAnsiTheme="minorHAnsi" w:cstheme="minorHAnsi"/>
        </w:rPr>
      </w:pPr>
      <w:r w:rsidRPr="00F63C2A">
        <w:rPr>
          <w:rFonts w:asciiTheme="minorHAnsi" w:hAnsiTheme="minorHAnsi" w:cstheme="minorHAnsi"/>
        </w:rPr>
        <w:t xml:space="preserve">CFS* financial advisors Jonah Kaufman and Catherine Bryant earned a gold level Pacesetter awards for meeting </w:t>
      </w:r>
      <w:r w:rsidR="003030A8" w:rsidRPr="00F63C2A">
        <w:rPr>
          <w:rFonts w:asciiTheme="minorHAnsi" w:hAnsiTheme="minorHAnsi" w:cstheme="minorHAnsi"/>
        </w:rPr>
        <w:t xml:space="preserve">2021 </w:t>
      </w:r>
      <w:r w:rsidRPr="00F63C2A">
        <w:rPr>
          <w:rFonts w:asciiTheme="minorHAnsi" w:hAnsiTheme="minorHAnsi" w:cstheme="minorHAnsi"/>
        </w:rPr>
        <w:t xml:space="preserve">production goals and providing outstanding client service. Additionally, advisor David Burk was recognized with a silver level Pacesetter award. </w:t>
      </w:r>
    </w:p>
    <w:p w14:paraId="1BF4F8B4" w14:textId="77777777" w:rsidR="003F3A07" w:rsidRPr="00F63C2A" w:rsidRDefault="003F3A07" w:rsidP="003F3A07">
      <w:pPr>
        <w:rPr>
          <w:rFonts w:asciiTheme="minorHAnsi" w:hAnsiTheme="minorHAnsi" w:cstheme="minorHAnsi"/>
        </w:rPr>
      </w:pPr>
    </w:p>
    <w:p w14:paraId="6EC85CF5" w14:textId="1C36198E" w:rsidR="00C62836" w:rsidRDefault="003F3A07" w:rsidP="00850532">
      <w:pPr>
        <w:rPr>
          <w:rFonts w:asciiTheme="minorHAnsi" w:hAnsiTheme="minorHAnsi" w:cstheme="minorHAnsi"/>
        </w:rPr>
      </w:pPr>
      <w:r w:rsidRPr="00F63C2A">
        <w:rPr>
          <w:rFonts w:asciiTheme="minorHAnsi" w:hAnsiTheme="minorHAnsi" w:cstheme="minorHAnsi"/>
        </w:rPr>
        <w:t>“</w:t>
      </w:r>
      <w:bookmarkStart w:id="0" w:name="_Hlk96939883"/>
      <w:r w:rsidR="00850532" w:rsidRPr="00F63C2A">
        <w:rPr>
          <w:rFonts w:asciiTheme="minorHAnsi" w:hAnsiTheme="minorHAnsi" w:cstheme="minorHAnsi"/>
        </w:rPr>
        <w:t xml:space="preserve">The success of our </w:t>
      </w:r>
      <w:r w:rsidR="00850532">
        <w:rPr>
          <w:rFonts w:asciiTheme="minorHAnsi" w:hAnsiTheme="minorHAnsi" w:cstheme="minorHAnsi"/>
        </w:rPr>
        <w:t>P</w:t>
      </w:r>
      <w:r w:rsidR="00850532" w:rsidRPr="00F63C2A">
        <w:rPr>
          <w:rFonts w:asciiTheme="minorHAnsi" w:hAnsiTheme="minorHAnsi" w:cstheme="minorHAnsi"/>
        </w:rPr>
        <w:t>rogram is a team effort</w:t>
      </w:r>
      <w:r w:rsidR="00850532">
        <w:rPr>
          <w:rFonts w:asciiTheme="minorHAnsi" w:hAnsiTheme="minorHAnsi" w:cstheme="minorHAnsi"/>
        </w:rPr>
        <w:t>. Our program’s primary goal is to help our members review all aspects of their financial journey and identify doable steps to reaching a secure financial future through our Financial Planning Process.  An individualized Financial Plan is the compass our members can follow with the guidance of our CFS* financial advisors to provide them direction towards their goals and dreams.</w:t>
      </w:r>
      <w:r w:rsidR="00850532" w:rsidRPr="00F63C2A">
        <w:rPr>
          <w:rFonts w:asciiTheme="minorHAnsi" w:hAnsiTheme="minorHAnsi" w:cstheme="minorHAnsi"/>
        </w:rPr>
        <w:t>” said MaryAnne Gangoy, VP, Wealth Management</w:t>
      </w:r>
      <w:r w:rsidR="00C62836">
        <w:rPr>
          <w:rFonts w:asciiTheme="minorHAnsi" w:hAnsiTheme="minorHAnsi" w:cstheme="minorHAnsi"/>
        </w:rPr>
        <w:t>.</w:t>
      </w:r>
      <w:r w:rsidR="00850532" w:rsidRPr="00F63C2A">
        <w:rPr>
          <w:rFonts w:asciiTheme="minorHAnsi" w:hAnsiTheme="minorHAnsi" w:cstheme="minorHAnsi"/>
        </w:rPr>
        <w:t xml:space="preserve"> </w:t>
      </w:r>
    </w:p>
    <w:p w14:paraId="64BC05C4" w14:textId="77777777" w:rsidR="00C62836" w:rsidRDefault="00C62836" w:rsidP="00850532">
      <w:pPr>
        <w:rPr>
          <w:rFonts w:asciiTheme="minorHAnsi" w:hAnsiTheme="minorHAnsi" w:cstheme="minorHAnsi"/>
        </w:rPr>
      </w:pPr>
    </w:p>
    <w:p w14:paraId="3817878D" w14:textId="17A309CF" w:rsidR="00850532" w:rsidRPr="00F63C2A" w:rsidRDefault="00850532" w:rsidP="00850532">
      <w:pPr>
        <w:rPr>
          <w:rFonts w:asciiTheme="minorHAnsi" w:hAnsiTheme="minorHAnsi" w:cstheme="minorHAnsi"/>
        </w:rPr>
      </w:pPr>
      <w:r w:rsidRPr="00F63C2A">
        <w:rPr>
          <w:rFonts w:asciiTheme="minorHAnsi" w:hAnsiTheme="minorHAnsi" w:cstheme="minorHAnsi"/>
        </w:rPr>
        <w:t xml:space="preserve">“In </w:t>
      </w:r>
      <w:r>
        <w:rPr>
          <w:rFonts w:asciiTheme="minorHAnsi" w:hAnsiTheme="minorHAnsi" w:cstheme="minorHAnsi"/>
        </w:rPr>
        <w:t>addition, we work very closely with our Coastal Partners to identify ways to save our members money through our referral process.  M</w:t>
      </w:r>
      <w:r w:rsidRPr="00F63C2A">
        <w:rPr>
          <w:rFonts w:asciiTheme="minorHAnsi" w:hAnsiTheme="minorHAnsi" w:cstheme="minorHAnsi"/>
        </w:rPr>
        <w:t>ember expectations have changed</w:t>
      </w:r>
      <w:r>
        <w:rPr>
          <w:rFonts w:asciiTheme="minorHAnsi" w:hAnsiTheme="minorHAnsi" w:cstheme="minorHAnsi"/>
        </w:rPr>
        <w:t>, so we need to</w:t>
      </w:r>
      <w:r w:rsidRPr="00F63C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understand our memberships’ goals.  Our Program continues to </w:t>
      </w:r>
      <w:r w:rsidRPr="00F63C2A">
        <w:rPr>
          <w:rFonts w:asciiTheme="minorHAnsi" w:hAnsiTheme="minorHAnsi" w:cstheme="minorHAnsi"/>
        </w:rPr>
        <w:t xml:space="preserve">adapt </w:t>
      </w:r>
      <w:r>
        <w:rPr>
          <w:rFonts w:asciiTheme="minorHAnsi" w:hAnsiTheme="minorHAnsi" w:cstheme="minorHAnsi"/>
        </w:rPr>
        <w:t xml:space="preserve">and stay innovative in </w:t>
      </w:r>
      <w:r w:rsidRPr="00F63C2A">
        <w:rPr>
          <w:rFonts w:asciiTheme="minorHAnsi" w:hAnsiTheme="minorHAnsi" w:cstheme="minorHAnsi"/>
        </w:rPr>
        <w:t>our offering</w:t>
      </w:r>
      <w:r>
        <w:rPr>
          <w:rFonts w:asciiTheme="minorHAnsi" w:hAnsiTheme="minorHAnsi" w:cstheme="minorHAnsi"/>
        </w:rPr>
        <w:t>s and our team strives to</w:t>
      </w:r>
      <w:r w:rsidRPr="00F63C2A">
        <w:rPr>
          <w:rFonts w:asciiTheme="minorHAnsi" w:hAnsiTheme="minorHAnsi" w:cstheme="minorHAnsi"/>
        </w:rPr>
        <w:t xml:space="preserve"> provid</w:t>
      </w:r>
      <w:r>
        <w:rPr>
          <w:rFonts w:asciiTheme="minorHAnsi" w:hAnsiTheme="minorHAnsi" w:cstheme="minorHAnsi"/>
        </w:rPr>
        <w:t>e</w:t>
      </w:r>
      <w:r w:rsidRPr="00F63C2A">
        <w:rPr>
          <w:rFonts w:asciiTheme="minorHAnsi" w:hAnsiTheme="minorHAnsi" w:cstheme="minorHAnsi"/>
        </w:rPr>
        <w:t xml:space="preserve"> a high level of </w:t>
      </w:r>
      <w:r>
        <w:rPr>
          <w:rFonts w:asciiTheme="minorHAnsi" w:hAnsiTheme="minorHAnsi" w:cstheme="minorHAnsi"/>
        </w:rPr>
        <w:t xml:space="preserve">member </w:t>
      </w:r>
      <w:r w:rsidRPr="00F63C2A">
        <w:rPr>
          <w:rFonts w:asciiTheme="minorHAnsi" w:hAnsiTheme="minorHAnsi" w:cstheme="minorHAnsi"/>
        </w:rPr>
        <w:t>service.”  </w:t>
      </w:r>
    </w:p>
    <w:bookmarkEnd w:id="0"/>
    <w:p w14:paraId="3318441D" w14:textId="77777777" w:rsidR="002E5126" w:rsidRPr="008F45D8" w:rsidRDefault="00547C42" w:rsidP="008C69DD">
      <w:pPr>
        <w:rPr>
          <w:rFonts w:asciiTheme="minorHAnsi" w:hAnsiTheme="minorHAnsi" w:cs="Calibri"/>
          <w:b/>
          <w:color w:val="000000"/>
          <w:sz w:val="20"/>
          <w:szCs w:val="20"/>
        </w:rPr>
      </w:pPr>
      <w:r w:rsidRPr="00D472BD">
        <w:rPr>
          <w:rFonts w:asciiTheme="minorHAnsi" w:hAnsiTheme="minorHAnsi" w:cs="Calibri"/>
          <w:b/>
          <w:color w:val="000000"/>
        </w:rPr>
        <w:br/>
      </w:r>
    </w:p>
    <w:p w14:paraId="44F9DFEE" w14:textId="77777777" w:rsidR="00A02720" w:rsidRPr="00253D66" w:rsidRDefault="008F45D8" w:rsidP="00A027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8F45D8">
        <w:rPr>
          <w:rFonts w:asciiTheme="minorHAnsi" w:hAnsiTheme="minorHAnsi" w:cs="Calibri"/>
          <w:b/>
          <w:color w:val="000000"/>
          <w:sz w:val="20"/>
          <w:szCs w:val="20"/>
        </w:rPr>
        <w:t xml:space="preserve">About Coastal </w:t>
      </w:r>
      <w:r w:rsidR="004763AF" w:rsidRPr="00253D66">
        <w:rPr>
          <w:rFonts w:asciiTheme="minorHAnsi" w:hAnsiTheme="minorHAnsi" w:cs="Calibri"/>
          <w:color w:val="000000"/>
          <w:sz w:val="20"/>
          <w:szCs w:val="20"/>
        </w:rPr>
        <w:br/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Coastal Credit Union is a not-for-profit, member-owned, financial cooperative, offering a full range of financial products and services. Coastal was chartered on August 31, 1967 with the mission of fostering the credit union philosophy of “people helping people.”  Today, with $</w:t>
      </w:r>
      <w:r w:rsidR="0033195C">
        <w:rPr>
          <w:rFonts w:asciiTheme="minorHAnsi" w:hAnsiTheme="minorHAnsi" w:cs="Calibri"/>
          <w:color w:val="000000"/>
          <w:sz w:val="20"/>
          <w:szCs w:val="20"/>
        </w:rPr>
        <w:t>4.</w:t>
      </w:r>
      <w:r w:rsidR="002524D4">
        <w:rPr>
          <w:rFonts w:asciiTheme="minorHAnsi" w:hAnsiTheme="minorHAnsi" w:cs="Calibri"/>
          <w:color w:val="000000"/>
          <w:sz w:val="20"/>
          <w:szCs w:val="20"/>
        </w:rPr>
        <w:t>6</w:t>
      </w:r>
      <w:r w:rsidR="00956197">
        <w:rPr>
          <w:rFonts w:asciiTheme="minorHAnsi" w:hAnsiTheme="minorHAnsi" w:cs="Calibri"/>
          <w:color w:val="000000"/>
          <w:sz w:val="20"/>
          <w:szCs w:val="20"/>
        </w:rPr>
        <w:t>1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 xml:space="preserve"> billion in assets, Coastal serves </w:t>
      </w:r>
      <w:r w:rsidR="002524D4">
        <w:rPr>
          <w:rFonts w:asciiTheme="minorHAnsi" w:hAnsiTheme="minorHAnsi" w:cs="Calibri"/>
          <w:color w:val="000000"/>
          <w:sz w:val="20"/>
          <w:szCs w:val="20"/>
        </w:rPr>
        <w:t>30</w:t>
      </w:r>
      <w:r w:rsidR="00956197">
        <w:rPr>
          <w:rFonts w:asciiTheme="minorHAnsi" w:hAnsiTheme="minorHAnsi" w:cs="Calibri"/>
          <w:color w:val="000000"/>
          <w:sz w:val="20"/>
          <w:szCs w:val="20"/>
        </w:rPr>
        <w:t>2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,000 members from 1,</w:t>
      </w:r>
      <w:r w:rsidR="00060490">
        <w:rPr>
          <w:rFonts w:asciiTheme="minorHAnsi" w:hAnsiTheme="minorHAnsi" w:cs="Calibri"/>
          <w:color w:val="000000"/>
          <w:sz w:val="20"/>
          <w:szCs w:val="20"/>
        </w:rPr>
        <w:t>8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00 business partners and is among the leading financial institutions in North Carolina.  Coa</w:t>
      </w:r>
      <w:r w:rsidR="00B51FFE">
        <w:rPr>
          <w:rFonts w:asciiTheme="minorHAnsi" w:hAnsiTheme="minorHAnsi" w:cs="Calibri"/>
          <w:color w:val="000000"/>
          <w:sz w:val="20"/>
          <w:szCs w:val="20"/>
        </w:rPr>
        <w:t>w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stal operates 2</w:t>
      </w:r>
      <w:r w:rsidR="00BC04EA">
        <w:rPr>
          <w:rFonts w:asciiTheme="minorHAnsi" w:hAnsiTheme="minorHAnsi" w:cs="Calibri"/>
          <w:color w:val="000000"/>
          <w:sz w:val="20"/>
          <w:szCs w:val="20"/>
        </w:rPr>
        <w:t>3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 xml:space="preserve"> branches in central North Carolina and serves members in all 50 states through a network of 5,000 shared branches, </w:t>
      </w:r>
      <w:r w:rsidR="00CE71FD">
        <w:rPr>
          <w:rFonts w:asciiTheme="minorHAnsi" w:hAnsiTheme="minorHAnsi" w:cs="Calibri"/>
          <w:color w:val="000000"/>
          <w:sz w:val="20"/>
          <w:szCs w:val="20"/>
        </w:rPr>
        <w:t>3</w:t>
      </w:r>
      <w:r w:rsidR="003948F3">
        <w:rPr>
          <w:rFonts w:asciiTheme="minorHAnsi" w:hAnsiTheme="minorHAnsi" w:cs="Calibri"/>
          <w:color w:val="000000"/>
          <w:sz w:val="20"/>
          <w:szCs w:val="20"/>
        </w:rPr>
        <w:t>0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,000 surcharge-free ATMs, mobile banking featuring mobile check deposit, and a robust offering of online services at </w:t>
      </w:r>
      <w:hyperlink r:id="rId10" w:history="1">
        <w:r w:rsidR="00A02720" w:rsidRPr="00253D66">
          <w:rPr>
            <w:rStyle w:val="Hyperlink"/>
            <w:rFonts w:asciiTheme="minorHAnsi" w:hAnsiTheme="minorHAnsi" w:cs="Calibri"/>
            <w:sz w:val="20"/>
            <w:szCs w:val="20"/>
          </w:rPr>
          <w:t>www.COASTAL24.com</w:t>
        </w:r>
      </w:hyperlink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.</w:t>
      </w:r>
      <w:r w:rsidR="007305B0" w:rsidRPr="00253D66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7305B0" w:rsidRPr="00253D66">
        <w:rPr>
          <w:rFonts w:asciiTheme="minorHAnsi" w:hAnsiTheme="minorHAnsi" w:cstheme="minorHAnsi"/>
          <w:iCs/>
          <w:sz w:val="20"/>
          <w:szCs w:val="20"/>
        </w:rPr>
        <w:t xml:space="preserve">For more Coastal news, visit our </w:t>
      </w:r>
      <w:hyperlink r:id="rId11" w:history="1">
        <w:r w:rsidR="007305B0" w:rsidRPr="00253D66">
          <w:rPr>
            <w:rStyle w:val="Hyperlink"/>
            <w:rFonts w:asciiTheme="minorHAnsi" w:hAnsiTheme="minorHAnsi" w:cstheme="minorHAnsi"/>
            <w:iCs/>
            <w:sz w:val="20"/>
            <w:szCs w:val="20"/>
          </w:rPr>
          <w:t>online newsroom</w:t>
        </w:r>
      </w:hyperlink>
      <w:r w:rsidR="007305B0" w:rsidRPr="00253D66">
        <w:rPr>
          <w:rFonts w:asciiTheme="minorHAnsi" w:hAnsiTheme="minorHAnsi" w:cstheme="minorHAnsi"/>
          <w:iCs/>
          <w:sz w:val="20"/>
          <w:szCs w:val="20"/>
        </w:rPr>
        <w:t>.</w:t>
      </w:r>
    </w:p>
    <w:p w14:paraId="41108DAB" w14:textId="77777777" w:rsidR="003F3A07" w:rsidRDefault="003F3A07" w:rsidP="003F3A07">
      <w:pPr>
        <w:rPr>
          <w:rFonts w:asciiTheme="minorHAnsi" w:hAnsiTheme="minorHAnsi" w:cstheme="minorHAnsi"/>
          <w:iCs/>
          <w:sz w:val="20"/>
          <w:szCs w:val="20"/>
        </w:rPr>
      </w:pPr>
    </w:p>
    <w:p w14:paraId="3317BBA7" w14:textId="77777777" w:rsidR="003F3A07" w:rsidRPr="00FD6758" w:rsidRDefault="003F3A07" w:rsidP="003F3A07">
      <w:pPr>
        <w:rPr>
          <w:rFonts w:asciiTheme="minorHAnsi" w:hAnsiTheme="minorHAnsi" w:cstheme="minorHAnsi"/>
          <w:iCs/>
          <w:sz w:val="20"/>
          <w:szCs w:val="20"/>
        </w:rPr>
      </w:pPr>
      <w:bookmarkStart w:id="1" w:name="_GoBack"/>
      <w:r w:rsidRPr="00FD6758">
        <w:rPr>
          <w:rFonts w:asciiTheme="minorHAnsi" w:hAnsiTheme="minorHAnsi" w:cstheme="minorHAnsi"/>
          <w:iCs/>
          <w:sz w:val="20"/>
          <w:szCs w:val="20"/>
        </w:rPr>
        <w:t>*Non-deposit investment products and services are offered through CUSO Financial Services, L.P. (“CFS”), a registered broker-dealer (Member </w:t>
      </w:r>
      <w:hyperlink r:id="rId12" w:history="1">
        <w:r w:rsidRPr="00FD6758">
          <w:rPr>
            <w:rFonts w:asciiTheme="minorHAnsi" w:hAnsiTheme="minorHAnsi" w:cstheme="minorHAnsi"/>
            <w:iCs/>
            <w:sz w:val="20"/>
            <w:szCs w:val="20"/>
          </w:rPr>
          <w:t>FINRA</w:t>
        </w:r>
      </w:hyperlink>
      <w:r w:rsidRPr="00FD6758">
        <w:rPr>
          <w:rFonts w:asciiTheme="minorHAnsi" w:hAnsiTheme="minorHAnsi" w:cstheme="minorHAnsi"/>
          <w:iCs/>
          <w:sz w:val="20"/>
          <w:szCs w:val="20"/>
        </w:rPr>
        <w:t> / </w:t>
      </w:r>
      <w:hyperlink r:id="rId13" w:history="1">
        <w:r w:rsidRPr="00FD6758">
          <w:rPr>
            <w:rFonts w:asciiTheme="minorHAnsi" w:hAnsiTheme="minorHAnsi" w:cstheme="minorHAnsi"/>
            <w:iCs/>
            <w:sz w:val="20"/>
            <w:szCs w:val="20"/>
          </w:rPr>
          <w:t>SIPC</w:t>
        </w:r>
      </w:hyperlink>
      <w:r w:rsidRPr="00FD6758">
        <w:rPr>
          <w:rFonts w:asciiTheme="minorHAnsi" w:hAnsiTheme="minorHAnsi" w:cstheme="minorHAnsi"/>
          <w:iCs/>
          <w:sz w:val="20"/>
          <w:szCs w:val="20"/>
        </w:rPr>
        <w:t>) and SEC Registered Investment Advisor. Products offered through CFS: </w:t>
      </w:r>
      <w:r w:rsidRPr="00FD6758">
        <w:rPr>
          <w:rFonts w:asciiTheme="minorHAnsi" w:hAnsiTheme="minorHAnsi" w:cstheme="minorHAnsi"/>
          <w:b/>
          <w:bCs/>
          <w:iCs/>
          <w:sz w:val="20"/>
          <w:szCs w:val="20"/>
        </w:rPr>
        <w:t>are not NCUA/NCUSIF or otherwise federally insured, are not guarantees or obligations of the credit union, and may involve investment risk including possible loss of principal.</w:t>
      </w:r>
      <w:r w:rsidRPr="00FD6758">
        <w:rPr>
          <w:rFonts w:asciiTheme="minorHAnsi" w:hAnsiTheme="minorHAnsi" w:cstheme="minorHAnsi"/>
          <w:iCs/>
          <w:sz w:val="20"/>
          <w:szCs w:val="20"/>
        </w:rPr>
        <w:t xml:space="preserve"> Investment Representatives are registered through CFS. Coastal Credit Union has contracted with CFS to make non-deposit investment products and services available to credit union members. </w:t>
      </w:r>
    </w:p>
    <w:bookmarkEnd w:id="1"/>
    <w:p w14:paraId="3086CA0A" w14:textId="77777777" w:rsidR="00E8262A" w:rsidRDefault="006E7653" w:rsidP="00B4592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iCs/>
          <w:sz w:val="22"/>
        </w:rPr>
      </w:pPr>
      <w:r w:rsidRPr="00253D66">
        <w:rPr>
          <w:rFonts w:asciiTheme="minorHAnsi" w:hAnsiTheme="minorHAnsi"/>
          <w:color w:val="000000"/>
        </w:rPr>
        <w:t> </w:t>
      </w:r>
      <w:r w:rsidR="00D22660">
        <w:rPr>
          <w:rFonts w:asciiTheme="minorHAnsi" w:hAnsiTheme="minorHAnsi"/>
          <w:color w:val="000000"/>
        </w:rPr>
        <w:t xml:space="preserve"> </w:t>
      </w:r>
      <w:r w:rsidR="00850F2C" w:rsidRPr="00253D66">
        <w:rPr>
          <w:rFonts w:asciiTheme="minorHAnsi" w:hAnsiTheme="minorHAnsi"/>
          <w:iCs/>
          <w:sz w:val="20"/>
        </w:rPr>
        <w:br/>
      </w:r>
      <w:r w:rsidR="00E8262A" w:rsidRPr="00253D66">
        <w:rPr>
          <w:rFonts w:asciiTheme="minorHAnsi" w:hAnsiTheme="minorHAnsi"/>
          <w:b/>
          <w:iCs/>
          <w:sz w:val="22"/>
        </w:rPr>
        <w:t>###</w:t>
      </w:r>
    </w:p>
    <w:sectPr w:rsidR="00E8262A" w:rsidSect="00D26572">
      <w:type w:val="continuous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FE51F" w14:textId="77777777" w:rsidR="00EF3703" w:rsidRDefault="00EF3703">
      <w:r>
        <w:separator/>
      </w:r>
    </w:p>
  </w:endnote>
  <w:endnote w:type="continuationSeparator" w:id="0">
    <w:p w14:paraId="0C664298" w14:textId="77777777" w:rsidR="00EF3703" w:rsidRDefault="00EF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Corbe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542AD" w14:textId="77777777" w:rsidR="00EF3703" w:rsidRDefault="00EF3703">
      <w:r>
        <w:separator/>
      </w:r>
    </w:p>
  </w:footnote>
  <w:footnote w:type="continuationSeparator" w:id="0">
    <w:p w14:paraId="79B5D698" w14:textId="77777777" w:rsidR="00EF3703" w:rsidRDefault="00EF3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51DC"/>
    <w:multiLevelType w:val="hybridMultilevel"/>
    <w:tmpl w:val="540A9B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36FAE"/>
    <w:multiLevelType w:val="hybridMultilevel"/>
    <w:tmpl w:val="5C00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8C"/>
    <w:rsid w:val="00004234"/>
    <w:rsid w:val="00006666"/>
    <w:rsid w:val="00013B46"/>
    <w:rsid w:val="000216B0"/>
    <w:rsid w:val="00046311"/>
    <w:rsid w:val="000521FF"/>
    <w:rsid w:val="00055075"/>
    <w:rsid w:val="00060490"/>
    <w:rsid w:val="00071120"/>
    <w:rsid w:val="00071585"/>
    <w:rsid w:val="0007203B"/>
    <w:rsid w:val="00073AC8"/>
    <w:rsid w:val="000905CF"/>
    <w:rsid w:val="000A5F21"/>
    <w:rsid w:val="000B52B5"/>
    <w:rsid w:val="000C2640"/>
    <w:rsid w:val="000C4085"/>
    <w:rsid w:val="000D6F10"/>
    <w:rsid w:val="000D7110"/>
    <w:rsid w:val="000F5101"/>
    <w:rsid w:val="000F5594"/>
    <w:rsid w:val="000F6551"/>
    <w:rsid w:val="000F7779"/>
    <w:rsid w:val="0010126F"/>
    <w:rsid w:val="00106254"/>
    <w:rsid w:val="00110C9B"/>
    <w:rsid w:val="0011626B"/>
    <w:rsid w:val="001243E8"/>
    <w:rsid w:val="00137395"/>
    <w:rsid w:val="00142360"/>
    <w:rsid w:val="00144466"/>
    <w:rsid w:val="001508BC"/>
    <w:rsid w:val="00155F83"/>
    <w:rsid w:val="00156AF3"/>
    <w:rsid w:val="001773B2"/>
    <w:rsid w:val="0019451F"/>
    <w:rsid w:val="00195B2E"/>
    <w:rsid w:val="001A10A4"/>
    <w:rsid w:val="001B234D"/>
    <w:rsid w:val="001B38C8"/>
    <w:rsid w:val="001B77DC"/>
    <w:rsid w:val="001D5061"/>
    <w:rsid w:val="001D68A9"/>
    <w:rsid w:val="001E1D63"/>
    <w:rsid w:val="00201908"/>
    <w:rsid w:val="00202371"/>
    <w:rsid w:val="00202AE2"/>
    <w:rsid w:val="002251B8"/>
    <w:rsid w:val="00227596"/>
    <w:rsid w:val="00231623"/>
    <w:rsid w:val="00232E56"/>
    <w:rsid w:val="00233DF7"/>
    <w:rsid w:val="002458D9"/>
    <w:rsid w:val="002524D4"/>
    <w:rsid w:val="00253D66"/>
    <w:rsid w:val="00255C4F"/>
    <w:rsid w:val="00256EF9"/>
    <w:rsid w:val="00257009"/>
    <w:rsid w:val="00260A87"/>
    <w:rsid w:val="00271473"/>
    <w:rsid w:val="0027698D"/>
    <w:rsid w:val="00276A6B"/>
    <w:rsid w:val="00285FC4"/>
    <w:rsid w:val="0029055F"/>
    <w:rsid w:val="00293C44"/>
    <w:rsid w:val="002A132C"/>
    <w:rsid w:val="002B25DE"/>
    <w:rsid w:val="002C76A8"/>
    <w:rsid w:val="002D2E02"/>
    <w:rsid w:val="002E02D1"/>
    <w:rsid w:val="002E5126"/>
    <w:rsid w:val="002E69BE"/>
    <w:rsid w:val="002F7887"/>
    <w:rsid w:val="00302563"/>
    <w:rsid w:val="003030A8"/>
    <w:rsid w:val="00307260"/>
    <w:rsid w:val="00315B50"/>
    <w:rsid w:val="00317FAC"/>
    <w:rsid w:val="003221C0"/>
    <w:rsid w:val="00322C01"/>
    <w:rsid w:val="00327943"/>
    <w:rsid w:val="0033195C"/>
    <w:rsid w:val="00331FB1"/>
    <w:rsid w:val="0034043C"/>
    <w:rsid w:val="00347C3A"/>
    <w:rsid w:val="0035613A"/>
    <w:rsid w:val="00366A34"/>
    <w:rsid w:val="00382184"/>
    <w:rsid w:val="003852A8"/>
    <w:rsid w:val="00386912"/>
    <w:rsid w:val="003948F3"/>
    <w:rsid w:val="00397711"/>
    <w:rsid w:val="003A2470"/>
    <w:rsid w:val="003A50BC"/>
    <w:rsid w:val="003A59D5"/>
    <w:rsid w:val="003B3649"/>
    <w:rsid w:val="003B692A"/>
    <w:rsid w:val="003D182C"/>
    <w:rsid w:val="003E16A8"/>
    <w:rsid w:val="003E3F99"/>
    <w:rsid w:val="003F3A07"/>
    <w:rsid w:val="00410401"/>
    <w:rsid w:val="0041079E"/>
    <w:rsid w:val="00411620"/>
    <w:rsid w:val="00416FA1"/>
    <w:rsid w:val="004202F4"/>
    <w:rsid w:val="0043489C"/>
    <w:rsid w:val="004355B5"/>
    <w:rsid w:val="0043579D"/>
    <w:rsid w:val="004470F0"/>
    <w:rsid w:val="0045056B"/>
    <w:rsid w:val="004763AF"/>
    <w:rsid w:val="00482806"/>
    <w:rsid w:val="00482BCD"/>
    <w:rsid w:val="00496E68"/>
    <w:rsid w:val="004A1371"/>
    <w:rsid w:val="004A3BEC"/>
    <w:rsid w:val="004A487E"/>
    <w:rsid w:val="004B6A93"/>
    <w:rsid w:val="004D3DE8"/>
    <w:rsid w:val="004D7BF8"/>
    <w:rsid w:val="004E40C2"/>
    <w:rsid w:val="004E53F5"/>
    <w:rsid w:val="004F65A2"/>
    <w:rsid w:val="00517B78"/>
    <w:rsid w:val="00517E08"/>
    <w:rsid w:val="00545244"/>
    <w:rsid w:val="00547C42"/>
    <w:rsid w:val="00550E45"/>
    <w:rsid w:val="00550F28"/>
    <w:rsid w:val="00555DE5"/>
    <w:rsid w:val="00584F91"/>
    <w:rsid w:val="00594365"/>
    <w:rsid w:val="005B007C"/>
    <w:rsid w:val="005B1E82"/>
    <w:rsid w:val="005C3A9C"/>
    <w:rsid w:val="005D45F8"/>
    <w:rsid w:val="005D6688"/>
    <w:rsid w:val="005E2E5A"/>
    <w:rsid w:val="005F5D6D"/>
    <w:rsid w:val="006138EA"/>
    <w:rsid w:val="006202A4"/>
    <w:rsid w:val="00627856"/>
    <w:rsid w:val="00632561"/>
    <w:rsid w:val="00633A8C"/>
    <w:rsid w:val="006374DA"/>
    <w:rsid w:val="00650D70"/>
    <w:rsid w:val="00654C42"/>
    <w:rsid w:val="00670BB8"/>
    <w:rsid w:val="00680166"/>
    <w:rsid w:val="00697523"/>
    <w:rsid w:val="006A7D78"/>
    <w:rsid w:val="006E7653"/>
    <w:rsid w:val="0070204D"/>
    <w:rsid w:val="00703C43"/>
    <w:rsid w:val="00722D70"/>
    <w:rsid w:val="007301A2"/>
    <w:rsid w:val="007305B0"/>
    <w:rsid w:val="00731B04"/>
    <w:rsid w:val="00732736"/>
    <w:rsid w:val="0078032D"/>
    <w:rsid w:val="007A3EC6"/>
    <w:rsid w:val="007B51C5"/>
    <w:rsid w:val="007B77BD"/>
    <w:rsid w:val="007C2E47"/>
    <w:rsid w:val="007C4C34"/>
    <w:rsid w:val="007C6D6E"/>
    <w:rsid w:val="007D381A"/>
    <w:rsid w:val="007D794A"/>
    <w:rsid w:val="007F7C77"/>
    <w:rsid w:val="00801971"/>
    <w:rsid w:val="00823D9B"/>
    <w:rsid w:val="00827DEF"/>
    <w:rsid w:val="00845058"/>
    <w:rsid w:val="00847C00"/>
    <w:rsid w:val="00850532"/>
    <w:rsid w:val="00850F2C"/>
    <w:rsid w:val="0085592A"/>
    <w:rsid w:val="008816F2"/>
    <w:rsid w:val="00897B14"/>
    <w:rsid w:val="008A1BA7"/>
    <w:rsid w:val="008B579C"/>
    <w:rsid w:val="008B6AD6"/>
    <w:rsid w:val="008C506C"/>
    <w:rsid w:val="008C6302"/>
    <w:rsid w:val="008C69DD"/>
    <w:rsid w:val="008D2666"/>
    <w:rsid w:val="008D6398"/>
    <w:rsid w:val="008D63E5"/>
    <w:rsid w:val="008F0B5F"/>
    <w:rsid w:val="008F45D8"/>
    <w:rsid w:val="008F6497"/>
    <w:rsid w:val="009118A4"/>
    <w:rsid w:val="00912F4E"/>
    <w:rsid w:val="009131B1"/>
    <w:rsid w:val="009179D6"/>
    <w:rsid w:val="00922F19"/>
    <w:rsid w:val="00923F75"/>
    <w:rsid w:val="009315CA"/>
    <w:rsid w:val="00940F77"/>
    <w:rsid w:val="0094577A"/>
    <w:rsid w:val="00946DC0"/>
    <w:rsid w:val="00950C47"/>
    <w:rsid w:val="00955A33"/>
    <w:rsid w:val="00956197"/>
    <w:rsid w:val="00956768"/>
    <w:rsid w:val="009574B1"/>
    <w:rsid w:val="009619A8"/>
    <w:rsid w:val="00965014"/>
    <w:rsid w:val="00977047"/>
    <w:rsid w:val="00977510"/>
    <w:rsid w:val="009A2CAF"/>
    <w:rsid w:val="009B31ED"/>
    <w:rsid w:val="009B6DE7"/>
    <w:rsid w:val="009C6B98"/>
    <w:rsid w:val="009D0E36"/>
    <w:rsid w:val="009D1AA0"/>
    <w:rsid w:val="009D3EF3"/>
    <w:rsid w:val="009E66FA"/>
    <w:rsid w:val="009F02C5"/>
    <w:rsid w:val="009F1A5A"/>
    <w:rsid w:val="009F452E"/>
    <w:rsid w:val="009F60FB"/>
    <w:rsid w:val="00A02720"/>
    <w:rsid w:val="00A0372F"/>
    <w:rsid w:val="00A07159"/>
    <w:rsid w:val="00A21621"/>
    <w:rsid w:val="00A2326D"/>
    <w:rsid w:val="00A42544"/>
    <w:rsid w:val="00A46FC9"/>
    <w:rsid w:val="00A531B8"/>
    <w:rsid w:val="00A5684F"/>
    <w:rsid w:val="00A62BD3"/>
    <w:rsid w:val="00A673AA"/>
    <w:rsid w:val="00A86F18"/>
    <w:rsid w:val="00A9053B"/>
    <w:rsid w:val="00A933F7"/>
    <w:rsid w:val="00A94DE0"/>
    <w:rsid w:val="00A96040"/>
    <w:rsid w:val="00A97290"/>
    <w:rsid w:val="00AA1E91"/>
    <w:rsid w:val="00AA31EF"/>
    <w:rsid w:val="00AA5699"/>
    <w:rsid w:val="00AB3CEE"/>
    <w:rsid w:val="00AB472B"/>
    <w:rsid w:val="00AB7153"/>
    <w:rsid w:val="00AE4AFB"/>
    <w:rsid w:val="00B07D12"/>
    <w:rsid w:val="00B20FD2"/>
    <w:rsid w:val="00B30837"/>
    <w:rsid w:val="00B34C11"/>
    <w:rsid w:val="00B45927"/>
    <w:rsid w:val="00B47EC2"/>
    <w:rsid w:val="00B51FFE"/>
    <w:rsid w:val="00B563D5"/>
    <w:rsid w:val="00B57CF8"/>
    <w:rsid w:val="00B64972"/>
    <w:rsid w:val="00B70A92"/>
    <w:rsid w:val="00B726CB"/>
    <w:rsid w:val="00B7646D"/>
    <w:rsid w:val="00B90066"/>
    <w:rsid w:val="00B90DC5"/>
    <w:rsid w:val="00B91A09"/>
    <w:rsid w:val="00B95BBC"/>
    <w:rsid w:val="00BA34C3"/>
    <w:rsid w:val="00BB4416"/>
    <w:rsid w:val="00BC04EA"/>
    <w:rsid w:val="00BC53EE"/>
    <w:rsid w:val="00BC607A"/>
    <w:rsid w:val="00BD117D"/>
    <w:rsid w:val="00BD1270"/>
    <w:rsid w:val="00BF19AE"/>
    <w:rsid w:val="00BF2074"/>
    <w:rsid w:val="00C0478C"/>
    <w:rsid w:val="00C04A40"/>
    <w:rsid w:val="00C04D8A"/>
    <w:rsid w:val="00C04F0B"/>
    <w:rsid w:val="00C13A08"/>
    <w:rsid w:val="00C25170"/>
    <w:rsid w:val="00C2723F"/>
    <w:rsid w:val="00C31A93"/>
    <w:rsid w:val="00C327EE"/>
    <w:rsid w:val="00C52F07"/>
    <w:rsid w:val="00C62836"/>
    <w:rsid w:val="00C66D7D"/>
    <w:rsid w:val="00C72923"/>
    <w:rsid w:val="00C73CFB"/>
    <w:rsid w:val="00C851EE"/>
    <w:rsid w:val="00C90A39"/>
    <w:rsid w:val="00C95584"/>
    <w:rsid w:val="00CA6E83"/>
    <w:rsid w:val="00CB526F"/>
    <w:rsid w:val="00CB7CED"/>
    <w:rsid w:val="00CB7D16"/>
    <w:rsid w:val="00CC77D4"/>
    <w:rsid w:val="00CD21E3"/>
    <w:rsid w:val="00CE16F3"/>
    <w:rsid w:val="00CE249B"/>
    <w:rsid w:val="00CE249D"/>
    <w:rsid w:val="00CE71FD"/>
    <w:rsid w:val="00CE74A9"/>
    <w:rsid w:val="00CF17E5"/>
    <w:rsid w:val="00CF733D"/>
    <w:rsid w:val="00D034A4"/>
    <w:rsid w:val="00D11689"/>
    <w:rsid w:val="00D11CF9"/>
    <w:rsid w:val="00D1633F"/>
    <w:rsid w:val="00D206B8"/>
    <w:rsid w:val="00D22660"/>
    <w:rsid w:val="00D26572"/>
    <w:rsid w:val="00D272DA"/>
    <w:rsid w:val="00D30A0E"/>
    <w:rsid w:val="00D319F3"/>
    <w:rsid w:val="00D36787"/>
    <w:rsid w:val="00D416CC"/>
    <w:rsid w:val="00D472BD"/>
    <w:rsid w:val="00D62069"/>
    <w:rsid w:val="00D73C0C"/>
    <w:rsid w:val="00D771D4"/>
    <w:rsid w:val="00D862C7"/>
    <w:rsid w:val="00D94F51"/>
    <w:rsid w:val="00D95D3A"/>
    <w:rsid w:val="00D96988"/>
    <w:rsid w:val="00D97A89"/>
    <w:rsid w:val="00DC1B7B"/>
    <w:rsid w:val="00DC61E0"/>
    <w:rsid w:val="00DD0417"/>
    <w:rsid w:val="00DE063F"/>
    <w:rsid w:val="00E07EA4"/>
    <w:rsid w:val="00E12DD3"/>
    <w:rsid w:val="00E133E6"/>
    <w:rsid w:val="00E2365E"/>
    <w:rsid w:val="00E27649"/>
    <w:rsid w:val="00E31F5F"/>
    <w:rsid w:val="00E37A9C"/>
    <w:rsid w:val="00E6099D"/>
    <w:rsid w:val="00E61C1C"/>
    <w:rsid w:val="00E63579"/>
    <w:rsid w:val="00E739F4"/>
    <w:rsid w:val="00E770BA"/>
    <w:rsid w:val="00E8262A"/>
    <w:rsid w:val="00E9084A"/>
    <w:rsid w:val="00E9527D"/>
    <w:rsid w:val="00E970E2"/>
    <w:rsid w:val="00EB0BBC"/>
    <w:rsid w:val="00EB594E"/>
    <w:rsid w:val="00EC2034"/>
    <w:rsid w:val="00EC2C7E"/>
    <w:rsid w:val="00EC31AB"/>
    <w:rsid w:val="00EC48FF"/>
    <w:rsid w:val="00EC5AE6"/>
    <w:rsid w:val="00EF3703"/>
    <w:rsid w:val="00EF697A"/>
    <w:rsid w:val="00F028EF"/>
    <w:rsid w:val="00F04EB5"/>
    <w:rsid w:val="00F15AB5"/>
    <w:rsid w:val="00F221BD"/>
    <w:rsid w:val="00F242B5"/>
    <w:rsid w:val="00F45EA6"/>
    <w:rsid w:val="00F47BDA"/>
    <w:rsid w:val="00F51EBA"/>
    <w:rsid w:val="00F53E4F"/>
    <w:rsid w:val="00F555EE"/>
    <w:rsid w:val="00F63AF3"/>
    <w:rsid w:val="00F63C2A"/>
    <w:rsid w:val="00F66168"/>
    <w:rsid w:val="00F70EAE"/>
    <w:rsid w:val="00F87886"/>
    <w:rsid w:val="00FC68B1"/>
    <w:rsid w:val="00FD719B"/>
    <w:rsid w:val="00FE0BB5"/>
    <w:rsid w:val="00FE4AC7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94E232A"/>
  <w15:docId w15:val="{C10CF124-F56B-4E9E-9988-19C21272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1D68A9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1D68A9"/>
    <w:pPr>
      <w:keepNext/>
      <w:jc w:val="center"/>
      <w:outlineLvl w:val="1"/>
    </w:pPr>
    <w:rPr>
      <w:rFonts w:ascii="Myriad Pro" w:hAnsi="Myriad Pro"/>
      <w:sz w:val="28"/>
    </w:rPr>
  </w:style>
  <w:style w:type="paragraph" w:styleId="Heading3">
    <w:name w:val="heading 3"/>
    <w:basedOn w:val="Normal"/>
    <w:next w:val="Normal"/>
    <w:qFormat/>
    <w:rsid w:val="001D68A9"/>
    <w:pPr>
      <w:keepNext/>
      <w:outlineLvl w:val="2"/>
    </w:pPr>
    <w:rPr>
      <w:rFonts w:ascii="Myriad Pro" w:hAnsi="Myriad Pro"/>
      <w:sz w:val="32"/>
    </w:rPr>
  </w:style>
  <w:style w:type="paragraph" w:styleId="Heading4">
    <w:name w:val="heading 4"/>
    <w:basedOn w:val="Normal"/>
    <w:next w:val="Normal"/>
    <w:qFormat/>
    <w:rsid w:val="001D68A9"/>
    <w:pPr>
      <w:keepNext/>
      <w:outlineLvl w:val="3"/>
    </w:pPr>
    <w:rPr>
      <w:rFonts w:ascii="Myriad Pro Light" w:hAnsi="Myriad Pro Light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D68A9"/>
    <w:rPr>
      <w:color w:val="0000FF"/>
      <w:u w:val="single"/>
    </w:rPr>
  </w:style>
  <w:style w:type="paragraph" w:styleId="BodyText2">
    <w:name w:val="Body Text 2"/>
    <w:basedOn w:val="Normal"/>
    <w:semiHidden/>
    <w:rsid w:val="001D68A9"/>
    <w:pPr>
      <w:overflowPunct w:val="0"/>
      <w:autoSpaceDE w:val="0"/>
      <w:autoSpaceDN w:val="0"/>
      <w:adjustRightInd w:val="0"/>
      <w:textAlignment w:val="baseline"/>
    </w:pPr>
    <w:rPr>
      <w:i/>
      <w:sz w:val="18"/>
      <w:szCs w:val="20"/>
    </w:rPr>
  </w:style>
  <w:style w:type="paragraph" w:styleId="Header">
    <w:name w:val="header"/>
    <w:basedOn w:val="Normal"/>
    <w:link w:val="HeaderChar"/>
    <w:semiHidden/>
    <w:rsid w:val="001D68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D68A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D68A9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semiHidden/>
    <w:rsid w:val="001D68A9"/>
    <w:rPr>
      <w:color w:val="800080"/>
      <w:u w:val="single"/>
    </w:rPr>
  </w:style>
  <w:style w:type="paragraph" w:styleId="BodyText">
    <w:name w:val="Body Text"/>
    <w:basedOn w:val="Normal"/>
    <w:semiHidden/>
    <w:rsid w:val="001D68A9"/>
    <w:pPr>
      <w:tabs>
        <w:tab w:val="left" w:pos="990"/>
      </w:tabs>
    </w:pPr>
    <w:rPr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0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085"/>
    <w:rPr>
      <w:b/>
      <w:bCs/>
    </w:rPr>
  </w:style>
  <w:style w:type="paragraph" w:styleId="NormalWeb">
    <w:name w:val="Normal (Web)"/>
    <w:basedOn w:val="Normal"/>
    <w:uiPriority w:val="99"/>
    <w:unhideWhenUsed/>
    <w:rsid w:val="006E7653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semiHidden/>
    <w:rsid w:val="00DD04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B77DC"/>
    <w:pPr>
      <w:ind w:left="720"/>
      <w:contextualSpacing/>
    </w:pPr>
  </w:style>
  <w:style w:type="paragraph" w:styleId="NoSpacing">
    <w:name w:val="No Spacing"/>
    <w:uiPriority w:val="1"/>
    <w:qFormat/>
    <w:rsid w:val="003F3A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ipc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nra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astal24.com/Why-Coastal/Inside-Coastal/Newsro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astal24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astal24.com/Bank/Save/Retirement-Plann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B4FA-F170-474F-A996-15A55B3F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426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Federal Credit Union</Company>
  <LinksUpToDate>false</LinksUpToDate>
  <CharactersWithSpaces>3223</CharactersWithSpaces>
  <SharedDoc>false</SharedDoc>
  <HLinks>
    <vt:vector size="12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http://www.coastal24.com/</vt:lpwstr>
      </vt:variant>
      <vt:variant>
        <vt:lpwstr/>
      </vt:variant>
      <vt:variant>
        <vt:i4>720990</vt:i4>
      </vt:variant>
      <vt:variant>
        <vt:i4>-1</vt:i4>
      </vt:variant>
      <vt:variant>
        <vt:i4>1033</vt:i4>
      </vt:variant>
      <vt:variant>
        <vt:i4>4</vt:i4>
      </vt:variant>
      <vt:variant>
        <vt:lpwstr>http://www.coastal24.com/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Sullivan</dc:creator>
  <cp:lastModifiedBy>Joe Mecca</cp:lastModifiedBy>
  <cp:revision>3</cp:revision>
  <cp:lastPrinted>2018-10-16T15:00:00Z</cp:lastPrinted>
  <dcterms:created xsi:type="dcterms:W3CDTF">2022-02-28T19:40:00Z</dcterms:created>
  <dcterms:modified xsi:type="dcterms:W3CDTF">2022-03-01T22:26:00Z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