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7B5C" w14:textId="6917C322" w:rsidR="002D1938" w:rsidRPr="00CA4DBC" w:rsidRDefault="002836AA" w:rsidP="005945A2">
      <w:pPr>
        <w:contextualSpacing/>
        <w:rPr>
          <w:rFonts w:ascii="Arial" w:eastAsia="Arial" w:hAnsi="Arial" w:cs="Arial"/>
          <w:b/>
          <w:sz w:val="22"/>
          <w:szCs w:val="22"/>
        </w:rPr>
      </w:pPr>
      <w:r w:rsidRPr="00CA4DBC">
        <w:rPr>
          <w:rFonts w:ascii="Arial" w:eastAsia="Arial" w:hAnsi="Arial" w:cs="Arial"/>
          <w:b/>
          <w:sz w:val="22"/>
          <w:szCs w:val="22"/>
        </w:rPr>
        <w:t>FOR IMMEDIATE RELEASE</w:t>
      </w:r>
    </w:p>
    <w:p w14:paraId="11D665F9" w14:textId="77777777" w:rsidR="002D1938" w:rsidRPr="00CA4DBC" w:rsidRDefault="002D1938" w:rsidP="005945A2">
      <w:pPr>
        <w:contextualSpacing/>
        <w:rPr>
          <w:rFonts w:ascii="Arial" w:eastAsia="Arial" w:hAnsi="Arial" w:cs="Arial"/>
          <w:b/>
          <w:sz w:val="22"/>
          <w:szCs w:val="22"/>
        </w:rPr>
      </w:pPr>
    </w:p>
    <w:p w14:paraId="6912BB13" w14:textId="77777777" w:rsidR="002D1938" w:rsidRPr="00CA4DBC" w:rsidRDefault="002D1938" w:rsidP="005945A2">
      <w:pPr>
        <w:contextualSpacing/>
        <w:rPr>
          <w:rFonts w:ascii="Arial" w:eastAsia="Arial" w:hAnsi="Arial" w:cs="Arial"/>
          <w:b/>
          <w:sz w:val="22"/>
          <w:szCs w:val="22"/>
        </w:rPr>
      </w:pPr>
      <w:r w:rsidRPr="00CA4DBC">
        <w:rPr>
          <w:rFonts w:ascii="Arial" w:eastAsia="Arial" w:hAnsi="Arial" w:cs="Arial"/>
          <w:b/>
          <w:sz w:val="22"/>
          <w:szCs w:val="22"/>
        </w:rPr>
        <w:t xml:space="preserve">   </w:t>
      </w:r>
    </w:p>
    <w:p w14:paraId="0E9FBBE5" w14:textId="77777777" w:rsidR="002D1938" w:rsidRPr="00CA4DBC" w:rsidRDefault="002D1938" w:rsidP="005945A2">
      <w:pPr>
        <w:tabs>
          <w:tab w:val="left" w:pos="3885"/>
        </w:tabs>
        <w:contextualSpacing/>
        <w:jc w:val="center"/>
        <w:rPr>
          <w:rFonts w:ascii="Arial" w:eastAsia="Arial" w:hAnsi="Arial" w:cs="Arial"/>
          <w:b/>
          <w:sz w:val="22"/>
          <w:szCs w:val="22"/>
        </w:rPr>
      </w:pPr>
      <w:r w:rsidRPr="00CA4DBC">
        <w:rPr>
          <w:rFonts w:ascii="Arial" w:eastAsia="Calibri" w:hAnsi="Arial" w:cs="Arial"/>
          <w:b/>
          <w:noProof/>
          <w:sz w:val="22"/>
          <w:szCs w:val="22"/>
        </w:rPr>
        <w:drawing>
          <wp:inline distT="0" distB="0" distL="0" distR="0" wp14:anchorId="0FDAFCBB" wp14:editId="5F1E4E06">
            <wp:extent cx="2085975" cy="458456"/>
            <wp:effectExtent l="0" t="0" r="0" b="0"/>
            <wp:docPr id="1"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drawing&#10;&#10;Description automatically generated"/>
                    <pic:cNvPicPr preferRelativeResize="0"/>
                  </pic:nvPicPr>
                  <pic:blipFill>
                    <a:blip r:embed="rId8"/>
                    <a:srcRect/>
                    <a:stretch>
                      <a:fillRect/>
                    </a:stretch>
                  </pic:blipFill>
                  <pic:spPr>
                    <a:xfrm>
                      <a:off x="0" y="0"/>
                      <a:ext cx="2085975" cy="458456"/>
                    </a:xfrm>
                    <a:prstGeom prst="rect">
                      <a:avLst/>
                    </a:prstGeom>
                    <a:ln/>
                  </pic:spPr>
                </pic:pic>
              </a:graphicData>
            </a:graphic>
          </wp:inline>
        </w:drawing>
      </w:r>
    </w:p>
    <w:p w14:paraId="20F7FA90" w14:textId="77777777" w:rsidR="002D1938" w:rsidRPr="00CA4DBC" w:rsidRDefault="002D1938" w:rsidP="005945A2">
      <w:pPr>
        <w:contextualSpacing/>
        <w:rPr>
          <w:rFonts w:ascii="Arial" w:eastAsia="Arial" w:hAnsi="Arial" w:cs="Arial"/>
          <w:b/>
          <w:sz w:val="22"/>
          <w:szCs w:val="22"/>
        </w:rPr>
      </w:pPr>
    </w:p>
    <w:p w14:paraId="64542CE5" w14:textId="77777777" w:rsidR="002D1938" w:rsidRPr="00CA4DBC" w:rsidRDefault="002D1938" w:rsidP="005945A2">
      <w:pPr>
        <w:contextualSpacing/>
        <w:jc w:val="center"/>
        <w:rPr>
          <w:rFonts w:ascii="Arial" w:eastAsia="Arial" w:hAnsi="Arial" w:cs="Arial"/>
          <w:b/>
          <w:sz w:val="22"/>
          <w:szCs w:val="22"/>
        </w:rPr>
      </w:pPr>
    </w:p>
    <w:p w14:paraId="124457E1" w14:textId="682E8DD8" w:rsidR="00DD5436" w:rsidRPr="00CA4DBC" w:rsidRDefault="00393FA0" w:rsidP="005945A2">
      <w:pPr>
        <w:shd w:val="clear" w:color="auto" w:fill="FFFFFF"/>
        <w:jc w:val="center"/>
        <w:rPr>
          <w:rFonts w:ascii="Arial" w:hAnsi="Arial" w:cs="Arial"/>
          <w:b/>
          <w:bCs/>
          <w:color w:val="222222"/>
          <w:sz w:val="22"/>
          <w:szCs w:val="22"/>
          <w:lang w:val="en"/>
        </w:rPr>
      </w:pPr>
      <w:r w:rsidRPr="00CA4DBC">
        <w:rPr>
          <w:rFonts w:ascii="Arial" w:hAnsi="Arial" w:cs="Arial"/>
          <w:b/>
          <w:bCs/>
          <w:color w:val="222222"/>
          <w:sz w:val="22"/>
          <w:szCs w:val="22"/>
          <w:lang w:val="en"/>
        </w:rPr>
        <w:t xml:space="preserve">Wescom Named Official </w:t>
      </w:r>
      <w:r w:rsidR="00750FC3" w:rsidRPr="00CA4DBC">
        <w:rPr>
          <w:rFonts w:ascii="Arial" w:hAnsi="Arial" w:cs="Arial"/>
          <w:b/>
          <w:bCs/>
          <w:color w:val="222222"/>
          <w:sz w:val="22"/>
          <w:szCs w:val="22"/>
          <w:lang w:val="en"/>
        </w:rPr>
        <w:t>Banking Partner</w:t>
      </w:r>
      <w:r w:rsidRPr="00CA4DBC">
        <w:rPr>
          <w:rFonts w:ascii="Arial" w:hAnsi="Arial" w:cs="Arial"/>
          <w:b/>
          <w:bCs/>
          <w:color w:val="222222"/>
          <w:sz w:val="22"/>
          <w:szCs w:val="22"/>
          <w:lang w:val="en"/>
        </w:rPr>
        <w:t xml:space="preserve"> of </w:t>
      </w:r>
      <w:r w:rsidR="006B3419">
        <w:rPr>
          <w:rFonts w:ascii="Arial" w:hAnsi="Arial" w:cs="Arial"/>
          <w:b/>
          <w:bCs/>
          <w:color w:val="222222"/>
          <w:sz w:val="22"/>
          <w:szCs w:val="22"/>
          <w:lang w:val="en"/>
        </w:rPr>
        <w:t xml:space="preserve">the </w:t>
      </w:r>
      <w:r w:rsidRPr="00CA4DBC">
        <w:rPr>
          <w:rFonts w:ascii="Arial" w:hAnsi="Arial" w:cs="Arial"/>
          <w:b/>
          <w:bCs/>
          <w:color w:val="222222"/>
          <w:sz w:val="22"/>
          <w:szCs w:val="22"/>
          <w:lang w:val="en"/>
        </w:rPr>
        <w:t>UCLA Alumni Association</w:t>
      </w:r>
    </w:p>
    <w:p w14:paraId="411416E3" w14:textId="77777777" w:rsidR="009A3378" w:rsidRPr="00CA4DBC" w:rsidRDefault="009A3378" w:rsidP="005945A2">
      <w:pPr>
        <w:shd w:val="clear" w:color="auto" w:fill="FFFFFF"/>
        <w:jc w:val="center"/>
        <w:rPr>
          <w:rFonts w:ascii="Arial" w:hAnsi="Arial" w:cs="Arial"/>
          <w:color w:val="222222"/>
          <w:sz w:val="22"/>
          <w:szCs w:val="22"/>
          <w:lang w:val="en"/>
        </w:rPr>
      </w:pPr>
    </w:p>
    <w:p w14:paraId="0C5F4DB8" w14:textId="75B30ADE" w:rsidR="005945A2" w:rsidRPr="00CA4DBC" w:rsidRDefault="00393FA0" w:rsidP="005945A2">
      <w:pPr>
        <w:shd w:val="clear" w:color="auto" w:fill="FFFFFF"/>
        <w:jc w:val="center"/>
        <w:rPr>
          <w:rFonts w:ascii="Arial" w:hAnsi="Arial" w:cs="Arial"/>
          <w:color w:val="222222"/>
          <w:sz w:val="22"/>
          <w:szCs w:val="22"/>
          <w:lang w:val="en"/>
        </w:rPr>
      </w:pPr>
      <w:r w:rsidRPr="00CA4DBC">
        <w:rPr>
          <w:rFonts w:ascii="Arial" w:hAnsi="Arial" w:cs="Arial"/>
          <w:color w:val="222222"/>
          <w:sz w:val="22"/>
          <w:szCs w:val="22"/>
          <w:lang w:val="en"/>
        </w:rPr>
        <w:t xml:space="preserve">Southern California Credit Union </w:t>
      </w:r>
      <w:r w:rsidR="005945A2" w:rsidRPr="00CA4DBC">
        <w:rPr>
          <w:rFonts w:ascii="Arial" w:hAnsi="Arial" w:cs="Arial"/>
          <w:color w:val="222222"/>
          <w:sz w:val="22"/>
          <w:szCs w:val="22"/>
          <w:lang w:val="en"/>
        </w:rPr>
        <w:t>Proud to Serve Broader UCLA Community</w:t>
      </w:r>
      <w:r w:rsidRPr="00CA4DBC">
        <w:rPr>
          <w:rFonts w:ascii="Arial" w:hAnsi="Arial" w:cs="Arial"/>
          <w:color w:val="222222"/>
          <w:sz w:val="22"/>
          <w:szCs w:val="22"/>
          <w:lang w:val="en"/>
        </w:rPr>
        <w:t xml:space="preserve"> </w:t>
      </w:r>
      <w:r w:rsidR="00DC3FF2" w:rsidRPr="00CA4DBC">
        <w:rPr>
          <w:rFonts w:ascii="Arial" w:hAnsi="Arial" w:cs="Arial"/>
          <w:color w:val="222222"/>
          <w:sz w:val="22"/>
          <w:szCs w:val="22"/>
          <w:lang w:val="en"/>
        </w:rPr>
        <w:t xml:space="preserve">with </w:t>
      </w:r>
    </w:p>
    <w:p w14:paraId="1300F380" w14:textId="4D04AC66" w:rsidR="00307750" w:rsidRPr="00CA4DBC" w:rsidRDefault="00DC3FF2" w:rsidP="005945A2">
      <w:pPr>
        <w:shd w:val="clear" w:color="auto" w:fill="FFFFFF"/>
        <w:jc w:val="center"/>
        <w:rPr>
          <w:rFonts w:ascii="Arial" w:hAnsi="Arial" w:cs="Arial"/>
          <w:color w:val="222222"/>
          <w:sz w:val="22"/>
          <w:szCs w:val="22"/>
        </w:rPr>
      </w:pPr>
      <w:r w:rsidRPr="00CA4DBC">
        <w:rPr>
          <w:rFonts w:ascii="Arial" w:hAnsi="Arial" w:cs="Arial"/>
          <w:color w:val="222222"/>
          <w:sz w:val="22"/>
          <w:szCs w:val="22"/>
          <w:lang w:val="en"/>
        </w:rPr>
        <w:t xml:space="preserve">New Bruin-Centric </w:t>
      </w:r>
      <w:r w:rsidR="00DF2B67" w:rsidRPr="00CA4DBC">
        <w:rPr>
          <w:rFonts w:ascii="Arial" w:hAnsi="Arial" w:cs="Arial"/>
          <w:color w:val="222222"/>
          <w:sz w:val="22"/>
          <w:szCs w:val="22"/>
          <w:lang w:val="en"/>
        </w:rPr>
        <w:t>Scholarships and Products</w:t>
      </w:r>
    </w:p>
    <w:p w14:paraId="62EC0DC8" w14:textId="77777777" w:rsidR="00DD5436" w:rsidRPr="00CA4DBC" w:rsidRDefault="00DD5436" w:rsidP="005945A2">
      <w:pPr>
        <w:shd w:val="clear" w:color="auto" w:fill="FFFFFF"/>
        <w:jc w:val="center"/>
        <w:rPr>
          <w:rFonts w:ascii="Arial" w:hAnsi="Arial" w:cs="Arial"/>
          <w:color w:val="222222"/>
          <w:sz w:val="22"/>
          <w:szCs w:val="22"/>
        </w:rPr>
      </w:pPr>
      <w:r w:rsidRPr="00CA4DBC">
        <w:rPr>
          <w:rFonts w:ascii="Arial" w:hAnsi="Arial" w:cs="Arial"/>
          <w:b/>
          <w:bCs/>
          <w:i/>
          <w:iCs/>
          <w:color w:val="222222"/>
          <w:sz w:val="22"/>
          <w:szCs w:val="22"/>
          <w:lang w:val="en"/>
        </w:rPr>
        <w:t> </w:t>
      </w:r>
    </w:p>
    <w:p w14:paraId="415BFE47" w14:textId="10189D01" w:rsidR="005945A2" w:rsidRPr="00FE28E4" w:rsidRDefault="00C33E0C" w:rsidP="005945A2">
      <w:pPr>
        <w:rPr>
          <w:rFonts w:ascii="Arial" w:hAnsi="Arial" w:cs="Arial"/>
          <w:color w:val="000000" w:themeColor="text1"/>
          <w:sz w:val="22"/>
          <w:szCs w:val="22"/>
          <w:lang w:val="en"/>
        </w:rPr>
      </w:pPr>
      <w:r w:rsidRPr="00FE28E4">
        <w:rPr>
          <w:rFonts w:ascii="Arial" w:hAnsi="Arial" w:cs="Arial"/>
          <w:b/>
          <w:bCs/>
          <w:color w:val="000000" w:themeColor="text1"/>
          <w:sz w:val="22"/>
          <w:szCs w:val="22"/>
          <w:lang w:val="en"/>
        </w:rPr>
        <w:t>PASADENA,</w:t>
      </w:r>
      <w:r w:rsidR="00DD5436" w:rsidRPr="00FE28E4">
        <w:rPr>
          <w:rFonts w:ascii="Arial" w:hAnsi="Arial" w:cs="Arial"/>
          <w:b/>
          <w:bCs/>
          <w:color w:val="000000" w:themeColor="text1"/>
          <w:sz w:val="22"/>
          <w:szCs w:val="22"/>
          <w:lang w:val="en"/>
        </w:rPr>
        <w:t xml:space="preserve"> CA – </w:t>
      </w:r>
      <w:r w:rsidR="00393FA0" w:rsidRPr="00FE28E4">
        <w:rPr>
          <w:rFonts w:ascii="Arial" w:hAnsi="Arial" w:cs="Arial"/>
          <w:b/>
          <w:bCs/>
          <w:color w:val="000000" w:themeColor="text1"/>
          <w:sz w:val="22"/>
          <w:szCs w:val="22"/>
          <w:lang w:val="en"/>
        </w:rPr>
        <w:t xml:space="preserve">July </w:t>
      </w:r>
      <w:r w:rsidR="00D42D78" w:rsidRPr="00FE28E4">
        <w:rPr>
          <w:rFonts w:ascii="Arial" w:hAnsi="Arial" w:cs="Arial"/>
          <w:b/>
          <w:bCs/>
          <w:color w:val="000000" w:themeColor="text1"/>
          <w:sz w:val="22"/>
          <w:szCs w:val="22"/>
          <w:lang w:val="en"/>
        </w:rPr>
        <w:t>7</w:t>
      </w:r>
      <w:r w:rsidR="00DD5436" w:rsidRPr="00FE28E4">
        <w:rPr>
          <w:rFonts w:ascii="Arial" w:hAnsi="Arial" w:cs="Arial"/>
          <w:b/>
          <w:bCs/>
          <w:color w:val="000000" w:themeColor="text1"/>
          <w:sz w:val="22"/>
          <w:szCs w:val="22"/>
          <w:lang w:val="en"/>
        </w:rPr>
        <w:t>, 20</w:t>
      </w:r>
      <w:r w:rsidR="003E1434" w:rsidRPr="00FE28E4">
        <w:rPr>
          <w:rFonts w:ascii="Arial" w:hAnsi="Arial" w:cs="Arial"/>
          <w:b/>
          <w:bCs/>
          <w:color w:val="000000" w:themeColor="text1"/>
          <w:sz w:val="22"/>
          <w:szCs w:val="22"/>
          <w:lang w:val="en"/>
        </w:rPr>
        <w:t>20</w:t>
      </w:r>
      <w:r w:rsidR="00DD5436" w:rsidRPr="00FE28E4">
        <w:rPr>
          <w:rFonts w:ascii="Arial" w:hAnsi="Arial" w:cs="Arial"/>
          <w:b/>
          <w:bCs/>
          <w:color w:val="000000" w:themeColor="text1"/>
          <w:sz w:val="22"/>
          <w:szCs w:val="22"/>
          <w:lang w:val="en"/>
        </w:rPr>
        <w:t> </w:t>
      </w:r>
      <w:r w:rsidR="00DD5436" w:rsidRPr="00FE28E4">
        <w:rPr>
          <w:rFonts w:ascii="Arial" w:hAnsi="Arial" w:cs="Arial"/>
          <w:color w:val="000000" w:themeColor="text1"/>
          <w:sz w:val="22"/>
          <w:szCs w:val="22"/>
          <w:lang w:val="en"/>
        </w:rPr>
        <w:t>–</w:t>
      </w:r>
      <w:r w:rsidR="00236E46" w:rsidRPr="00FE28E4">
        <w:rPr>
          <w:rFonts w:ascii="Arial" w:hAnsi="Arial" w:cs="Arial"/>
          <w:color w:val="000000" w:themeColor="text1"/>
          <w:sz w:val="22"/>
          <w:szCs w:val="22"/>
          <w:lang w:val="en"/>
        </w:rPr>
        <w:t xml:space="preserve"> </w:t>
      </w:r>
      <w:r w:rsidR="006A3CFC" w:rsidRPr="00FE28E4">
        <w:rPr>
          <w:rFonts w:ascii="Arial" w:hAnsi="Arial" w:cs="Arial"/>
          <w:color w:val="000000" w:themeColor="text1"/>
          <w:sz w:val="22"/>
          <w:szCs w:val="22"/>
          <w:lang w:val="en"/>
        </w:rPr>
        <w:t xml:space="preserve">Continuing its longstanding history of serving the </w:t>
      </w:r>
      <w:r w:rsidR="00F844B7" w:rsidRPr="00FE28E4">
        <w:rPr>
          <w:rFonts w:ascii="Arial" w:hAnsi="Arial" w:cs="Arial"/>
          <w:color w:val="000000" w:themeColor="text1"/>
          <w:sz w:val="22"/>
          <w:szCs w:val="22"/>
          <w:lang w:val="en"/>
        </w:rPr>
        <w:t xml:space="preserve">UCLA </w:t>
      </w:r>
      <w:r w:rsidR="006A3CFC" w:rsidRPr="00FE28E4">
        <w:rPr>
          <w:rFonts w:ascii="Arial" w:hAnsi="Arial" w:cs="Arial"/>
          <w:color w:val="000000" w:themeColor="text1"/>
          <w:sz w:val="22"/>
          <w:szCs w:val="22"/>
          <w:lang w:val="en"/>
        </w:rPr>
        <w:t xml:space="preserve">community as a sponsor of numerous programs, </w:t>
      </w:r>
      <w:r w:rsidR="00750FC3" w:rsidRPr="00FE28E4">
        <w:rPr>
          <w:rFonts w:ascii="Arial" w:hAnsi="Arial" w:cs="Arial"/>
          <w:color w:val="000000" w:themeColor="text1"/>
          <w:sz w:val="22"/>
          <w:szCs w:val="22"/>
          <w:lang w:val="en"/>
        </w:rPr>
        <w:t xml:space="preserve">Wescom Credit Union </w:t>
      </w:r>
      <w:r w:rsidR="006A3CFC" w:rsidRPr="00FE28E4">
        <w:rPr>
          <w:rFonts w:ascii="Arial" w:hAnsi="Arial" w:cs="Arial"/>
          <w:color w:val="000000" w:themeColor="text1"/>
          <w:sz w:val="22"/>
          <w:szCs w:val="22"/>
          <w:lang w:val="en"/>
        </w:rPr>
        <w:t xml:space="preserve">has been named the Official Banking Partner of the UCLA Alumni Association, effective July 1, 2021. </w:t>
      </w:r>
      <w:r w:rsidR="00776BDA" w:rsidRPr="00FE28E4">
        <w:rPr>
          <w:rFonts w:ascii="Arial" w:hAnsi="Arial" w:cs="Arial"/>
          <w:color w:val="000000" w:themeColor="text1"/>
          <w:sz w:val="22"/>
          <w:szCs w:val="22"/>
          <w:lang w:val="en"/>
        </w:rPr>
        <w:t xml:space="preserve">The new designation will include </w:t>
      </w:r>
      <w:r w:rsidR="00C1277A" w:rsidRPr="00FE28E4">
        <w:rPr>
          <w:rFonts w:ascii="Arial" w:hAnsi="Arial" w:cs="Arial"/>
          <w:color w:val="000000" w:themeColor="text1"/>
          <w:sz w:val="22"/>
          <w:szCs w:val="22"/>
          <w:lang w:val="en"/>
        </w:rPr>
        <w:t xml:space="preserve">the Wescom Foundation UCLA Alumni Diversity Network Scholarship </w:t>
      </w:r>
      <w:r w:rsidR="003E44EC" w:rsidRPr="00FE28E4">
        <w:rPr>
          <w:rFonts w:ascii="Arial" w:hAnsi="Arial" w:cs="Arial"/>
          <w:color w:val="000000" w:themeColor="text1"/>
          <w:sz w:val="22"/>
          <w:szCs w:val="22"/>
          <w:lang w:val="en"/>
        </w:rPr>
        <w:t>P</w:t>
      </w:r>
      <w:r w:rsidR="00CA4DBC" w:rsidRPr="00FE28E4">
        <w:rPr>
          <w:rFonts w:ascii="Arial" w:hAnsi="Arial" w:cs="Arial"/>
          <w:color w:val="000000" w:themeColor="text1"/>
          <w:sz w:val="22"/>
          <w:szCs w:val="22"/>
          <w:lang w:val="en"/>
        </w:rPr>
        <w:t>r</w:t>
      </w:r>
      <w:r w:rsidR="00C1277A" w:rsidRPr="00FE28E4">
        <w:rPr>
          <w:rFonts w:ascii="Arial" w:hAnsi="Arial" w:cs="Arial"/>
          <w:color w:val="000000" w:themeColor="text1"/>
          <w:sz w:val="22"/>
          <w:szCs w:val="22"/>
          <w:lang w:val="en"/>
        </w:rPr>
        <w:t>ogram</w:t>
      </w:r>
      <w:r w:rsidR="00776BDA" w:rsidRPr="00FE28E4">
        <w:rPr>
          <w:rFonts w:ascii="Arial" w:hAnsi="Arial" w:cs="Arial"/>
          <w:color w:val="000000" w:themeColor="text1"/>
          <w:sz w:val="22"/>
          <w:szCs w:val="22"/>
          <w:lang w:val="en"/>
        </w:rPr>
        <w:t xml:space="preserve">, </w:t>
      </w:r>
      <w:r w:rsidR="009E1931" w:rsidRPr="00FE28E4">
        <w:rPr>
          <w:rFonts w:ascii="Arial" w:hAnsi="Arial" w:cs="Arial"/>
          <w:color w:val="000000" w:themeColor="text1"/>
          <w:sz w:val="22"/>
          <w:szCs w:val="22"/>
          <w:lang w:val="en"/>
        </w:rPr>
        <w:t xml:space="preserve">support </w:t>
      </w:r>
      <w:r w:rsidR="00776BDA" w:rsidRPr="00FE28E4">
        <w:rPr>
          <w:rFonts w:ascii="Arial" w:hAnsi="Arial" w:cs="Arial"/>
          <w:color w:val="000000" w:themeColor="text1"/>
          <w:sz w:val="22"/>
          <w:szCs w:val="22"/>
          <w:lang w:val="en"/>
        </w:rPr>
        <w:t xml:space="preserve">of UCLA Alumni Career </w:t>
      </w:r>
      <w:r w:rsidR="003E44EC" w:rsidRPr="00FE28E4">
        <w:rPr>
          <w:rFonts w:ascii="Arial" w:hAnsi="Arial" w:cs="Arial"/>
          <w:color w:val="000000" w:themeColor="text1"/>
          <w:sz w:val="22"/>
          <w:szCs w:val="22"/>
          <w:lang w:val="en"/>
        </w:rPr>
        <w:t>Programs</w:t>
      </w:r>
      <w:r w:rsidR="00776BDA" w:rsidRPr="00FE28E4">
        <w:rPr>
          <w:rFonts w:ascii="Arial" w:hAnsi="Arial" w:cs="Arial"/>
          <w:color w:val="000000" w:themeColor="text1"/>
          <w:sz w:val="22"/>
          <w:szCs w:val="22"/>
          <w:lang w:val="en"/>
        </w:rPr>
        <w:t xml:space="preserve">, and the introduction of two credit cards specially designed for UCLA </w:t>
      </w:r>
      <w:r w:rsidR="00030ED8" w:rsidRPr="00FE28E4">
        <w:rPr>
          <w:rFonts w:ascii="Arial" w:hAnsi="Arial" w:cs="Arial"/>
          <w:color w:val="000000" w:themeColor="text1"/>
          <w:sz w:val="22"/>
          <w:szCs w:val="22"/>
          <w:lang w:val="en"/>
        </w:rPr>
        <w:t xml:space="preserve">alumni, current </w:t>
      </w:r>
      <w:r w:rsidR="00776BDA" w:rsidRPr="00FE28E4">
        <w:rPr>
          <w:rFonts w:ascii="Arial" w:hAnsi="Arial" w:cs="Arial"/>
          <w:color w:val="000000" w:themeColor="text1"/>
          <w:sz w:val="22"/>
          <w:szCs w:val="22"/>
          <w:lang w:val="en"/>
        </w:rPr>
        <w:t>students</w:t>
      </w:r>
      <w:r w:rsidR="00030ED8" w:rsidRPr="00FE28E4">
        <w:rPr>
          <w:rFonts w:ascii="Arial" w:hAnsi="Arial" w:cs="Arial"/>
          <w:color w:val="000000" w:themeColor="text1"/>
          <w:sz w:val="22"/>
          <w:szCs w:val="22"/>
          <w:lang w:val="en"/>
        </w:rPr>
        <w:t>,</w:t>
      </w:r>
      <w:r w:rsidR="00776BDA" w:rsidRPr="00FE28E4">
        <w:rPr>
          <w:rFonts w:ascii="Arial" w:hAnsi="Arial" w:cs="Arial"/>
          <w:color w:val="000000" w:themeColor="text1"/>
          <w:sz w:val="22"/>
          <w:szCs w:val="22"/>
          <w:lang w:val="en"/>
        </w:rPr>
        <w:t xml:space="preserve"> and staff. </w:t>
      </w:r>
    </w:p>
    <w:p w14:paraId="2EBC5B5A" w14:textId="77777777" w:rsidR="005945A2" w:rsidRPr="00FE28E4" w:rsidRDefault="005945A2" w:rsidP="005945A2">
      <w:pPr>
        <w:rPr>
          <w:rFonts w:ascii="Arial" w:hAnsi="Arial" w:cs="Arial"/>
          <w:color w:val="000000" w:themeColor="text1"/>
          <w:sz w:val="22"/>
          <w:szCs w:val="22"/>
          <w:lang w:val="en"/>
        </w:rPr>
      </w:pPr>
    </w:p>
    <w:p w14:paraId="62E4B07E" w14:textId="44BE4EB4" w:rsidR="00776BDA" w:rsidRPr="00FE28E4" w:rsidRDefault="00776BDA" w:rsidP="005945A2">
      <w:pPr>
        <w:rPr>
          <w:rFonts w:ascii="Arial" w:hAnsi="Arial" w:cs="Arial"/>
          <w:color w:val="000000" w:themeColor="text1"/>
          <w:sz w:val="22"/>
          <w:szCs w:val="22"/>
          <w:lang w:val="en"/>
        </w:rPr>
      </w:pPr>
      <w:r w:rsidRPr="00FE28E4">
        <w:rPr>
          <w:rFonts w:ascii="Arial" w:hAnsi="Arial" w:cs="Arial"/>
          <w:color w:val="000000" w:themeColor="text1"/>
          <w:sz w:val="22"/>
          <w:szCs w:val="22"/>
          <w:lang w:val="en"/>
        </w:rPr>
        <w:t xml:space="preserve">Wescom has been helping the UCLA community build better financial futures for more than six years </w:t>
      </w:r>
      <w:r w:rsidR="0089511E" w:rsidRPr="00FE28E4">
        <w:rPr>
          <w:rFonts w:ascii="Arial" w:hAnsi="Arial" w:cs="Arial"/>
          <w:color w:val="000000" w:themeColor="text1"/>
          <w:sz w:val="22"/>
          <w:szCs w:val="22"/>
          <w:lang w:val="en"/>
        </w:rPr>
        <w:t xml:space="preserve">by providing </w:t>
      </w:r>
      <w:r w:rsidRPr="00FE28E4">
        <w:rPr>
          <w:rFonts w:ascii="Arial" w:hAnsi="Arial" w:cs="Arial"/>
          <w:color w:val="000000" w:themeColor="text1"/>
          <w:sz w:val="22"/>
          <w:szCs w:val="22"/>
          <w:lang w:val="en"/>
        </w:rPr>
        <w:t xml:space="preserve">high-value, low-cost financial </w:t>
      </w:r>
      <w:proofErr w:type="gramStart"/>
      <w:r w:rsidRPr="00FE28E4">
        <w:rPr>
          <w:rFonts w:ascii="Arial" w:hAnsi="Arial" w:cs="Arial"/>
          <w:color w:val="000000" w:themeColor="text1"/>
          <w:sz w:val="22"/>
          <w:szCs w:val="22"/>
          <w:lang w:val="en"/>
        </w:rPr>
        <w:t>products</w:t>
      </w:r>
      <w:proofErr w:type="gramEnd"/>
      <w:r w:rsidRPr="00FE28E4">
        <w:rPr>
          <w:rFonts w:ascii="Arial" w:hAnsi="Arial" w:cs="Arial"/>
          <w:color w:val="000000" w:themeColor="text1"/>
          <w:sz w:val="22"/>
          <w:szCs w:val="22"/>
          <w:lang w:val="en"/>
        </w:rPr>
        <w:t xml:space="preserve"> and services</w:t>
      </w:r>
      <w:r w:rsidR="00983E83" w:rsidRPr="00FE28E4">
        <w:rPr>
          <w:rFonts w:ascii="Arial" w:hAnsi="Arial" w:cs="Arial"/>
          <w:color w:val="000000" w:themeColor="text1"/>
          <w:sz w:val="22"/>
          <w:szCs w:val="22"/>
          <w:lang w:val="en"/>
        </w:rPr>
        <w:t>.</w:t>
      </w:r>
      <w:r w:rsidRPr="00FE28E4">
        <w:rPr>
          <w:rFonts w:ascii="Arial" w:hAnsi="Arial" w:cs="Arial"/>
          <w:color w:val="000000" w:themeColor="text1"/>
          <w:sz w:val="22"/>
          <w:szCs w:val="22"/>
          <w:lang w:val="en"/>
        </w:rPr>
        <w:t xml:space="preserve"> </w:t>
      </w:r>
      <w:r w:rsidR="00983E83" w:rsidRPr="00FE28E4">
        <w:rPr>
          <w:rFonts w:ascii="Arial" w:hAnsi="Arial" w:cs="Arial"/>
          <w:color w:val="000000" w:themeColor="text1"/>
          <w:sz w:val="22"/>
          <w:szCs w:val="22"/>
          <w:lang w:val="en"/>
        </w:rPr>
        <w:t>Wescom offers an</w:t>
      </w:r>
      <w:r w:rsidRPr="00FE28E4">
        <w:rPr>
          <w:rFonts w:ascii="Arial" w:hAnsi="Arial" w:cs="Arial"/>
          <w:color w:val="000000" w:themeColor="text1"/>
          <w:sz w:val="22"/>
          <w:szCs w:val="22"/>
          <w:lang w:val="en"/>
        </w:rPr>
        <w:t xml:space="preserve"> on-campus branch as well as online and mobile banking. With this new partnership, </w:t>
      </w:r>
      <w:r w:rsidR="00030ED8" w:rsidRPr="00FE28E4">
        <w:rPr>
          <w:rFonts w:ascii="Arial" w:hAnsi="Arial" w:cs="Arial"/>
          <w:color w:val="000000" w:themeColor="text1"/>
          <w:sz w:val="22"/>
          <w:szCs w:val="22"/>
          <w:lang w:val="en"/>
        </w:rPr>
        <w:t xml:space="preserve">all </w:t>
      </w:r>
      <w:r w:rsidRPr="00FE28E4">
        <w:rPr>
          <w:rFonts w:ascii="Arial" w:hAnsi="Arial" w:cs="Arial"/>
          <w:color w:val="000000" w:themeColor="text1"/>
          <w:sz w:val="22"/>
          <w:szCs w:val="22"/>
          <w:lang w:val="en"/>
        </w:rPr>
        <w:t xml:space="preserve">Bruins will benefit from Wescom’s financial </w:t>
      </w:r>
      <w:r w:rsidR="00731A08" w:rsidRPr="00FE28E4">
        <w:rPr>
          <w:rFonts w:ascii="Arial" w:hAnsi="Arial" w:cs="Arial"/>
          <w:color w:val="000000" w:themeColor="text1"/>
          <w:sz w:val="22"/>
          <w:szCs w:val="22"/>
          <w:lang w:val="en"/>
        </w:rPr>
        <w:t>assistance of</w:t>
      </w:r>
      <w:r w:rsidRPr="00FE28E4">
        <w:rPr>
          <w:rFonts w:ascii="Arial" w:hAnsi="Arial" w:cs="Arial"/>
          <w:color w:val="000000" w:themeColor="text1"/>
          <w:sz w:val="22"/>
          <w:szCs w:val="22"/>
          <w:lang w:val="en"/>
        </w:rPr>
        <w:t xml:space="preserve"> key programs and initiatives, as well as support their </w:t>
      </w:r>
      <w:r w:rsidR="0032678E" w:rsidRPr="00FE28E4">
        <w:rPr>
          <w:rFonts w:ascii="Arial" w:hAnsi="Arial" w:cs="Arial"/>
          <w:color w:val="000000" w:themeColor="text1"/>
          <w:sz w:val="22"/>
          <w:szCs w:val="22"/>
          <w:lang w:val="en"/>
        </w:rPr>
        <w:t xml:space="preserve">university </w:t>
      </w:r>
      <w:r w:rsidRPr="00FE28E4">
        <w:rPr>
          <w:rFonts w:ascii="Arial" w:hAnsi="Arial" w:cs="Arial"/>
          <w:color w:val="000000" w:themeColor="text1"/>
          <w:sz w:val="22"/>
          <w:szCs w:val="22"/>
          <w:lang w:val="en"/>
        </w:rPr>
        <w:t xml:space="preserve">and </w:t>
      </w:r>
      <w:r w:rsidR="00406B3C" w:rsidRPr="00FE28E4">
        <w:rPr>
          <w:rFonts w:ascii="Arial" w:hAnsi="Arial" w:cs="Arial"/>
          <w:color w:val="000000" w:themeColor="text1"/>
          <w:sz w:val="22"/>
          <w:szCs w:val="22"/>
          <w:lang w:val="en"/>
        </w:rPr>
        <w:t xml:space="preserve">be able to </w:t>
      </w:r>
      <w:r w:rsidRPr="00FE28E4">
        <w:rPr>
          <w:rFonts w:ascii="Arial" w:hAnsi="Arial" w:cs="Arial"/>
          <w:color w:val="000000" w:themeColor="text1"/>
          <w:sz w:val="22"/>
          <w:szCs w:val="22"/>
          <w:lang w:val="en"/>
        </w:rPr>
        <w:t xml:space="preserve">show their Bruin pride.  </w:t>
      </w:r>
    </w:p>
    <w:p w14:paraId="7E1C88E5" w14:textId="77777777" w:rsidR="005945A2" w:rsidRPr="00FE28E4" w:rsidRDefault="005945A2" w:rsidP="005945A2">
      <w:pPr>
        <w:rPr>
          <w:rFonts w:ascii="Arial" w:hAnsi="Arial" w:cs="Arial"/>
          <w:color w:val="000000" w:themeColor="text1"/>
          <w:sz w:val="22"/>
          <w:szCs w:val="22"/>
          <w:lang w:val="en"/>
        </w:rPr>
      </w:pPr>
    </w:p>
    <w:p w14:paraId="02BAB4B7" w14:textId="53DE2B7A" w:rsidR="00406B3C" w:rsidRPr="00FE28E4" w:rsidRDefault="00750FC3" w:rsidP="00983E8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2"/>
          <w:szCs w:val="22"/>
          <w:lang w:val="en"/>
        </w:rPr>
      </w:pPr>
      <w:r w:rsidRPr="00FE28E4">
        <w:rPr>
          <w:rFonts w:ascii="Arial" w:hAnsi="Arial" w:cs="Arial"/>
          <w:color w:val="000000" w:themeColor="text1"/>
          <w:sz w:val="22"/>
          <w:szCs w:val="22"/>
          <w:lang w:val="en"/>
        </w:rPr>
        <w:t>“</w:t>
      </w:r>
      <w:r w:rsidR="00E81635" w:rsidRPr="00FE28E4">
        <w:rPr>
          <w:rFonts w:ascii="Arial" w:eastAsia="Times New Roman" w:hAnsi="Arial" w:cs="Arial"/>
          <w:color w:val="000000" w:themeColor="text1"/>
          <w:sz w:val="22"/>
          <w:szCs w:val="22"/>
          <w:bdr w:val="none" w:sz="0" w:space="0" w:color="auto"/>
        </w:rPr>
        <w:t xml:space="preserve">Building better lives is at the core of who Wescom Credit Union is, and as the Official Banking Partner of the UCLA Alumni Association, we are committed to making a difference in the UCLA </w:t>
      </w:r>
      <w:r w:rsidR="00CE0986" w:rsidRPr="00FE28E4">
        <w:rPr>
          <w:rFonts w:ascii="Arial" w:eastAsia="Times New Roman" w:hAnsi="Arial" w:cs="Arial"/>
          <w:color w:val="000000" w:themeColor="text1"/>
          <w:sz w:val="22"/>
          <w:szCs w:val="22"/>
          <w:bdr w:val="none" w:sz="0" w:space="0" w:color="auto"/>
        </w:rPr>
        <w:t>community</w:t>
      </w:r>
      <w:r w:rsidRPr="00FE28E4">
        <w:rPr>
          <w:rFonts w:ascii="Arial" w:eastAsia="Times New Roman" w:hAnsi="Arial" w:cs="Arial"/>
          <w:color w:val="000000" w:themeColor="text1"/>
          <w:sz w:val="22"/>
          <w:szCs w:val="22"/>
          <w:bdr w:val="none" w:sz="0" w:space="0" w:color="auto"/>
        </w:rPr>
        <w:t xml:space="preserve">,” </w:t>
      </w:r>
      <w:r w:rsidR="0089511E" w:rsidRPr="00FE28E4">
        <w:rPr>
          <w:rFonts w:ascii="Arial" w:eastAsia="Times New Roman" w:hAnsi="Arial" w:cs="Arial"/>
          <w:color w:val="000000" w:themeColor="text1"/>
          <w:sz w:val="22"/>
          <w:szCs w:val="22"/>
          <w:bdr w:val="none" w:sz="0" w:space="0" w:color="auto"/>
        </w:rPr>
        <w:t xml:space="preserve">said </w:t>
      </w:r>
      <w:r w:rsidR="0015395B" w:rsidRPr="00FE28E4">
        <w:rPr>
          <w:rFonts w:ascii="Arial" w:eastAsia="Times New Roman" w:hAnsi="Arial" w:cs="Arial"/>
          <w:color w:val="000000" w:themeColor="text1"/>
          <w:sz w:val="22"/>
          <w:szCs w:val="22"/>
          <w:bdr w:val="none" w:sz="0" w:space="0" w:color="auto"/>
        </w:rPr>
        <w:t>Darren Williams</w:t>
      </w:r>
      <w:r w:rsidR="0089511E" w:rsidRPr="00FE28E4">
        <w:rPr>
          <w:rFonts w:ascii="Arial" w:eastAsia="Times New Roman" w:hAnsi="Arial" w:cs="Arial"/>
          <w:color w:val="000000" w:themeColor="text1"/>
          <w:sz w:val="22"/>
          <w:szCs w:val="22"/>
          <w:bdr w:val="none" w:sz="0" w:space="0" w:color="auto"/>
        </w:rPr>
        <w:t xml:space="preserve">, </w:t>
      </w:r>
      <w:r w:rsidR="0015395B" w:rsidRPr="00FE28E4">
        <w:rPr>
          <w:rFonts w:ascii="Arial" w:eastAsia="Times New Roman" w:hAnsi="Arial" w:cs="Arial"/>
          <w:color w:val="000000" w:themeColor="text1"/>
          <w:sz w:val="22"/>
          <w:szCs w:val="22"/>
          <w:bdr w:val="none" w:sz="0" w:space="0" w:color="auto"/>
        </w:rPr>
        <w:t xml:space="preserve">President and CEO </w:t>
      </w:r>
      <w:r w:rsidR="0089511E" w:rsidRPr="00FE28E4">
        <w:rPr>
          <w:rFonts w:ascii="Arial" w:eastAsia="Times New Roman" w:hAnsi="Arial" w:cs="Arial"/>
          <w:color w:val="000000" w:themeColor="text1"/>
          <w:sz w:val="22"/>
          <w:szCs w:val="22"/>
          <w:bdr w:val="none" w:sz="0" w:space="0" w:color="auto"/>
        </w:rPr>
        <w:t>of Wescom Credit Union. “</w:t>
      </w:r>
      <w:r w:rsidR="00983E83" w:rsidRPr="00FE28E4">
        <w:rPr>
          <w:rFonts w:ascii="Arial" w:eastAsia="Times New Roman" w:hAnsi="Arial" w:cs="Arial"/>
          <w:color w:val="000000" w:themeColor="text1"/>
          <w:sz w:val="22"/>
          <w:szCs w:val="22"/>
          <w:bdr w:val="none" w:sz="0" w:space="0" w:color="auto"/>
        </w:rPr>
        <w:t xml:space="preserve">With 24 branches throughout Southern California, Wescom has a tremendous opportunity to serve the UCLA </w:t>
      </w:r>
      <w:r w:rsidR="00030ED8" w:rsidRPr="00FE28E4">
        <w:rPr>
          <w:rFonts w:ascii="Arial" w:eastAsia="Times New Roman" w:hAnsi="Arial" w:cs="Arial"/>
          <w:color w:val="000000" w:themeColor="text1"/>
          <w:sz w:val="22"/>
          <w:szCs w:val="22"/>
          <w:bdr w:val="none" w:sz="0" w:space="0" w:color="auto"/>
        </w:rPr>
        <w:t>a</w:t>
      </w:r>
      <w:r w:rsidR="00983E83" w:rsidRPr="00FE28E4">
        <w:rPr>
          <w:rFonts w:ascii="Arial" w:eastAsia="Times New Roman" w:hAnsi="Arial" w:cs="Arial"/>
          <w:color w:val="000000" w:themeColor="text1"/>
          <w:sz w:val="22"/>
          <w:szCs w:val="22"/>
          <w:bdr w:val="none" w:sz="0" w:space="0" w:color="auto"/>
        </w:rPr>
        <w:t>lumni community – 60</w:t>
      </w:r>
      <w:r w:rsidR="00C34086" w:rsidRPr="00FE28E4">
        <w:rPr>
          <w:rFonts w:ascii="Arial" w:eastAsia="Times New Roman" w:hAnsi="Arial" w:cs="Arial"/>
          <w:color w:val="000000" w:themeColor="text1"/>
          <w:sz w:val="22"/>
          <w:szCs w:val="22"/>
          <w:bdr w:val="none" w:sz="0" w:space="0" w:color="auto"/>
        </w:rPr>
        <w:t xml:space="preserve"> percent</w:t>
      </w:r>
      <w:r w:rsidR="00983E83" w:rsidRPr="00FE28E4">
        <w:rPr>
          <w:rFonts w:ascii="Arial" w:eastAsia="Times New Roman" w:hAnsi="Arial" w:cs="Arial"/>
          <w:color w:val="000000" w:themeColor="text1"/>
          <w:sz w:val="22"/>
          <w:szCs w:val="22"/>
          <w:bdr w:val="none" w:sz="0" w:space="0" w:color="auto"/>
        </w:rPr>
        <w:t xml:space="preserve"> of whom reside in the region.</w:t>
      </w:r>
      <w:r w:rsidR="00F844B7" w:rsidRPr="00FE28E4">
        <w:rPr>
          <w:rFonts w:ascii="Arial" w:eastAsia="Times New Roman" w:hAnsi="Arial" w:cs="Arial"/>
          <w:color w:val="000000" w:themeColor="text1"/>
          <w:sz w:val="22"/>
          <w:szCs w:val="22"/>
          <w:bdr w:val="none" w:sz="0" w:space="0" w:color="auto"/>
        </w:rPr>
        <w:t>”</w:t>
      </w:r>
    </w:p>
    <w:p w14:paraId="1E62797A" w14:textId="77777777" w:rsidR="00406B3C" w:rsidRPr="00FE28E4" w:rsidRDefault="00406B3C" w:rsidP="005945A2">
      <w:pPr>
        <w:pStyle w:val="NormalWeb"/>
        <w:shd w:val="clear" w:color="auto" w:fill="FFFFFF"/>
        <w:spacing w:before="0" w:after="0"/>
        <w:rPr>
          <w:rFonts w:ascii="Arial" w:hAnsi="Arial" w:cs="Arial"/>
          <w:color w:val="000000" w:themeColor="text1"/>
          <w:sz w:val="22"/>
          <w:szCs w:val="22"/>
          <w:lang w:val="en"/>
        </w:rPr>
      </w:pPr>
    </w:p>
    <w:p w14:paraId="73A5C594" w14:textId="77777777" w:rsidR="000F1A04" w:rsidRPr="00FE28E4" w:rsidRDefault="00406B3C" w:rsidP="005945A2">
      <w:pPr>
        <w:pStyle w:val="NormalWeb"/>
        <w:shd w:val="clear" w:color="auto" w:fill="FFFFFF"/>
        <w:spacing w:before="0" w:after="0"/>
        <w:rPr>
          <w:rFonts w:ascii="Arial" w:hAnsi="Arial" w:cs="Arial"/>
          <w:color w:val="000000" w:themeColor="text1"/>
          <w:sz w:val="22"/>
          <w:szCs w:val="22"/>
          <w:lang w:val="en"/>
        </w:rPr>
      </w:pPr>
      <w:r w:rsidRPr="00FE28E4">
        <w:rPr>
          <w:rFonts w:ascii="Arial" w:hAnsi="Arial" w:cs="Arial"/>
          <w:color w:val="000000" w:themeColor="text1"/>
          <w:sz w:val="22"/>
          <w:szCs w:val="22"/>
          <w:lang w:val="en"/>
        </w:rPr>
        <w:t xml:space="preserve">The UCLA </w:t>
      </w:r>
      <w:r w:rsidR="00750FC3" w:rsidRPr="00FE28E4">
        <w:rPr>
          <w:rFonts w:ascii="Arial" w:hAnsi="Arial" w:cs="Arial"/>
          <w:color w:val="000000" w:themeColor="text1"/>
          <w:sz w:val="22"/>
          <w:szCs w:val="22"/>
          <w:lang w:val="en"/>
        </w:rPr>
        <w:t xml:space="preserve">Alumni Association selected </w:t>
      </w:r>
      <w:r w:rsidRPr="00FE28E4">
        <w:rPr>
          <w:rFonts w:ascii="Arial" w:hAnsi="Arial" w:cs="Arial"/>
          <w:color w:val="000000" w:themeColor="text1"/>
          <w:sz w:val="22"/>
          <w:szCs w:val="22"/>
          <w:lang w:val="en"/>
        </w:rPr>
        <w:t>Wescom</w:t>
      </w:r>
      <w:r w:rsidR="00750FC3" w:rsidRPr="00FE28E4">
        <w:rPr>
          <w:rFonts w:ascii="Arial" w:hAnsi="Arial" w:cs="Arial"/>
          <w:color w:val="000000" w:themeColor="text1"/>
          <w:sz w:val="22"/>
          <w:szCs w:val="22"/>
          <w:lang w:val="en"/>
        </w:rPr>
        <w:t xml:space="preserve"> as their </w:t>
      </w:r>
      <w:r w:rsidRPr="00FE28E4">
        <w:rPr>
          <w:rFonts w:ascii="Arial" w:hAnsi="Arial" w:cs="Arial"/>
          <w:color w:val="000000" w:themeColor="text1"/>
          <w:sz w:val="22"/>
          <w:szCs w:val="22"/>
          <w:lang w:val="en"/>
        </w:rPr>
        <w:t xml:space="preserve">“Official Banking Partner” due in part </w:t>
      </w:r>
    </w:p>
    <w:p w14:paraId="584EB84A" w14:textId="77777777" w:rsidR="000F1A04" w:rsidRPr="00FE28E4" w:rsidRDefault="00406B3C" w:rsidP="005945A2">
      <w:pPr>
        <w:pStyle w:val="NormalWeb"/>
        <w:shd w:val="clear" w:color="auto" w:fill="FFFFFF"/>
        <w:spacing w:before="0" w:after="0"/>
        <w:rPr>
          <w:rFonts w:ascii="Arial" w:hAnsi="Arial" w:cs="Arial"/>
          <w:color w:val="000000" w:themeColor="text1"/>
          <w:sz w:val="22"/>
          <w:szCs w:val="22"/>
          <w:lang w:val="en"/>
        </w:rPr>
      </w:pPr>
      <w:r w:rsidRPr="00FE28E4">
        <w:rPr>
          <w:rFonts w:ascii="Arial" w:hAnsi="Arial" w:cs="Arial"/>
          <w:color w:val="000000" w:themeColor="text1"/>
          <w:sz w:val="22"/>
          <w:szCs w:val="22"/>
          <w:lang w:val="en"/>
        </w:rPr>
        <w:t xml:space="preserve">to the </w:t>
      </w:r>
      <w:r w:rsidR="00C34086" w:rsidRPr="00FE28E4">
        <w:rPr>
          <w:rFonts w:ascii="Arial" w:hAnsi="Arial" w:cs="Arial"/>
          <w:color w:val="000000" w:themeColor="text1"/>
          <w:sz w:val="22"/>
          <w:szCs w:val="22"/>
          <w:lang w:val="en"/>
        </w:rPr>
        <w:t>C</w:t>
      </w:r>
      <w:r w:rsidRPr="00FE28E4">
        <w:rPr>
          <w:rFonts w:ascii="Arial" w:hAnsi="Arial" w:cs="Arial"/>
          <w:color w:val="000000" w:themeColor="text1"/>
          <w:sz w:val="22"/>
          <w:szCs w:val="22"/>
          <w:lang w:val="en"/>
        </w:rPr>
        <w:t xml:space="preserve">redit </w:t>
      </w:r>
      <w:r w:rsidR="00C34086" w:rsidRPr="00FE28E4">
        <w:rPr>
          <w:rFonts w:ascii="Arial" w:hAnsi="Arial" w:cs="Arial"/>
          <w:color w:val="000000" w:themeColor="text1"/>
          <w:sz w:val="22"/>
          <w:szCs w:val="22"/>
          <w:lang w:val="en"/>
        </w:rPr>
        <w:t>U</w:t>
      </w:r>
      <w:r w:rsidRPr="00FE28E4">
        <w:rPr>
          <w:rFonts w:ascii="Arial" w:hAnsi="Arial" w:cs="Arial"/>
          <w:color w:val="000000" w:themeColor="text1"/>
          <w:sz w:val="22"/>
          <w:szCs w:val="22"/>
          <w:lang w:val="en"/>
        </w:rPr>
        <w:t xml:space="preserve">nion’s history with the UCLA community and the strength of its offerings. </w:t>
      </w:r>
    </w:p>
    <w:p w14:paraId="3BC25726" w14:textId="77777777" w:rsidR="000F1A04" w:rsidRPr="00FE28E4" w:rsidRDefault="000F1A04" w:rsidP="005945A2">
      <w:pPr>
        <w:pStyle w:val="NormalWeb"/>
        <w:shd w:val="clear" w:color="auto" w:fill="FFFFFF"/>
        <w:spacing w:before="0" w:after="0"/>
        <w:rPr>
          <w:rFonts w:ascii="Arial" w:hAnsi="Arial" w:cs="Arial"/>
          <w:color w:val="000000" w:themeColor="text1"/>
          <w:sz w:val="22"/>
          <w:szCs w:val="22"/>
          <w:lang w:val="en"/>
        </w:rPr>
      </w:pPr>
    </w:p>
    <w:p w14:paraId="43E31C05" w14:textId="2E65474D" w:rsidR="000F1A04" w:rsidRPr="00FE28E4" w:rsidRDefault="000F1A04" w:rsidP="000F1A04">
      <w:pPr>
        <w:rPr>
          <w:rFonts w:ascii="Arial" w:hAnsi="Arial" w:cs="Arial"/>
          <w:color w:val="000000" w:themeColor="text1"/>
          <w:sz w:val="22"/>
          <w:szCs w:val="22"/>
          <w:u w:color="000000"/>
          <w:lang w:val="en"/>
        </w:rPr>
      </w:pPr>
      <w:r w:rsidRPr="00FE28E4">
        <w:rPr>
          <w:rFonts w:ascii="Arial" w:hAnsi="Arial" w:cs="Arial"/>
          <w:color w:val="000000" w:themeColor="text1"/>
          <w:sz w:val="22"/>
          <w:szCs w:val="22"/>
          <w:u w:color="000000"/>
          <w:lang w:val="en"/>
        </w:rPr>
        <w:t xml:space="preserve">“Wescom Credit Union continues to be a tremendous partner for UCLA and the UCLA </w:t>
      </w:r>
      <w:r w:rsidR="003E44EC" w:rsidRPr="00FE28E4">
        <w:rPr>
          <w:rFonts w:ascii="Arial" w:hAnsi="Arial" w:cs="Arial"/>
          <w:color w:val="000000" w:themeColor="text1"/>
          <w:sz w:val="22"/>
          <w:szCs w:val="22"/>
          <w:u w:color="000000"/>
          <w:lang w:val="en"/>
        </w:rPr>
        <w:t>c</w:t>
      </w:r>
      <w:r w:rsidRPr="00FE28E4">
        <w:rPr>
          <w:rFonts w:ascii="Arial" w:hAnsi="Arial" w:cs="Arial"/>
          <w:color w:val="000000" w:themeColor="text1"/>
          <w:sz w:val="22"/>
          <w:szCs w:val="22"/>
          <w:u w:color="000000"/>
          <w:lang w:val="en"/>
        </w:rPr>
        <w:t>ampus at large,” said Andrew Wheeler, Executive Vice President, Learfield IMG College</w:t>
      </w:r>
      <w:r w:rsidR="00C0214B" w:rsidRPr="00FE28E4">
        <w:rPr>
          <w:rFonts w:ascii="Arial" w:hAnsi="Arial" w:cs="Arial"/>
          <w:color w:val="000000" w:themeColor="text1"/>
          <w:sz w:val="22"/>
          <w:szCs w:val="22"/>
          <w:u w:color="000000"/>
          <w:lang w:val="en"/>
        </w:rPr>
        <w:t>, which negotiated the deal</w:t>
      </w:r>
      <w:r w:rsidRPr="00FE28E4">
        <w:rPr>
          <w:rFonts w:ascii="Arial" w:hAnsi="Arial" w:cs="Arial"/>
          <w:color w:val="000000" w:themeColor="text1"/>
          <w:sz w:val="22"/>
          <w:szCs w:val="22"/>
          <w:u w:color="000000"/>
          <w:lang w:val="en"/>
        </w:rPr>
        <w:t xml:space="preserve">. “We are proud to work directly with UCLA and Wescom to unveil this new affinity program that will positively impact the financial future of so many UCLA </w:t>
      </w:r>
      <w:r w:rsidR="003E44EC" w:rsidRPr="00FE28E4">
        <w:rPr>
          <w:rFonts w:ascii="Arial" w:hAnsi="Arial" w:cs="Arial"/>
          <w:color w:val="000000" w:themeColor="text1"/>
          <w:sz w:val="22"/>
          <w:szCs w:val="22"/>
          <w:u w:color="000000"/>
          <w:lang w:val="en"/>
        </w:rPr>
        <w:t>a</w:t>
      </w:r>
      <w:r w:rsidRPr="00FE28E4">
        <w:rPr>
          <w:rFonts w:ascii="Arial" w:hAnsi="Arial" w:cs="Arial"/>
          <w:color w:val="000000" w:themeColor="text1"/>
          <w:sz w:val="22"/>
          <w:szCs w:val="22"/>
          <w:u w:color="000000"/>
          <w:lang w:val="en"/>
        </w:rPr>
        <w:t>lumni in the Southern California marketplace.”</w:t>
      </w:r>
    </w:p>
    <w:p w14:paraId="0A8B13D2" w14:textId="148417CA" w:rsidR="00406B3C" w:rsidRPr="00FE28E4" w:rsidRDefault="00406B3C" w:rsidP="005945A2">
      <w:pPr>
        <w:pStyle w:val="NormalWeb"/>
        <w:shd w:val="clear" w:color="auto" w:fill="FFFFFF"/>
        <w:spacing w:before="0" w:after="0"/>
        <w:rPr>
          <w:rFonts w:ascii="Arial" w:hAnsi="Arial" w:cs="Arial"/>
          <w:color w:val="000000" w:themeColor="text1"/>
          <w:sz w:val="22"/>
          <w:szCs w:val="22"/>
          <w:lang w:val="en"/>
        </w:rPr>
      </w:pPr>
    </w:p>
    <w:p w14:paraId="2A915236" w14:textId="6B1E7726" w:rsidR="00406B3C" w:rsidRPr="00FE28E4" w:rsidRDefault="00406B3C" w:rsidP="005945A2">
      <w:pPr>
        <w:pStyle w:val="NormalWeb"/>
        <w:shd w:val="clear" w:color="auto" w:fill="FFFFFF"/>
        <w:spacing w:before="0" w:after="0"/>
        <w:rPr>
          <w:rFonts w:ascii="Arial" w:hAnsi="Arial" w:cs="Arial"/>
          <w:color w:val="000000" w:themeColor="text1"/>
          <w:sz w:val="22"/>
          <w:szCs w:val="22"/>
          <w:lang w:val="en"/>
        </w:rPr>
      </w:pPr>
      <w:r w:rsidRPr="00FE28E4">
        <w:rPr>
          <w:rFonts w:ascii="Arial" w:hAnsi="Arial" w:cs="Arial"/>
          <w:color w:val="000000" w:themeColor="text1"/>
          <w:sz w:val="22"/>
          <w:szCs w:val="22"/>
          <w:lang w:val="en"/>
        </w:rPr>
        <w:t>The key components of Wescom’s sponsorship f</w:t>
      </w:r>
      <w:r w:rsidR="00930DB9" w:rsidRPr="00FE28E4">
        <w:rPr>
          <w:rFonts w:ascii="Arial" w:hAnsi="Arial" w:cs="Arial"/>
          <w:color w:val="000000" w:themeColor="text1"/>
          <w:sz w:val="22"/>
          <w:szCs w:val="22"/>
          <w:lang w:val="en"/>
        </w:rPr>
        <w:t>or 2021-28</w:t>
      </w:r>
      <w:r w:rsidRPr="00FE28E4">
        <w:rPr>
          <w:rFonts w:ascii="Arial" w:hAnsi="Arial" w:cs="Arial"/>
          <w:color w:val="000000" w:themeColor="text1"/>
          <w:sz w:val="22"/>
          <w:szCs w:val="22"/>
          <w:lang w:val="en"/>
        </w:rPr>
        <w:t xml:space="preserve"> are:</w:t>
      </w:r>
    </w:p>
    <w:p w14:paraId="20B5D29C" w14:textId="7A5D7BAB" w:rsidR="00406B3C" w:rsidRPr="00FE28E4" w:rsidRDefault="00406B3C" w:rsidP="005945A2">
      <w:pPr>
        <w:pStyle w:val="NormalWeb"/>
        <w:shd w:val="clear" w:color="auto" w:fill="FFFFFF"/>
        <w:spacing w:before="0" w:after="0"/>
        <w:rPr>
          <w:rFonts w:ascii="Arial" w:hAnsi="Arial" w:cs="Arial"/>
          <w:color w:val="000000" w:themeColor="text1"/>
          <w:sz w:val="22"/>
          <w:szCs w:val="22"/>
          <w:lang w:val="en"/>
        </w:rPr>
      </w:pPr>
    </w:p>
    <w:p w14:paraId="5D0B4355" w14:textId="5550FFB0" w:rsidR="00CE0986" w:rsidRPr="00FE28E4" w:rsidRDefault="00CE0986" w:rsidP="00CE0986">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2"/>
          <w:szCs w:val="22"/>
        </w:rPr>
      </w:pPr>
      <w:r w:rsidRPr="00FE28E4">
        <w:rPr>
          <w:rFonts w:ascii="Arial" w:hAnsi="Arial" w:cs="Arial"/>
          <w:b/>
          <w:bCs/>
          <w:color w:val="000000" w:themeColor="text1"/>
          <w:sz w:val="22"/>
          <w:szCs w:val="22"/>
          <w:lang w:val="en"/>
        </w:rPr>
        <w:t>Bruin Edge and Bruin Choice Credit Cards</w:t>
      </w:r>
      <w:r w:rsidRPr="00FE28E4">
        <w:rPr>
          <w:rFonts w:ascii="Arial" w:hAnsi="Arial" w:cs="Arial"/>
          <w:color w:val="000000" w:themeColor="text1"/>
          <w:sz w:val="22"/>
          <w:szCs w:val="22"/>
          <w:lang w:val="en"/>
        </w:rPr>
        <w:t xml:space="preserve"> </w:t>
      </w:r>
      <w:r w:rsidR="00CA4DBC" w:rsidRPr="00FE28E4">
        <w:rPr>
          <w:rFonts w:ascii="Arial" w:hAnsi="Arial" w:cs="Arial"/>
          <w:color w:val="000000" w:themeColor="text1"/>
          <w:sz w:val="22"/>
          <w:szCs w:val="22"/>
          <w:lang w:val="en"/>
        </w:rPr>
        <w:t xml:space="preserve">– </w:t>
      </w:r>
      <w:r w:rsidRPr="00FE28E4">
        <w:rPr>
          <w:rFonts w:ascii="Arial" w:hAnsi="Arial" w:cs="Arial"/>
          <w:color w:val="000000" w:themeColor="text1"/>
          <w:sz w:val="22"/>
          <w:szCs w:val="22"/>
          <w:lang w:val="en"/>
        </w:rPr>
        <w:t>The new Bruin Edge and Bruin Choice Visa</w:t>
      </w:r>
      <w:r w:rsidRPr="00FE28E4">
        <w:rPr>
          <w:rFonts w:ascii="Arial" w:hAnsi="Arial" w:cs="Arial"/>
          <w:color w:val="000000" w:themeColor="text1"/>
          <w:sz w:val="22"/>
          <w:szCs w:val="22"/>
          <w:vertAlign w:val="superscript"/>
          <w:lang w:val="en"/>
        </w:rPr>
        <w:t>®</w:t>
      </w:r>
      <w:r w:rsidRPr="00FE28E4">
        <w:rPr>
          <w:rFonts w:ascii="Arial" w:hAnsi="Arial" w:cs="Arial"/>
          <w:color w:val="000000" w:themeColor="text1"/>
          <w:sz w:val="22"/>
          <w:szCs w:val="22"/>
          <w:lang w:val="en"/>
        </w:rPr>
        <w:t xml:space="preserve"> Credit Cards offered by Wescom are specially designed for UCLA </w:t>
      </w:r>
      <w:r w:rsidR="00930DB9" w:rsidRPr="00FE28E4">
        <w:rPr>
          <w:rFonts w:ascii="Arial" w:hAnsi="Arial" w:cs="Arial"/>
          <w:color w:val="000000" w:themeColor="text1"/>
          <w:sz w:val="22"/>
          <w:szCs w:val="22"/>
          <w:lang w:val="en"/>
        </w:rPr>
        <w:t xml:space="preserve">alumni, </w:t>
      </w:r>
      <w:r w:rsidRPr="00FE28E4">
        <w:rPr>
          <w:rFonts w:ascii="Arial" w:hAnsi="Arial" w:cs="Arial"/>
          <w:color w:val="000000" w:themeColor="text1"/>
          <w:sz w:val="22"/>
          <w:szCs w:val="22"/>
          <w:lang w:val="en"/>
        </w:rPr>
        <w:t>students</w:t>
      </w:r>
      <w:r w:rsidR="00930DB9" w:rsidRPr="00FE28E4">
        <w:rPr>
          <w:rFonts w:ascii="Arial" w:hAnsi="Arial" w:cs="Arial"/>
          <w:color w:val="000000" w:themeColor="text1"/>
          <w:sz w:val="22"/>
          <w:szCs w:val="22"/>
          <w:lang w:val="en"/>
        </w:rPr>
        <w:t>, faculty and staff, fans, and supporters</w:t>
      </w:r>
      <w:r w:rsidRPr="00FE28E4">
        <w:rPr>
          <w:rFonts w:ascii="Arial" w:hAnsi="Arial" w:cs="Arial"/>
          <w:color w:val="000000" w:themeColor="text1"/>
          <w:sz w:val="22"/>
          <w:szCs w:val="22"/>
          <w:lang w:val="en"/>
        </w:rPr>
        <w:t xml:space="preserve"> to reflect Bruin </w:t>
      </w:r>
      <w:r w:rsidR="00C34086" w:rsidRPr="00FE28E4">
        <w:rPr>
          <w:rFonts w:ascii="Arial" w:hAnsi="Arial" w:cs="Arial"/>
          <w:color w:val="000000" w:themeColor="text1"/>
          <w:sz w:val="22"/>
          <w:szCs w:val="22"/>
          <w:lang w:val="en"/>
        </w:rPr>
        <w:t>p</w:t>
      </w:r>
      <w:r w:rsidRPr="00FE28E4">
        <w:rPr>
          <w:rFonts w:ascii="Arial" w:hAnsi="Arial" w:cs="Arial"/>
          <w:color w:val="000000" w:themeColor="text1"/>
          <w:sz w:val="22"/>
          <w:szCs w:val="22"/>
          <w:lang w:val="en"/>
        </w:rPr>
        <w:t xml:space="preserve">ride and the Bruin experience. The cards feature a customized UCLA rewards program, which allows </w:t>
      </w:r>
      <w:r w:rsidR="00C34086" w:rsidRPr="00FE28E4">
        <w:rPr>
          <w:rFonts w:ascii="Arial" w:hAnsi="Arial" w:cs="Arial"/>
          <w:color w:val="000000" w:themeColor="text1"/>
          <w:sz w:val="22"/>
          <w:szCs w:val="22"/>
          <w:lang w:val="en"/>
        </w:rPr>
        <w:t xml:space="preserve">cardholders </w:t>
      </w:r>
      <w:r w:rsidRPr="00FE28E4">
        <w:rPr>
          <w:rFonts w:ascii="Arial" w:hAnsi="Arial" w:cs="Arial"/>
          <w:color w:val="000000" w:themeColor="text1"/>
          <w:sz w:val="22"/>
          <w:szCs w:val="22"/>
          <w:lang w:val="en"/>
        </w:rPr>
        <w:t xml:space="preserve">to earn </w:t>
      </w:r>
      <w:r w:rsidR="00C34086" w:rsidRPr="00FE28E4">
        <w:rPr>
          <w:rFonts w:ascii="Arial" w:hAnsi="Arial" w:cs="Arial"/>
          <w:color w:val="000000" w:themeColor="text1"/>
          <w:sz w:val="22"/>
          <w:szCs w:val="22"/>
          <w:lang w:val="en"/>
        </w:rPr>
        <w:t xml:space="preserve">rewards </w:t>
      </w:r>
      <w:r w:rsidRPr="00FE28E4">
        <w:rPr>
          <w:rFonts w:ascii="Arial" w:hAnsi="Arial" w:cs="Arial"/>
          <w:color w:val="000000" w:themeColor="text1"/>
          <w:sz w:val="22"/>
          <w:szCs w:val="22"/>
          <w:lang w:val="en"/>
        </w:rPr>
        <w:t>points at featured UCLA and Rose Bowl Stadium merchants including the UCLA Store, Paul</w:t>
      </w:r>
      <w:r w:rsidR="001B7DDC" w:rsidRPr="00FE28E4">
        <w:rPr>
          <w:rFonts w:ascii="Arial" w:hAnsi="Arial" w:cs="Arial"/>
          <w:color w:val="000000" w:themeColor="text1"/>
          <w:sz w:val="22"/>
          <w:szCs w:val="22"/>
          <w:lang w:val="en"/>
        </w:rPr>
        <w:t>e</w:t>
      </w:r>
      <w:r w:rsidRPr="00FE28E4">
        <w:rPr>
          <w:rFonts w:ascii="Arial" w:hAnsi="Arial" w:cs="Arial"/>
          <w:color w:val="000000" w:themeColor="text1"/>
          <w:sz w:val="22"/>
          <w:szCs w:val="22"/>
          <w:lang w:val="en"/>
        </w:rPr>
        <w:t>y Pavilion</w:t>
      </w:r>
      <w:r w:rsidR="00930DB9" w:rsidRPr="00FE28E4">
        <w:rPr>
          <w:rFonts w:ascii="Arial" w:hAnsi="Arial" w:cs="Arial"/>
          <w:color w:val="000000" w:themeColor="text1"/>
          <w:sz w:val="22"/>
          <w:szCs w:val="22"/>
          <w:lang w:val="en"/>
        </w:rPr>
        <w:t xml:space="preserve"> presented by Wescom Credit Union</w:t>
      </w:r>
      <w:r w:rsidRPr="00FE28E4">
        <w:rPr>
          <w:rFonts w:ascii="Arial" w:hAnsi="Arial" w:cs="Arial"/>
          <w:color w:val="000000" w:themeColor="text1"/>
          <w:sz w:val="22"/>
          <w:szCs w:val="22"/>
          <w:lang w:val="en"/>
        </w:rPr>
        <w:t xml:space="preserve"> and Rose Bowl </w:t>
      </w:r>
      <w:r w:rsidR="00930DB9" w:rsidRPr="00FE28E4">
        <w:rPr>
          <w:rFonts w:ascii="Arial" w:hAnsi="Arial" w:cs="Arial"/>
          <w:color w:val="000000" w:themeColor="text1"/>
          <w:sz w:val="22"/>
          <w:szCs w:val="22"/>
          <w:lang w:val="en"/>
        </w:rPr>
        <w:t xml:space="preserve">Stadium </w:t>
      </w:r>
      <w:r w:rsidRPr="00FE28E4">
        <w:rPr>
          <w:rFonts w:ascii="Arial" w:hAnsi="Arial" w:cs="Arial"/>
          <w:color w:val="000000" w:themeColor="text1"/>
          <w:sz w:val="22"/>
          <w:szCs w:val="22"/>
          <w:lang w:val="en"/>
        </w:rPr>
        <w:t xml:space="preserve">concessions, ASUCLA restaurants on campus, and season or single game tickets through UCLA Athletics. </w:t>
      </w:r>
      <w:r w:rsidR="00C34086" w:rsidRPr="00FE28E4">
        <w:rPr>
          <w:rFonts w:ascii="Arial" w:hAnsi="Arial" w:cs="Arial"/>
          <w:color w:val="000000" w:themeColor="text1"/>
          <w:sz w:val="22"/>
          <w:szCs w:val="22"/>
          <w:lang w:val="en"/>
        </w:rPr>
        <w:t xml:space="preserve">Cardholders </w:t>
      </w:r>
      <w:r w:rsidRPr="00FE28E4">
        <w:rPr>
          <w:rFonts w:ascii="Arial" w:hAnsi="Arial" w:cs="Arial"/>
          <w:color w:val="000000" w:themeColor="text1"/>
          <w:sz w:val="22"/>
          <w:szCs w:val="22"/>
          <w:lang w:val="en"/>
        </w:rPr>
        <w:t xml:space="preserve">have the option to </w:t>
      </w:r>
      <w:r w:rsidRPr="00FE28E4">
        <w:rPr>
          <w:rFonts w:ascii="Arial" w:hAnsi="Arial" w:cs="Arial"/>
          <w:color w:val="000000" w:themeColor="text1"/>
          <w:sz w:val="22"/>
          <w:szCs w:val="22"/>
          <w:lang w:val="en"/>
        </w:rPr>
        <w:lastRenderedPageBreak/>
        <w:t>redeem points for cash back</w:t>
      </w:r>
      <w:r w:rsidR="00C34086" w:rsidRPr="00FE28E4">
        <w:rPr>
          <w:rFonts w:ascii="Arial" w:hAnsi="Arial" w:cs="Arial"/>
          <w:color w:val="000000" w:themeColor="text1"/>
          <w:sz w:val="22"/>
          <w:szCs w:val="22"/>
          <w:lang w:val="en"/>
        </w:rPr>
        <w:t>, gift cards, travel options, merchandise, entertainment,</w:t>
      </w:r>
      <w:r w:rsidRPr="00FE28E4">
        <w:rPr>
          <w:rFonts w:ascii="Arial" w:hAnsi="Arial" w:cs="Arial"/>
          <w:color w:val="000000" w:themeColor="text1"/>
          <w:sz w:val="22"/>
          <w:szCs w:val="22"/>
          <w:lang w:val="en"/>
        </w:rPr>
        <w:t xml:space="preserve"> or to be donated to select UCLA non-profit organizations. Additionally, the cards offer the benefits of </w:t>
      </w:r>
      <w:r w:rsidR="00983E83" w:rsidRPr="00FE28E4">
        <w:rPr>
          <w:rFonts w:ascii="Arial" w:hAnsi="Arial" w:cs="Arial"/>
          <w:color w:val="000000" w:themeColor="text1"/>
          <w:sz w:val="22"/>
          <w:szCs w:val="22"/>
          <w:lang w:val="en"/>
        </w:rPr>
        <w:t xml:space="preserve">exclusive offers, </w:t>
      </w:r>
      <w:r w:rsidRPr="00FE28E4">
        <w:rPr>
          <w:rFonts w:ascii="Arial" w:hAnsi="Arial" w:cs="Arial"/>
          <w:color w:val="000000" w:themeColor="text1"/>
          <w:sz w:val="22"/>
          <w:szCs w:val="22"/>
          <w:lang w:val="en"/>
        </w:rPr>
        <w:t xml:space="preserve">low </w:t>
      </w:r>
      <w:r w:rsidR="006B3419" w:rsidRPr="00FE28E4">
        <w:rPr>
          <w:rFonts w:ascii="Arial" w:hAnsi="Arial" w:cs="Arial"/>
          <w:color w:val="000000" w:themeColor="text1"/>
          <w:sz w:val="22"/>
          <w:szCs w:val="22"/>
          <w:lang w:val="en"/>
        </w:rPr>
        <w:t>intro</w:t>
      </w:r>
      <w:r w:rsidR="00FE28E4">
        <w:rPr>
          <w:rFonts w:ascii="Arial" w:hAnsi="Arial" w:cs="Arial"/>
          <w:color w:val="000000" w:themeColor="text1"/>
          <w:sz w:val="22"/>
          <w:szCs w:val="22"/>
          <w:lang w:val="en"/>
        </w:rPr>
        <w:t>ductory</w:t>
      </w:r>
      <w:r w:rsidR="006B3419" w:rsidRPr="00FE28E4">
        <w:rPr>
          <w:rFonts w:ascii="Arial" w:hAnsi="Arial" w:cs="Arial"/>
          <w:color w:val="000000" w:themeColor="text1"/>
          <w:sz w:val="22"/>
          <w:szCs w:val="22"/>
          <w:lang w:val="en"/>
        </w:rPr>
        <w:t xml:space="preserve"> </w:t>
      </w:r>
      <w:r w:rsidR="00F844B7" w:rsidRPr="00FE28E4">
        <w:rPr>
          <w:rFonts w:ascii="Arial" w:hAnsi="Arial" w:cs="Arial"/>
          <w:color w:val="000000" w:themeColor="text1"/>
          <w:sz w:val="22"/>
          <w:szCs w:val="22"/>
          <w:lang w:val="en"/>
        </w:rPr>
        <w:t>rates,</w:t>
      </w:r>
      <w:r w:rsidRPr="00FE28E4">
        <w:rPr>
          <w:rFonts w:ascii="Arial" w:hAnsi="Arial" w:cs="Arial"/>
          <w:color w:val="000000" w:themeColor="text1"/>
          <w:sz w:val="22"/>
          <w:szCs w:val="22"/>
          <w:lang w:val="en"/>
        </w:rPr>
        <w:t xml:space="preserve"> and no annual fee.</w:t>
      </w:r>
    </w:p>
    <w:p w14:paraId="2DBA3EE3" w14:textId="77777777" w:rsidR="00CE0986" w:rsidRPr="00FE28E4" w:rsidRDefault="00CE0986" w:rsidP="00CE0986">
      <w:pPr>
        <w:pStyle w:val="NormalWeb"/>
        <w:spacing w:before="0" w:after="0"/>
        <w:ind w:left="720"/>
        <w:rPr>
          <w:rFonts w:ascii="Arial" w:eastAsia="Times New Roman" w:hAnsi="Arial" w:cs="Arial"/>
          <w:color w:val="000000" w:themeColor="text1"/>
          <w:sz w:val="22"/>
          <w:szCs w:val="22"/>
          <w:bdr w:val="none" w:sz="0" w:space="0" w:color="auto"/>
        </w:rPr>
      </w:pPr>
    </w:p>
    <w:p w14:paraId="0E49FF32" w14:textId="45B9EE4A" w:rsidR="00406B3C" w:rsidRPr="00FE28E4" w:rsidRDefault="00F458A4" w:rsidP="00F458A4">
      <w:pPr>
        <w:pStyle w:val="CommentText"/>
        <w:numPr>
          <w:ilvl w:val="0"/>
          <w:numId w:val="7"/>
        </w:numPr>
        <w:rPr>
          <w:rFonts w:ascii="Arial" w:hAnsi="Arial" w:cs="Arial"/>
          <w:sz w:val="22"/>
          <w:szCs w:val="22"/>
        </w:rPr>
      </w:pPr>
      <w:r w:rsidRPr="00FE28E4">
        <w:rPr>
          <w:rFonts w:ascii="Arial" w:hAnsi="Arial" w:cs="Arial"/>
          <w:b/>
          <w:bCs/>
          <w:color w:val="000000" w:themeColor="text1"/>
          <w:sz w:val="22"/>
          <w:szCs w:val="22"/>
          <w:lang w:val="en"/>
        </w:rPr>
        <w:t xml:space="preserve">Wescom Foundation UCLA Alumni Diversity Network Scholarship </w:t>
      </w:r>
      <w:r w:rsidR="003E44EC" w:rsidRPr="00FE28E4">
        <w:rPr>
          <w:rFonts w:ascii="Arial" w:hAnsi="Arial" w:cs="Arial"/>
          <w:b/>
          <w:bCs/>
          <w:color w:val="000000" w:themeColor="text1"/>
          <w:sz w:val="22"/>
          <w:szCs w:val="22"/>
          <w:lang w:val="en"/>
        </w:rPr>
        <w:t>P</w:t>
      </w:r>
      <w:r w:rsidRPr="00FE28E4">
        <w:rPr>
          <w:rFonts w:ascii="Arial" w:hAnsi="Arial" w:cs="Arial"/>
          <w:b/>
          <w:bCs/>
          <w:color w:val="000000" w:themeColor="text1"/>
          <w:sz w:val="22"/>
          <w:szCs w:val="22"/>
          <w:lang w:val="en"/>
        </w:rPr>
        <w:t>rogram</w:t>
      </w:r>
      <w:r w:rsidR="003E44EC" w:rsidRPr="00FE28E4">
        <w:rPr>
          <w:rFonts w:ascii="Arial" w:hAnsi="Arial" w:cs="Arial"/>
          <w:b/>
          <w:bCs/>
          <w:color w:val="000000" w:themeColor="text1"/>
          <w:sz w:val="22"/>
          <w:szCs w:val="22"/>
          <w:lang w:val="en"/>
        </w:rPr>
        <w:t xml:space="preserve"> </w:t>
      </w:r>
      <w:r w:rsidR="00DE6FE6" w:rsidRPr="00FE28E4">
        <w:rPr>
          <w:rFonts w:ascii="Arial" w:hAnsi="Arial" w:cs="Arial"/>
          <w:color w:val="000000" w:themeColor="text1"/>
          <w:sz w:val="22"/>
          <w:szCs w:val="22"/>
          <w:lang w:val="en"/>
        </w:rPr>
        <w:t>–</w:t>
      </w:r>
      <w:r w:rsidR="00406B3C" w:rsidRPr="00FE28E4">
        <w:rPr>
          <w:rFonts w:ascii="Arial" w:hAnsi="Arial" w:cs="Arial"/>
          <w:color w:val="000000" w:themeColor="text1"/>
          <w:sz w:val="22"/>
          <w:szCs w:val="22"/>
          <w:lang w:val="en"/>
        </w:rPr>
        <w:t xml:space="preserve"> </w:t>
      </w:r>
      <w:r w:rsidR="00930DB9" w:rsidRPr="00FE28E4">
        <w:rPr>
          <w:rFonts w:ascii="Arial" w:hAnsi="Arial" w:cs="Arial"/>
          <w:color w:val="000000" w:themeColor="text1"/>
          <w:sz w:val="22"/>
          <w:szCs w:val="22"/>
          <w:lang w:val="en"/>
        </w:rPr>
        <w:t xml:space="preserve">Wescom understands that </w:t>
      </w:r>
      <w:r w:rsidR="00930DB9" w:rsidRPr="00FE28E4">
        <w:rPr>
          <w:rFonts w:ascii="Arial" w:hAnsi="Arial" w:cs="Arial"/>
          <w:color w:val="000000" w:themeColor="text1"/>
          <w:sz w:val="22"/>
          <w:szCs w:val="22"/>
        </w:rPr>
        <w:t>r</w:t>
      </w:r>
      <w:r w:rsidR="005A3044" w:rsidRPr="00FE28E4">
        <w:rPr>
          <w:rFonts w:ascii="Arial" w:hAnsi="Arial" w:cs="Arial"/>
          <w:color w:val="000000" w:themeColor="text1"/>
          <w:sz w:val="22"/>
          <w:szCs w:val="22"/>
        </w:rPr>
        <w:t xml:space="preserve">emoving financial barriers </w:t>
      </w:r>
      <w:r w:rsidR="00C0214B" w:rsidRPr="00FE28E4">
        <w:rPr>
          <w:rFonts w:ascii="Arial" w:hAnsi="Arial" w:cs="Arial"/>
          <w:color w:val="000000" w:themeColor="text1"/>
          <w:sz w:val="22"/>
          <w:szCs w:val="22"/>
        </w:rPr>
        <w:t>to higher</w:t>
      </w:r>
      <w:r w:rsidR="005A3044" w:rsidRPr="00FE28E4">
        <w:rPr>
          <w:rFonts w:ascii="Arial" w:hAnsi="Arial" w:cs="Arial"/>
          <w:color w:val="000000" w:themeColor="text1"/>
          <w:sz w:val="22"/>
          <w:szCs w:val="22"/>
        </w:rPr>
        <w:t xml:space="preserve"> education is an important step in closing the racial wealth gap and dismantling longstanding inequities that prohibit many from achieving their dreams.</w:t>
      </w:r>
      <w:r w:rsidR="00FE28E4">
        <w:rPr>
          <w:rFonts w:ascii="Arial" w:hAnsi="Arial" w:cs="Arial"/>
          <w:color w:val="000000"/>
          <w:sz w:val="22"/>
          <w:szCs w:val="22"/>
        </w:rPr>
        <w:t xml:space="preserve"> </w:t>
      </w:r>
      <w:r w:rsidR="00930DB9" w:rsidRPr="00FE28E4">
        <w:rPr>
          <w:rFonts w:ascii="Arial" w:hAnsi="Arial" w:cs="Arial"/>
          <w:color w:val="000000" w:themeColor="text1"/>
          <w:sz w:val="22"/>
          <w:szCs w:val="22"/>
        </w:rPr>
        <w:t>As part of its</w:t>
      </w:r>
      <w:r w:rsidR="005A3044" w:rsidRPr="00FE28E4">
        <w:rPr>
          <w:rFonts w:ascii="Arial" w:hAnsi="Arial" w:cs="Arial"/>
          <w:color w:val="000000" w:themeColor="text1"/>
          <w:sz w:val="22"/>
          <w:szCs w:val="22"/>
        </w:rPr>
        <w:t xml:space="preserve"> commitment to advancing financial wellness for all Bruins</w:t>
      </w:r>
      <w:r w:rsidR="00DE6FE6" w:rsidRPr="00FE28E4">
        <w:rPr>
          <w:rFonts w:ascii="Arial" w:hAnsi="Arial" w:cs="Arial"/>
          <w:color w:val="000000" w:themeColor="text1"/>
          <w:sz w:val="22"/>
          <w:szCs w:val="22"/>
          <w:lang w:val="en"/>
        </w:rPr>
        <w:t xml:space="preserve">, </w:t>
      </w:r>
      <w:r w:rsidR="006B63A2" w:rsidRPr="00FE28E4">
        <w:rPr>
          <w:rFonts w:ascii="Arial" w:hAnsi="Arial" w:cs="Arial"/>
          <w:color w:val="000000" w:themeColor="text1"/>
          <w:sz w:val="22"/>
          <w:szCs w:val="22"/>
          <w:lang w:val="en"/>
        </w:rPr>
        <w:t xml:space="preserve">The </w:t>
      </w:r>
      <w:r w:rsidR="00DE6FE6" w:rsidRPr="00FE28E4">
        <w:rPr>
          <w:rFonts w:ascii="Arial" w:hAnsi="Arial" w:cs="Arial"/>
          <w:color w:val="000000" w:themeColor="text1"/>
          <w:sz w:val="22"/>
          <w:szCs w:val="22"/>
          <w:lang w:val="en"/>
        </w:rPr>
        <w:t>Wescom Foundation</w:t>
      </w:r>
      <w:r w:rsidR="005A3044" w:rsidRPr="00FE28E4">
        <w:rPr>
          <w:rFonts w:ascii="Arial" w:hAnsi="Arial" w:cs="Arial"/>
          <w:color w:val="000000" w:themeColor="text1"/>
          <w:sz w:val="22"/>
          <w:szCs w:val="22"/>
          <w:lang w:val="en"/>
        </w:rPr>
        <w:t xml:space="preserve"> </w:t>
      </w:r>
      <w:r w:rsidR="00DE6FE6" w:rsidRPr="00FE28E4">
        <w:rPr>
          <w:rFonts w:ascii="Arial" w:hAnsi="Arial" w:cs="Arial"/>
          <w:color w:val="000000" w:themeColor="text1"/>
          <w:sz w:val="22"/>
          <w:szCs w:val="22"/>
          <w:lang w:val="en"/>
        </w:rPr>
        <w:t xml:space="preserve">will provide financial scholarships for qualifying students across several </w:t>
      </w:r>
      <w:r w:rsidR="006D4C5B" w:rsidRPr="00FE28E4">
        <w:rPr>
          <w:rFonts w:ascii="Arial" w:hAnsi="Arial" w:cs="Arial"/>
          <w:color w:val="000000" w:themeColor="text1"/>
          <w:sz w:val="22"/>
          <w:szCs w:val="22"/>
          <w:lang w:val="en"/>
        </w:rPr>
        <w:t>diversity</w:t>
      </w:r>
      <w:r w:rsidR="00DE6FE6" w:rsidRPr="00FE28E4">
        <w:rPr>
          <w:rFonts w:ascii="Arial" w:hAnsi="Arial" w:cs="Arial"/>
          <w:color w:val="000000" w:themeColor="text1"/>
          <w:sz w:val="22"/>
          <w:szCs w:val="22"/>
          <w:lang w:val="en"/>
        </w:rPr>
        <w:t xml:space="preserve"> </w:t>
      </w:r>
      <w:r w:rsidR="006D4C5B" w:rsidRPr="00FE28E4">
        <w:rPr>
          <w:rFonts w:ascii="Arial" w:hAnsi="Arial" w:cs="Arial"/>
          <w:color w:val="000000" w:themeColor="text1"/>
          <w:sz w:val="22"/>
          <w:szCs w:val="22"/>
          <w:lang w:val="en"/>
        </w:rPr>
        <w:t>alumni networks</w:t>
      </w:r>
      <w:r w:rsidR="00930DB9" w:rsidRPr="00FE28E4">
        <w:rPr>
          <w:rFonts w:ascii="Arial" w:hAnsi="Arial" w:cs="Arial"/>
          <w:color w:val="000000" w:themeColor="text1"/>
          <w:sz w:val="22"/>
          <w:szCs w:val="22"/>
          <w:lang w:val="en"/>
        </w:rPr>
        <w:t>,</w:t>
      </w:r>
      <w:r w:rsidR="00F844B7" w:rsidRPr="00FE28E4">
        <w:rPr>
          <w:rFonts w:ascii="Arial" w:hAnsi="Arial" w:cs="Arial"/>
          <w:color w:val="000000" w:themeColor="text1"/>
          <w:sz w:val="22"/>
          <w:szCs w:val="22"/>
          <w:lang w:val="en"/>
        </w:rPr>
        <w:t xml:space="preserve"> including those representing American Indian, Asian Pacific, Black, Pilipino, LGBTQ</w:t>
      </w:r>
      <w:r w:rsidR="003E44EC" w:rsidRPr="00FE28E4">
        <w:rPr>
          <w:rFonts w:ascii="Arial" w:hAnsi="Arial" w:cs="Arial"/>
          <w:color w:val="000000" w:themeColor="text1"/>
          <w:sz w:val="22"/>
          <w:szCs w:val="22"/>
          <w:lang w:val="en"/>
        </w:rPr>
        <w:t>+</w:t>
      </w:r>
      <w:r w:rsidR="00F844B7" w:rsidRPr="00FE28E4">
        <w:rPr>
          <w:rFonts w:ascii="Arial" w:hAnsi="Arial" w:cs="Arial"/>
          <w:color w:val="000000" w:themeColor="text1"/>
          <w:sz w:val="22"/>
          <w:szCs w:val="22"/>
          <w:lang w:val="en"/>
        </w:rPr>
        <w:t xml:space="preserve">, Latino, Muslim, </w:t>
      </w:r>
      <w:r w:rsidR="00030ED8" w:rsidRPr="00FE28E4">
        <w:rPr>
          <w:rFonts w:ascii="Arial" w:hAnsi="Arial" w:cs="Arial"/>
          <w:color w:val="000000" w:themeColor="text1"/>
          <w:sz w:val="22"/>
          <w:szCs w:val="22"/>
          <w:lang w:val="en"/>
        </w:rPr>
        <w:t>u</w:t>
      </w:r>
      <w:r w:rsidR="00F844B7" w:rsidRPr="00FE28E4">
        <w:rPr>
          <w:rFonts w:ascii="Arial" w:hAnsi="Arial" w:cs="Arial"/>
          <w:color w:val="000000" w:themeColor="text1"/>
          <w:sz w:val="22"/>
          <w:szCs w:val="22"/>
          <w:lang w:val="en"/>
        </w:rPr>
        <w:t xml:space="preserve">ndocumented, </w:t>
      </w:r>
      <w:r w:rsidR="00030ED8" w:rsidRPr="00FE28E4">
        <w:rPr>
          <w:rFonts w:ascii="Arial" w:hAnsi="Arial" w:cs="Arial"/>
          <w:color w:val="000000" w:themeColor="text1"/>
          <w:sz w:val="22"/>
          <w:szCs w:val="22"/>
          <w:lang w:val="en"/>
        </w:rPr>
        <w:t>f</w:t>
      </w:r>
      <w:r w:rsidR="00F844B7" w:rsidRPr="00FE28E4">
        <w:rPr>
          <w:rFonts w:ascii="Arial" w:hAnsi="Arial" w:cs="Arial"/>
          <w:color w:val="000000" w:themeColor="text1"/>
          <w:sz w:val="22"/>
          <w:szCs w:val="22"/>
          <w:lang w:val="en"/>
        </w:rPr>
        <w:t>irst</w:t>
      </w:r>
      <w:r w:rsidR="00030ED8" w:rsidRPr="00FE28E4">
        <w:rPr>
          <w:rFonts w:ascii="Arial" w:hAnsi="Arial" w:cs="Arial"/>
          <w:color w:val="000000" w:themeColor="text1"/>
          <w:sz w:val="22"/>
          <w:szCs w:val="22"/>
          <w:lang w:val="en"/>
        </w:rPr>
        <w:t>-g</w:t>
      </w:r>
      <w:r w:rsidR="00F844B7" w:rsidRPr="00FE28E4">
        <w:rPr>
          <w:rFonts w:ascii="Arial" w:hAnsi="Arial" w:cs="Arial"/>
          <w:color w:val="000000" w:themeColor="text1"/>
          <w:sz w:val="22"/>
          <w:szCs w:val="22"/>
          <w:lang w:val="en"/>
        </w:rPr>
        <w:t xml:space="preserve">eneration, </w:t>
      </w:r>
      <w:r w:rsidR="00030ED8" w:rsidRPr="00FE28E4">
        <w:rPr>
          <w:rFonts w:ascii="Arial" w:hAnsi="Arial" w:cs="Arial"/>
          <w:color w:val="000000" w:themeColor="text1"/>
          <w:sz w:val="22"/>
          <w:szCs w:val="22"/>
          <w:lang w:val="en"/>
        </w:rPr>
        <w:t>v</w:t>
      </w:r>
      <w:r w:rsidR="00F844B7" w:rsidRPr="00FE28E4">
        <w:rPr>
          <w:rFonts w:ascii="Arial" w:hAnsi="Arial" w:cs="Arial"/>
          <w:color w:val="000000" w:themeColor="text1"/>
          <w:sz w:val="22"/>
          <w:szCs w:val="22"/>
          <w:lang w:val="en"/>
        </w:rPr>
        <w:t>eteran</w:t>
      </w:r>
      <w:r w:rsidR="00C34086" w:rsidRPr="00FE28E4">
        <w:rPr>
          <w:rFonts w:ascii="Arial" w:hAnsi="Arial" w:cs="Arial"/>
          <w:color w:val="000000" w:themeColor="text1"/>
          <w:sz w:val="22"/>
          <w:szCs w:val="22"/>
          <w:lang w:val="en"/>
        </w:rPr>
        <w:t>,</w:t>
      </w:r>
      <w:r w:rsidR="00F844B7" w:rsidRPr="00FE28E4">
        <w:rPr>
          <w:rFonts w:ascii="Arial" w:hAnsi="Arial" w:cs="Arial"/>
          <w:color w:val="000000" w:themeColor="text1"/>
          <w:sz w:val="22"/>
          <w:szCs w:val="22"/>
          <w:lang w:val="en"/>
        </w:rPr>
        <w:t xml:space="preserve"> and </w:t>
      </w:r>
      <w:r w:rsidR="00030ED8" w:rsidRPr="00FE28E4">
        <w:rPr>
          <w:rFonts w:ascii="Arial" w:hAnsi="Arial" w:cs="Arial"/>
          <w:color w:val="000000" w:themeColor="text1"/>
          <w:sz w:val="22"/>
          <w:szCs w:val="22"/>
          <w:lang w:val="en"/>
        </w:rPr>
        <w:t>m</w:t>
      </w:r>
      <w:r w:rsidR="00F844B7" w:rsidRPr="00FE28E4">
        <w:rPr>
          <w:rFonts w:ascii="Arial" w:hAnsi="Arial" w:cs="Arial"/>
          <w:color w:val="000000" w:themeColor="text1"/>
          <w:sz w:val="22"/>
          <w:szCs w:val="22"/>
          <w:lang w:val="en"/>
        </w:rPr>
        <w:t xml:space="preserve">ixed populations. The Wescom Foundation has allocated a </w:t>
      </w:r>
      <w:r w:rsidR="00DE6FE6" w:rsidRPr="00FE28E4">
        <w:rPr>
          <w:rFonts w:ascii="Arial" w:hAnsi="Arial" w:cs="Arial"/>
          <w:color w:val="000000" w:themeColor="text1"/>
          <w:sz w:val="22"/>
          <w:szCs w:val="22"/>
          <w:lang w:val="en"/>
        </w:rPr>
        <w:t xml:space="preserve">$50,000 </w:t>
      </w:r>
      <w:r w:rsidR="00F357B6" w:rsidRPr="00FE28E4">
        <w:rPr>
          <w:rFonts w:ascii="Arial" w:hAnsi="Arial" w:cs="Arial"/>
          <w:color w:val="000000" w:themeColor="text1"/>
          <w:sz w:val="22"/>
          <w:szCs w:val="22"/>
          <w:lang w:val="en"/>
        </w:rPr>
        <w:t>impactful</w:t>
      </w:r>
      <w:r w:rsidR="006D4C5B" w:rsidRPr="00FE28E4">
        <w:rPr>
          <w:rFonts w:ascii="Arial" w:hAnsi="Arial" w:cs="Arial"/>
          <w:color w:val="000000" w:themeColor="text1"/>
          <w:sz w:val="22"/>
          <w:szCs w:val="22"/>
          <w:lang w:val="en"/>
        </w:rPr>
        <w:t xml:space="preserve"> </w:t>
      </w:r>
      <w:r w:rsidR="00DE6FE6" w:rsidRPr="00FE28E4">
        <w:rPr>
          <w:rFonts w:ascii="Arial" w:hAnsi="Arial" w:cs="Arial"/>
          <w:color w:val="000000" w:themeColor="text1"/>
          <w:sz w:val="22"/>
          <w:szCs w:val="22"/>
          <w:lang w:val="en"/>
        </w:rPr>
        <w:t xml:space="preserve">grant </w:t>
      </w:r>
      <w:r w:rsidR="00F844B7" w:rsidRPr="00FE28E4">
        <w:rPr>
          <w:rFonts w:ascii="Arial" w:hAnsi="Arial" w:cs="Arial"/>
          <w:color w:val="000000" w:themeColor="text1"/>
          <w:sz w:val="22"/>
          <w:szCs w:val="22"/>
          <w:lang w:val="en"/>
        </w:rPr>
        <w:t>for</w:t>
      </w:r>
      <w:r w:rsidR="00DE6FE6" w:rsidRPr="00FE28E4">
        <w:rPr>
          <w:rFonts w:ascii="Arial" w:hAnsi="Arial" w:cs="Arial"/>
          <w:color w:val="000000" w:themeColor="text1"/>
          <w:sz w:val="22"/>
          <w:szCs w:val="22"/>
          <w:lang w:val="en"/>
        </w:rPr>
        <w:t xml:space="preserve"> 2021. </w:t>
      </w:r>
    </w:p>
    <w:p w14:paraId="271B50B3" w14:textId="47CFDC0F" w:rsidR="00406B3C" w:rsidRPr="00FE28E4" w:rsidRDefault="00406B3C" w:rsidP="005945A2">
      <w:pPr>
        <w:pStyle w:val="NormalWeb"/>
        <w:shd w:val="clear" w:color="auto" w:fill="FFFFFF"/>
        <w:spacing w:before="0" w:after="0"/>
        <w:textAlignment w:val="baseline"/>
        <w:rPr>
          <w:rFonts w:ascii="Arial" w:hAnsi="Arial" w:cs="Arial"/>
          <w:color w:val="000000" w:themeColor="text1"/>
          <w:sz w:val="22"/>
          <w:szCs w:val="22"/>
          <w:lang w:val="en"/>
        </w:rPr>
      </w:pPr>
    </w:p>
    <w:p w14:paraId="5F8BB1B0" w14:textId="1B4BE9E3" w:rsidR="00326D7E" w:rsidRPr="00FE28E4" w:rsidRDefault="00406B3C" w:rsidP="00DF2B67">
      <w:pPr>
        <w:pStyle w:val="ListParagraph"/>
        <w:numPr>
          <w:ilvl w:val="0"/>
          <w:numId w:val="7"/>
        </w:numPr>
        <w:rPr>
          <w:rFonts w:ascii="Arial" w:hAnsi="Arial" w:cs="Arial"/>
          <w:color w:val="000000" w:themeColor="text1"/>
          <w:sz w:val="22"/>
          <w:szCs w:val="22"/>
        </w:rPr>
      </w:pPr>
      <w:r w:rsidRPr="00FE28E4">
        <w:rPr>
          <w:rFonts w:ascii="Arial" w:hAnsi="Arial" w:cs="Arial"/>
          <w:b/>
          <w:bCs/>
          <w:color w:val="000000" w:themeColor="text1"/>
          <w:sz w:val="22"/>
          <w:szCs w:val="22"/>
          <w:lang w:val="en"/>
        </w:rPr>
        <w:t xml:space="preserve">UCLA Alumni Career </w:t>
      </w:r>
      <w:r w:rsidR="003E44EC" w:rsidRPr="00FE28E4">
        <w:rPr>
          <w:rFonts w:ascii="Arial" w:hAnsi="Arial" w:cs="Arial"/>
          <w:b/>
          <w:bCs/>
          <w:color w:val="000000" w:themeColor="text1"/>
          <w:sz w:val="22"/>
          <w:szCs w:val="22"/>
          <w:lang w:val="en"/>
        </w:rPr>
        <w:t>Programs</w:t>
      </w:r>
      <w:r w:rsidR="00CA4DBC" w:rsidRPr="00FE28E4">
        <w:rPr>
          <w:rFonts w:ascii="Arial" w:hAnsi="Arial" w:cs="Arial"/>
          <w:b/>
          <w:bCs/>
          <w:color w:val="000000" w:themeColor="text1"/>
          <w:sz w:val="22"/>
          <w:szCs w:val="22"/>
          <w:lang w:val="en"/>
        </w:rPr>
        <w:t xml:space="preserve"> </w:t>
      </w:r>
      <w:r w:rsidR="00326D7E" w:rsidRPr="00FE28E4">
        <w:rPr>
          <w:rFonts w:ascii="Arial" w:hAnsi="Arial" w:cs="Arial"/>
          <w:color w:val="000000" w:themeColor="text1"/>
          <w:sz w:val="22"/>
          <w:szCs w:val="22"/>
          <w:lang w:val="en"/>
        </w:rPr>
        <w:t>– As part of a $25,000 grant provided by Wescom Credit Union in 2021, students and alumni impacted by the global pandemic were given access to critical career programming</w:t>
      </w:r>
      <w:r w:rsidR="00447D6F" w:rsidRPr="00FE28E4">
        <w:rPr>
          <w:rFonts w:ascii="Arial" w:hAnsi="Arial" w:cs="Arial"/>
          <w:color w:val="000000" w:themeColor="text1"/>
          <w:sz w:val="22"/>
          <w:szCs w:val="22"/>
          <w:lang w:val="en"/>
        </w:rPr>
        <w:t xml:space="preserve"> </w:t>
      </w:r>
      <w:r w:rsidR="00326D7E" w:rsidRPr="00FE28E4">
        <w:rPr>
          <w:rFonts w:ascii="Arial" w:hAnsi="Arial" w:cs="Arial"/>
          <w:color w:val="000000" w:themeColor="text1"/>
          <w:sz w:val="22"/>
          <w:szCs w:val="22"/>
          <w:lang w:val="en"/>
        </w:rPr>
        <w:t>includ</w:t>
      </w:r>
      <w:r w:rsidR="00447D6F" w:rsidRPr="00FE28E4">
        <w:rPr>
          <w:rFonts w:ascii="Arial" w:hAnsi="Arial" w:cs="Arial"/>
          <w:color w:val="000000" w:themeColor="text1"/>
          <w:sz w:val="22"/>
          <w:szCs w:val="22"/>
          <w:lang w:val="en"/>
        </w:rPr>
        <w:t>ing</w:t>
      </w:r>
      <w:r w:rsidR="00326D7E" w:rsidRPr="00FE28E4">
        <w:rPr>
          <w:rFonts w:ascii="Arial" w:hAnsi="Arial" w:cs="Arial"/>
          <w:color w:val="000000" w:themeColor="text1"/>
          <w:sz w:val="22"/>
          <w:szCs w:val="22"/>
          <w:lang w:val="en"/>
        </w:rPr>
        <w:t xml:space="preserve"> a</w:t>
      </w:r>
      <w:r w:rsidR="00447D6F" w:rsidRPr="00FE28E4">
        <w:rPr>
          <w:rFonts w:ascii="Arial" w:hAnsi="Arial" w:cs="Arial"/>
          <w:color w:val="000000" w:themeColor="text1"/>
          <w:sz w:val="22"/>
          <w:szCs w:val="22"/>
          <w:lang w:val="en"/>
        </w:rPr>
        <w:t>n</w:t>
      </w:r>
      <w:r w:rsidR="00326D7E" w:rsidRPr="00FE28E4">
        <w:rPr>
          <w:rFonts w:ascii="Arial" w:hAnsi="Arial" w:cs="Arial"/>
          <w:color w:val="000000" w:themeColor="text1"/>
          <w:sz w:val="22"/>
          <w:szCs w:val="22"/>
          <w:lang w:val="en"/>
        </w:rPr>
        <w:t xml:space="preserve"> LGBTQ+ Career Launchpad to help students and alumni understand career fundamentals and how to navigate the intricacies of disclosure in the workplace. The Young Alumni Career Launchpad served alumni and students in building their </w:t>
      </w:r>
      <w:r w:rsidR="006E33D6" w:rsidRPr="00FE28E4">
        <w:rPr>
          <w:rFonts w:ascii="Arial" w:hAnsi="Arial" w:cs="Arial"/>
          <w:color w:val="000000"/>
          <w:sz w:val="22"/>
          <w:szCs w:val="22"/>
          <w:lang w:val="en"/>
        </w:rPr>
        <w:t>résumés</w:t>
      </w:r>
      <w:r w:rsidR="00326D7E" w:rsidRPr="00FE28E4">
        <w:rPr>
          <w:rFonts w:ascii="Arial" w:hAnsi="Arial" w:cs="Arial"/>
          <w:color w:val="000000" w:themeColor="text1"/>
          <w:sz w:val="22"/>
          <w:szCs w:val="22"/>
          <w:lang w:val="en"/>
        </w:rPr>
        <w:t>, networking, and interview skills. Wescom’s contribution also supported the Career Coaches series, which serves alumni with</w:t>
      </w:r>
      <w:r w:rsidR="00447D6F" w:rsidRPr="00FE28E4">
        <w:rPr>
          <w:rFonts w:ascii="Arial" w:hAnsi="Arial" w:cs="Arial"/>
          <w:color w:val="000000" w:themeColor="text1"/>
          <w:sz w:val="22"/>
          <w:szCs w:val="22"/>
          <w:lang w:val="en"/>
        </w:rPr>
        <w:t xml:space="preserve"> </w:t>
      </w:r>
      <w:r w:rsidR="00326D7E" w:rsidRPr="00FE28E4">
        <w:rPr>
          <w:rFonts w:ascii="Arial" w:hAnsi="Arial" w:cs="Arial"/>
          <w:color w:val="000000" w:themeColor="text1"/>
          <w:sz w:val="22"/>
          <w:szCs w:val="22"/>
          <w:lang w:val="en"/>
        </w:rPr>
        <w:t>different career experiences.</w:t>
      </w:r>
    </w:p>
    <w:p w14:paraId="66DE6DA4" w14:textId="4B7E4A1B" w:rsidR="00406B3C" w:rsidRPr="00FE28E4" w:rsidRDefault="00406B3C" w:rsidP="005945A2">
      <w:pPr>
        <w:pStyle w:val="NormalWeb"/>
        <w:shd w:val="clear" w:color="auto" w:fill="FFFFFF"/>
        <w:spacing w:before="0" w:after="0"/>
        <w:textAlignment w:val="baseline"/>
        <w:rPr>
          <w:rFonts w:ascii="Arial" w:hAnsi="Arial" w:cs="Arial"/>
          <w:color w:val="000000" w:themeColor="text1"/>
          <w:sz w:val="22"/>
          <w:szCs w:val="22"/>
          <w:lang w:val="en"/>
        </w:rPr>
      </w:pPr>
    </w:p>
    <w:p w14:paraId="6072A396" w14:textId="3DF36D7E" w:rsidR="00DF1E2A" w:rsidRPr="00FE28E4" w:rsidRDefault="00273B96" w:rsidP="006D4C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hAnsi="Arial" w:cs="Arial"/>
          <w:color w:val="000000" w:themeColor="text1"/>
          <w:sz w:val="22"/>
          <w:szCs w:val="22"/>
          <w:lang w:val="en"/>
        </w:rPr>
      </w:pPr>
      <w:r w:rsidRPr="00FE28E4">
        <w:rPr>
          <w:rFonts w:ascii="Arial" w:eastAsia="Times New Roman" w:hAnsi="Arial" w:cs="Arial"/>
          <w:color w:val="000000" w:themeColor="text1"/>
          <w:sz w:val="22"/>
          <w:szCs w:val="22"/>
          <w:bdr w:val="none" w:sz="0" w:space="0" w:color="auto"/>
        </w:rPr>
        <w:t>A</w:t>
      </w:r>
      <w:r w:rsidRPr="00FE28E4">
        <w:rPr>
          <w:rFonts w:ascii="Arial" w:hAnsi="Arial" w:cs="Arial"/>
          <w:color w:val="000000" w:themeColor="text1"/>
          <w:sz w:val="22"/>
          <w:szCs w:val="22"/>
          <w:lang w:val="en"/>
        </w:rPr>
        <w:t xml:space="preserve">s the Official Banking Partner of </w:t>
      </w:r>
      <w:r w:rsidR="006B3419" w:rsidRPr="00FE28E4">
        <w:rPr>
          <w:rFonts w:ascii="Arial" w:hAnsi="Arial" w:cs="Arial"/>
          <w:color w:val="000000" w:themeColor="text1"/>
          <w:sz w:val="22"/>
          <w:szCs w:val="22"/>
          <w:lang w:val="en"/>
        </w:rPr>
        <w:t xml:space="preserve">the </w:t>
      </w:r>
      <w:r w:rsidRPr="00FE28E4">
        <w:rPr>
          <w:rFonts w:ascii="Arial" w:hAnsi="Arial" w:cs="Arial"/>
          <w:color w:val="000000" w:themeColor="text1"/>
          <w:sz w:val="22"/>
          <w:szCs w:val="22"/>
          <w:lang w:val="en"/>
        </w:rPr>
        <w:t>UCLA</w:t>
      </w:r>
      <w:r w:rsidR="006B3419" w:rsidRPr="00FE28E4">
        <w:rPr>
          <w:rFonts w:ascii="Arial" w:hAnsi="Arial" w:cs="Arial"/>
          <w:color w:val="000000" w:themeColor="text1"/>
          <w:sz w:val="22"/>
          <w:szCs w:val="22"/>
          <w:lang w:val="en"/>
        </w:rPr>
        <w:t xml:space="preserve"> Alumni Association</w:t>
      </w:r>
      <w:r w:rsidRPr="00FE28E4">
        <w:rPr>
          <w:rFonts w:ascii="Arial" w:hAnsi="Arial" w:cs="Arial"/>
          <w:color w:val="000000" w:themeColor="text1"/>
          <w:sz w:val="22"/>
          <w:szCs w:val="22"/>
          <w:lang w:val="en"/>
        </w:rPr>
        <w:t xml:space="preserve">, Wescom also sponsors UCLA Athletics, </w:t>
      </w:r>
      <w:r w:rsidR="00FF5F43" w:rsidRPr="00FE28E4">
        <w:rPr>
          <w:rFonts w:ascii="Arial" w:hAnsi="Arial" w:cs="Arial"/>
          <w:color w:val="000000" w:themeColor="text1"/>
          <w:sz w:val="22"/>
          <w:szCs w:val="22"/>
          <w:lang w:val="en"/>
        </w:rPr>
        <w:t xml:space="preserve">UCLA Campus Life and Recreation, </w:t>
      </w:r>
      <w:r w:rsidRPr="00FE28E4">
        <w:rPr>
          <w:rFonts w:ascii="Arial" w:hAnsi="Arial" w:cs="Arial"/>
          <w:color w:val="000000" w:themeColor="text1"/>
          <w:sz w:val="22"/>
          <w:szCs w:val="22"/>
          <w:lang w:val="en"/>
        </w:rPr>
        <w:t xml:space="preserve">Rose Bowl </w:t>
      </w:r>
      <w:r w:rsidR="00C34086" w:rsidRPr="00FE28E4">
        <w:rPr>
          <w:rFonts w:ascii="Arial" w:hAnsi="Arial" w:cs="Arial"/>
          <w:color w:val="000000" w:themeColor="text1"/>
          <w:sz w:val="22"/>
          <w:szCs w:val="22"/>
          <w:lang w:val="en"/>
        </w:rPr>
        <w:t>S</w:t>
      </w:r>
      <w:r w:rsidRPr="00FE28E4">
        <w:rPr>
          <w:rFonts w:ascii="Arial" w:hAnsi="Arial" w:cs="Arial"/>
          <w:color w:val="000000" w:themeColor="text1"/>
          <w:sz w:val="22"/>
          <w:szCs w:val="22"/>
          <w:lang w:val="en"/>
        </w:rPr>
        <w:t>tadium and Pauley Pavilion Presented by Wescom</w:t>
      </w:r>
      <w:r w:rsidR="006D4C5B" w:rsidRPr="00FE28E4">
        <w:rPr>
          <w:rFonts w:ascii="Arial" w:hAnsi="Arial" w:cs="Arial"/>
          <w:color w:val="000000" w:themeColor="text1"/>
          <w:sz w:val="22"/>
          <w:szCs w:val="22"/>
          <w:lang w:val="en"/>
        </w:rPr>
        <w:t xml:space="preserve"> Credit Union</w:t>
      </w:r>
      <w:r w:rsidRPr="00FE28E4">
        <w:rPr>
          <w:rFonts w:ascii="Arial" w:hAnsi="Arial" w:cs="Arial"/>
          <w:color w:val="000000" w:themeColor="text1"/>
          <w:sz w:val="22"/>
          <w:szCs w:val="22"/>
          <w:lang w:val="en"/>
        </w:rPr>
        <w:t>.</w:t>
      </w:r>
      <w:r w:rsidR="006D4C5B" w:rsidRPr="00FE28E4">
        <w:rPr>
          <w:rFonts w:ascii="Arial" w:hAnsi="Arial" w:cs="Arial"/>
          <w:color w:val="000000" w:themeColor="text1"/>
          <w:sz w:val="22"/>
          <w:szCs w:val="22"/>
          <w:lang w:val="en"/>
        </w:rPr>
        <w:t xml:space="preserve"> </w:t>
      </w:r>
      <w:r w:rsidR="00FC1DE6" w:rsidRPr="00FE28E4">
        <w:rPr>
          <w:rFonts w:ascii="Arial" w:hAnsi="Arial" w:cs="Arial"/>
          <w:color w:val="000000" w:themeColor="text1"/>
          <w:sz w:val="22"/>
          <w:szCs w:val="22"/>
          <w:lang w:val="en"/>
        </w:rPr>
        <w:t>For more information on Wescom</w:t>
      </w:r>
      <w:r w:rsidR="00D17D09" w:rsidRPr="00FE28E4">
        <w:rPr>
          <w:rFonts w:ascii="Arial" w:hAnsi="Arial" w:cs="Arial"/>
          <w:color w:val="000000" w:themeColor="text1"/>
          <w:sz w:val="22"/>
          <w:szCs w:val="22"/>
          <w:lang w:val="en"/>
        </w:rPr>
        <w:t xml:space="preserve"> </w:t>
      </w:r>
      <w:r w:rsidR="007C4F93" w:rsidRPr="00FE28E4">
        <w:rPr>
          <w:rFonts w:ascii="Arial" w:hAnsi="Arial" w:cs="Arial"/>
          <w:color w:val="000000" w:themeColor="text1"/>
          <w:sz w:val="22"/>
          <w:szCs w:val="22"/>
          <w:lang w:val="en"/>
        </w:rPr>
        <w:t xml:space="preserve">visit </w:t>
      </w:r>
      <w:hyperlink r:id="rId9" w:history="1">
        <w:r w:rsidR="00FE28E4" w:rsidRPr="00FE28E4">
          <w:rPr>
            <w:rStyle w:val="Hyperlink"/>
            <w:rFonts w:ascii="Arial" w:hAnsi="Arial" w:cs="Arial"/>
            <w:sz w:val="22"/>
            <w:szCs w:val="22"/>
          </w:rPr>
          <w:t>wescom.org</w:t>
        </w:r>
      </w:hyperlink>
      <w:r w:rsidR="00FE28E4">
        <w:rPr>
          <w:rFonts w:ascii="Arial" w:hAnsi="Arial" w:cs="Arial"/>
          <w:sz w:val="22"/>
          <w:szCs w:val="22"/>
        </w:rPr>
        <w:t>.</w:t>
      </w:r>
    </w:p>
    <w:p w14:paraId="6760FCC0" w14:textId="77777777" w:rsidR="00CE0986" w:rsidRPr="00CA4DBC" w:rsidRDefault="00CE0986" w:rsidP="00CE0986">
      <w:pPr>
        <w:shd w:val="clear" w:color="auto" w:fill="FFFFFF"/>
        <w:rPr>
          <w:rStyle w:val="Hyperlink1"/>
          <w:rFonts w:ascii="Arial" w:eastAsia="Arial Unicode MS" w:hAnsi="Arial" w:cs="Arial"/>
          <w:color w:val="000000" w:themeColor="text1"/>
          <w:sz w:val="22"/>
          <w:szCs w:val="22"/>
        </w:rPr>
      </w:pPr>
    </w:p>
    <w:p w14:paraId="05A75961" w14:textId="4EC29AA9" w:rsidR="00ED1B28" w:rsidRPr="00CA4DBC" w:rsidRDefault="00CA7D42" w:rsidP="00273B9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000000"/>
          <w:sz w:val="22"/>
          <w:szCs w:val="22"/>
          <w:u w:color="000000"/>
        </w:rPr>
      </w:pPr>
      <w:r w:rsidRPr="00CA4DBC">
        <w:rPr>
          <w:rFonts w:ascii="Arial" w:eastAsia="Helvetica" w:hAnsi="Arial" w:cs="Arial"/>
          <w:sz w:val="22"/>
          <w:szCs w:val="22"/>
        </w:rPr>
        <w:t># # #</w:t>
      </w:r>
    </w:p>
    <w:p w14:paraId="65ACAD04" w14:textId="77777777" w:rsidR="00ED1B28" w:rsidRPr="00CA4DBC" w:rsidRDefault="00ED1B28" w:rsidP="005945A2">
      <w:pPr>
        <w:shd w:val="clear" w:color="auto" w:fill="FFFFFF"/>
        <w:contextualSpacing/>
        <w:rPr>
          <w:rFonts w:ascii="Arial" w:hAnsi="Arial" w:cs="Arial"/>
          <w:b/>
          <w:bCs/>
          <w:color w:val="222222"/>
          <w:sz w:val="22"/>
          <w:szCs w:val="22"/>
        </w:rPr>
      </w:pPr>
    </w:p>
    <w:p w14:paraId="14123102" w14:textId="001CA32D" w:rsidR="002D1938" w:rsidRPr="00CA4DBC" w:rsidRDefault="002D1938" w:rsidP="005945A2">
      <w:pPr>
        <w:shd w:val="clear" w:color="auto" w:fill="FFFFFF"/>
        <w:contextualSpacing/>
        <w:rPr>
          <w:rFonts w:ascii="Arial" w:hAnsi="Arial" w:cs="Arial"/>
          <w:color w:val="222222"/>
          <w:sz w:val="22"/>
          <w:szCs w:val="22"/>
        </w:rPr>
      </w:pPr>
      <w:r w:rsidRPr="00CA4DBC">
        <w:rPr>
          <w:rFonts w:ascii="Arial" w:hAnsi="Arial" w:cs="Arial"/>
          <w:b/>
          <w:bCs/>
          <w:color w:val="222222"/>
          <w:sz w:val="22"/>
          <w:szCs w:val="22"/>
        </w:rPr>
        <w:t>About Wescom Credit Union</w:t>
      </w:r>
    </w:p>
    <w:p w14:paraId="18EEC7F6" w14:textId="5698C40E" w:rsidR="002D1938" w:rsidRPr="00CA4DBC" w:rsidRDefault="002D1938" w:rsidP="005945A2">
      <w:pPr>
        <w:shd w:val="clear" w:color="auto" w:fill="FFFFFF"/>
        <w:contextualSpacing/>
        <w:rPr>
          <w:rFonts w:ascii="Arial" w:hAnsi="Arial" w:cs="Arial"/>
          <w:color w:val="222222"/>
          <w:sz w:val="22"/>
          <w:szCs w:val="22"/>
        </w:rPr>
      </w:pPr>
      <w:r w:rsidRPr="00CA4DBC">
        <w:rPr>
          <w:rFonts w:ascii="Arial" w:hAnsi="Arial" w:cs="Arial"/>
          <w:color w:val="222222"/>
          <w:sz w:val="22"/>
          <w:szCs w:val="22"/>
        </w:rPr>
        <w:t xml:space="preserve">Since 1934, Wescom Credit Union has been dedicated to helping people throughout Southern California build better lives. Headquartered in Pasadena, California, Wescom has 24 branches providing essential banking solutions to </w:t>
      </w:r>
      <w:r w:rsidR="00ED1B28" w:rsidRPr="00CA4DBC">
        <w:rPr>
          <w:rFonts w:ascii="Arial" w:hAnsi="Arial" w:cs="Arial"/>
          <w:color w:val="222222"/>
          <w:sz w:val="22"/>
          <w:szCs w:val="22"/>
        </w:rPr>
        <w:t>more than</w:t>
      </w:r>
      <w:r w:rsidR="0022131E" w:rsidRPr="00CA4DBC">
        <w:rPr>
          <w:rFonts w:ascii="Arial" w:hAnsi="Arial" w:cs="Arial"/>
          <w:color w:val="222222"/>
          <w:sz w:val="22"/>
          <w:szCs w:val="22"/>
        </w:rPr>
        <w:t xml:space="preserve"> </w:t>
      </w:r>
      <w:r w:rsidRPr="00CA4DBC">
        <w:rPr>
          <w:rFonts w:ascii="Arial" w:hAnsi="Arial" w:cs="Arial"/>
          <w:color w:val="222222"/>
          <w:sz w:val="22"/>
          <w:szCs w:val="22"/>
        </w:rPr>
        <w:t>200,000 members.</w:t>
      </w:r>
      <w:r w:rsidR="004D6561" w:rsidRPr="00CA4DBC">
        <w:rPr>
          <w:rFonts w:ascii="Arial" w:hAnsi="Arial" w:cs="Arial"/>
          <w:color w:val="222222"/>
          <w:sz w:val="22"/>
          <w:szCs w:val="22"/>
        </w:rPr>
        <w:t xml:space="preserve"> </w:t>
      </w:r>
      <w:r w:rsidRPr="00CA4DBC">
        <w:rPr>
          <w:rFonts w:ascii="Arial" w:hAnsi="Arial" w:cs="Arial"/>
          <w:color w:val="222222"/>
          <w:sz w:val="22"/>
          <w:szCs w:val="22"/>
        </w:rPr>
        <w:t>Benefits include lower loan rates, higher savings yields, reduced fees, and a robust network of branches and ATMs. Wescom is a proud recipient of the</w:t>
      </w:r>
      <w:r w:rsidRPr="00CA4DBC">
        <w:rPr>
          <w:rFonts w:ascii="Arial" w:hAnsi="Arial" w:cs="Arial"/>
          <w:i/>
          <w:iCs/>
          <w:color w:val="222222"/>
          <w:sz w:val="22"/>
          <w:szCs w:val="22"/>
        </w:rPr>
        <w:t> </w:t>
      </w:r>
      <w:r w:rsidRPr="00CA4DBC">
        <w:rPr>
          <w:rStyle w:val="il"/>
          <w:rFonts w:ascii="Arial" w:hAnsi="Arial" w:cs="Arial"/>
          <w:i/>
          <w:iCs/>
          <w:color w:val="222222"/>
          <w:sz w:val="22"/>
          <w:szCs w:val="22"/>
        </w:rPr>
        <w:t>Forbes</w:t>
      </w:r>
      <w:r w:rsidRPr="00CA4DBC">
        <w:rPr>
          <w:rFonts w:ascii="Arial" w:hAnsi="Arial" w:cs="Arial"/>
          <w:color w:val="222222"/>
          <w:sz w:val="22"/>
          <w:szCs w:val="22"/>
        </w:rPr>
        <w:t> "Best-In-State Credit Union" award, ranking it as a top 10 credit union in California, for two years in a row. #WescomKindness is an extension of Wescom Credit Union’s more than 85-year tradition of serving its community through such programs as The Wescom Foundation – the credit union’s employee-run charitable foundation. For more information, please visit</w:t>
      </w:r>
      <w:hyperlink r:id="rId10" w:tgtFrame="_blank" w:history="1">
        <w:r w:rsidRPr="00CA4DBC">
          <w:rPr>
            <w:rStyle w:val="Hyperlink"/>
            <w:rFonts w:ascii="Arial" w:hAnsi="Arial" w:cs="Arial"/>
            <w:sz w:val="22"/>
            <w:szCs w:val="22"/>
            <w:u w:val="none"/>
          </w:rPr>
          <w:t> </w:t>
        </w:r>
      </w:hyperlink>
      <w:hyperlink r:id="rId11" w:history="1">
        <w:r w:rsidR="007C4F93" w:rsidRPr="00CA4DBC">
          <w:rPr>
            <w:rStyle w:val="Hyperlink"/>
            <w:rFonts w:ascii="Arial" w:hAnsi="Arial" w:cs="Arial"/>
            <w:sz w:val="22"/>
            <w:szCs w:val="22"/>
            <w:lang w:val="en"/>
          </w:rPr>
          <w:t>wescom.org</w:t>
        </w:r>
      </w:hyperlink>
    </w:p>
    <w:p w14:paraId="57513B02" w14:textId="77777777" w:rsidR="00BA0195" w:rsidRPr="00CA4DBC" w:rsidRDefault="00BA0195" w:rsidP="005945A2">
      <w:pPr>
        <w:shd w:val="clear" w:color="auto" w:fill="FFFFFF"/>
        <w:contextualSpacing/>
        <w:rPr>
          <w:rFonts w:ascii="Arial" w:hAnsi="Arial" w:cs="Arial"/>
          <w:color w:val="222222"/>
          <w:sz w:val="22"/>
          <w:szCs w:val="22"/>
        </w:rPr>
      </w:pPr>
    </w:p>
    <w:p w14:paraId="23F6A3A4" w14:textId="7A829F99" w:rsidR="00737726" w:rsidRPr="00CA4DBC" w:rsidRDefault="00737726" w:rsidP="005945A2">
      <w:pPr>
        <w:rPr>
          <w:rFonts w:ascii="Arial" w:hAnsi="Arial" w:cs="Arial"/>
          <w:sz w:val="22"/>
          <w:szCs w:val="22"/>
        </w:rPr>
      </w:pPr>
    </w:p>
    <w:p w14:paraId="0031A5ED" w14:textId="6C8F1002" w:rsidR="00CA7D42" w:rsidRPr="00CA4DBC" w:rsidRDefault="00CA7D42" w:rsidP="005945A2">
      <w:pPr>
        <w:rPr>
          <w:rFonts w:ascii="Arial" w:hAnsi="Arial" w:cs="Arial"/>
          <w:b/>
          <w:bCs/>
          <w:sz w:val="22"/>
          <w:szCs w:val="22"/>
        </w:rPr>
      </w:pPr>
      <w:r w:rsidRPr="00CA4DBC">
        <w:rPr>
          <w:rFonts w:ascii="Arial" w:hAnsi="Arial" w:cs="Arial"/>
          <w:b/>
          <w:bCs/>
          <w:sz w:val="22"/>
          <w:szCs w:val="22"/>
        </w:rPr>
        <w:t>Media Contact:</w:t>
      </w:r>
    </w:p>
    <w:p w14:paraId="4766033A" w14:textId="5A583F44" w:rsidR="00CA7D42" w:rsidRPr="00CA4DBC" w:rsidRDefault="00CA7D42" w:rsidP="005945A2">
      <w:pPr>
        <w:rPr>
          <w:rFonts w:ascii="Arial" w:hAnsi="Arial" w:cs="Arial"/>
          <w:sz w:val="22"/>
          <w:szCs w:val="22"/>
        </w:rPr>
      </w:pPr>
      <w:r w:rsidRPr="00CA4DBC">
        <w:rPr>
          <w:rFonts w:ascii="Arial" w:hAnsi="Arial" w:cs="Arial"/>
          <w:sz w:val="22"/>
          <w:szCs w:val="22"/>
        </w:rPr>
        <w:t>Lauren Yacker</w:t>
      </w:r>
    </w:p>
    <w:p w14:paraId="067FEFCB" w14:textId="662FA7E6" w:rsidR="00CA7D42" w:rsidRPr="00CA4DBC" w:rsidRDefault="00CA7D42" w:rsidP="005945A2">
      <w:pPr>
        <w:rPr>
          <w:rFonts w:ascii="Arial" w:hAnsi="Arial" w:cs="Arial"/>
          <w:sz w:val="22"/>
          <w:szCs w:val="22"/>
        </w:rPr>
      </w:pPr>
      <w:r w:rsidRPr="00CA4DBC">
        <w:rPr>
          <w:rFonts w:ascii="Arial" w:hAnsi="Arial" w:cs="Arial"/>
          <w:sz w:val="22"/>
          <w:szCs w:val="22"/>
        </w:rPr>
        <w:t>GRAIL</w:t>
      </w:r>
    </w:p>
    <w:p w14:paraId="4D492082" w14:textId="1D3AA5B3" w:rsidR="004B1A34" w:rsidRPr="00CA4DBC" w:rsidRDefault="004B1A34" w:rsidP="005945A2">
      <w:pPr>
        <w:rPr>
          <w:rFonts w:ascii="Arial" w:hAnsi="Arial" w:cs="Arial"/>
          <w:sz w:val="22"/>
          <w:szCs w:val="22"/>
        </w:rPr>
      </w:pPr>
      <w:r w:rsidRPr="00CA4DBC">
        <w:rPr>
          <w:rFonts w:ascii="Arial" w:hAnsi="Arial" w:cs="Arial"/>
          <w:sz w:val="22"/>
          <w:szCs w:val="22"/>
        </w:rPr>
        <w:t>310.508.8106</w:t>
      </w:r>
    </w:p>
    <w:p w14:paraId="37B3A9DF" w14:textId="7DB25FCA" w:rsidR="00CA7D42" w:rsidRPr="005945A2" w:rsidRDefault="00CA7D42" w:rsidP="005945A2">
      <w:pPr>
        <w:rPr>
          <w:rFonts w:ascii="Arial" w:hAnsi="Arial" w:cs="Arial"/>
          <w:sz w:val="22"/>
          <w:szCs w:val="22"/>
        </w:rPr>
      </w:pPr>
      <w:r w:rsidRPr="00CA4DBC">
        <w:rPr>
          <w:rFonts w:ascii="Arial" w:hAnsi="Arial" w:cs="Arial"/>
          <w:sz w:val="22"/>
          <w:szCs w:val="22"/>
        </w:rPr>
        <w:t>lyacker@grailbrands.com</w:t>
      </w:r>
    </w:p>
    <w:sectPr w:rsidR="00CA7D42" w:rsidRPr="005945A2" w:rsidSect="00E60E67">
      <w:headerReference w:type="default" r:id="rId12"/>
      <w:footerReference w:type="default" r:id="rId13"/>
      <w:pgSz w:w="12240" w:h="15840"/>
      <w:pgMar w:top="1800" w:right="1440" w:bottom="945"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DBBA3" w14:textId="77777777" w:rsidR="009B7AC5" w:rsidRDefault="009B7AC5">
      <w:r>
        <w:separator/>
      </w:r>
    </w:p>
  </w:endnote>
  <w:endnote w:type="continuationSeparator" w:id="0">
    <w:p w14:paraId="6E1A8481" w14:textId="77777777" w:rsidR="009B7AC5" w:rsidRDefault="009B7AC5">
      <w:r>
        <w:continuationSeparator/>
      </w:r>
    </w:p>
  </w:endnote>
  <w:endnote w:type="continuationNotice" w:id="1">
    <w:p w14:paraId="427E7C45" w14:textId="77777777" w:rsidR="009B7AC5" w:rsidRDefault="009B7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ԅȁ܁Ȇ܅"/>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6BCA" w14:textId="2489F02F" w:rsidR="00737726" w:rsidRDefault="00737726">
    <w:pPr>
      <w:pStyle w:val="HeaderFooterAA"/>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821FB" w14:textId="77777777" w:rsidR="009B7AC5" w:rsidRDefault="009B7AC5">
      <w:r>
        <w:separator/>
      </w:r>
    </w:p>
  </w:footnote>
  <w:footnote w:type="continuationSeparator" w:id="0">
    <w:p w14:paraId="5A897E82" w14:textId="77777777" w:rsidR="009B7AC5" w:rsidRDefault="009B7AC5">
      <w:r>
        <w:continuationSeparator/>
      </w:r>
    </w:p>
  </w:footnote>
  <w:footnote w:type="continuationNotice" w:id="1">
    <w:p w14:paraId="60DE3960" w14:textId="77777777" w:rsidR="009B7AC5" w:rsidRDefault="009B7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42E2" w14:textId="77777777" w:rsidR="006C2164" w:rsidRDefault="006C2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C08"/>
    <w:multiLevelType w:val="hybridMultilevel"/>
    <w:tmpl w:val="0448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005D3"/>
    <w:multiLevelType w:val="hybridMultilevel"/>
    <w:tmpl w:val="39C2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C1E02"/>
    <w:multiLevelType w:val="hybridMultilevel"/>
    <w:tmpl w:val="DB72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14BCA"/>
    <w:multiLevelType w:val="multilevel"/>
    <w:tmpl w:val="8F5C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733FE"/>
    <w:multiLevelType w:val="hybridMultilevel"/>
    <w:tmpl w:val="887E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16C67"/>
    <w:multiLevelType w:val="multilevel"/>
    <w:tmpl w:val="D31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8461B"/>
    <w:multiLevelType w:val="hybridMultilevel"/>
    <w:tmpl w:val="2BA4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26"/>
    <w:rsid w:val="00011260"/>
    <w:rsid w:val="00016353"/>
    <w:rsid w:val="00022488"/>
    <w:rsid w:val="000306A4"/>
    <w:rsid w:val="00030ED8"/>
    <w:rsid w:val="000371A4"/>
    <w:rsid w:val="00056425"/>
    <w:rsid w:val="00071DC7"/>
    <w:rsid w:val="00075269"/>
    <w:rsid w:val="00076023"/>
    <w:rsid w:val="000835CB"/>
    <w:rsid w:val="000A5562"/>
    <w:rsid w:val="000B5C88"/>
    <w:rsid w:val="000B79B9"/>
    <w:rsid w:val="000C08E6"/>
    <w:rsid w:val="000C1A3F"/>
    <w:rsid w:val="000E13F7"/>
    <w:rsid w:val="000F184A"/>
    <w:rsid w:val="000F1A04"/>
    <w:rsid w:val="000F2C62"/>
    <w:rsid w:val="000F3B06"/>
    <w:rsid w:val="000F7D1F"/>
    <w:rsid w:val="0011323D"/>
    <w:rsid w:val="00114880"/>
    <w:rsid w:val="00115BCF"/>
    <w:rsid w:val="00140445"/>
    <w:rsid w:val="00140D8C"/>
    <w:rsid w:val="0014421B"/>
    <w:rsid w:val="0015378E"/>
    <w:rsid w:val="0015395B"/>
    <w:rsid w:val="00154839"/>
    <w:rsid w:val="00164DE8"/>
    <w:rsid w:val="001651A9"/>
    <w:rsid w:val="00166DD6"/>
    <w:rsid w:val="001B712A"/>
    <w:rsid w:val="001B7DDC"/>
    <w:rsid w:val="001C2E94"/>
    <w:rsid w:val="001D52C1"/>
    <w:rsid w:val="001D7975"/>
    <w:rsid w:val="001E0943"/>
    <w:rsid w:val="001E14E4"/>
    <w:rsid w:val="001E3B66"/>
    <w:rsid w:val="001E7D8F"/>
    <w:rsid w:val="001F2254"/>
    <w:rsid w:val="001F3191"/>
    <w:rsid w:val="001F4295"/>
    <w:rsid w:val="001F5BBD"/>
    <w:rsid w:val="00202F3C"/>
    <w:rsid w:val="0022131E"/>
    <w:rsid w:val="0022229B"/>
    <w:rsid w:val="00234232"/>
    <w:rsid w:val="00236E46"/>
    <w:rsid w:val="002576B5"/>
    <w:rsid w:val="00257C58"/>
    <w:rsid w:val="00260872"/>
    <w:rsid w:val="0026712F"/>
    <w:rsid w:val="00273B96"/>
    <w:rsid w:val="002836AA"/>
    <w:rsid w:val="00283AF6"/>
    <w:rsid w:val="00283E50"/>
    <w:rsid w:val="0028515C"/>
    <w:rsid w:val="002B19CA"/>
    <w:rsid w:val="002B2E04"/>
    <w:rsid w:val="002C6191"/>
    <w:rsid w:val="002C7DED"/>
    <w:rsid w:val="002D1938"/>
    <w:rsid w:val="002E67F4"/>
    <w:rsid w:val="002F1F00"/>
    <w:rsid w:val="002F40CA"/>
    <w:rsid w:val="003043AD"/>
    <w:rsid w:val="00307750"/>
    <w:rsid w:val="0032678E"/>
    <w:rsid w:val="00326D7E"/>
    <w:rsid w:val="003365AF"/>
    <w:rsid w:val="0033796B"/>
    <w:rsid w:val="003463EF"/>
    <w:rsid w:val="0036178A"/>
    <w:rsid w:val="003636C5"/>
    <w:rsid w:val="00366EDD"/>
    <w:rsid w:val="00370C58"/>
    <w:rsid w:val="00384BE0"/>
    <w:rsid w:val="00391D96"/>
    <w:rsid w:val="00393FA0"/>
    <w:rsid w:val="003A2BDD"/>
    <w:rsid w:val="003A53AF"/>
    <w:rsid w:val="003B50FB"/>
    <w:rsid w:val="003B72F7"/>
    <w:rsid w:val="003C74E9"/>
    <w:rsid w:val="003C7C6C"/>
    <w:rsid w:val="003D6971"/>
    <w:rsid w:val="003E0DD8"/>
    <w:rsid w:val="003E1434"/>
    <w:rsid w:val="003E44EC"/>
    <w:rsid w:val="003E5A76"/>
    <w:rsid w:val="003E7604"/>
    <w:rsid w:val="003E77EC"/>
    <w:rsid w:val="003F732C"/>
    <w:rsid w:val="00406B3C"/>
    <w:rsid w:val="00410500"/>
    <w:rsid w:val="004105DA"/>
    <w:rsid w:val="00423E1A"/>
    <w:rsid w:val="00425EF9"/>
    <w:rsid w:val="004312CC"/>
    <w:rsid w:val="00435451"/>
    <w:rsid w:val="00435C56"/>
    <w:rsid w:val="00442D1A"/>
    <w:rsid w:val="00447D6F"/>
    <w:rsid w:val="00455B7B"/>
    <w:rsid w:val="00462DE4"/>
    <w:rsid w:val="00466244"/>
    <w:rsid w:val="00482F53"/>
    <w:rsid w:val="00492185"/>
    <w:rsid w:val="00494475"/>
    <w:rsid w:val="00495D9A"/>
    <w:rsid w:val="004A31D8"/>
    <w:rsid w:val="004B1A34"/>
    <w:rsid w:val="004B574A"/>
    <w:rsid w:val="004C189C"/>
    <w:rsid w:val="004D6561"/>
    <w:rsid w:val="004F477F"/>
    <w:rsid w:val="004F55F3"/>
    <w:rsid w:val="00506BAE"/>
    <w:rsid w:val="00521E34"/>
    <w:rsid w:val="00526ADB"/>
    <w:rsid w:val="0053284A"/>
    <w:rsid w:val="005511FE"/>
    <w:rsid w:val="00557231"/>
    <w:rsid w:val="0056170E"/>
    <w:rsid w:val="00563BC4"/>
    <w:rsid w:val="00574778"/>
    <w:rsid w:val="005753B8"/>
    <w:rsid w:val="005945A2"/>
    <w:rsid w:val="005A3044"/>
    <w:rsid w:val="005B0290"/>
    <w:rsid w:val="005C253A"/>
    <w:rsid w:val="005C4DBC"/>
    <w:rsid w:val="005D4271"/>
    <w:rsid w:val="005D6C21"/>
    <w:rsid w:val="005F262E"/>
    <w:rsid w:val="005F4E42"/>
    <w:rsid w:val="006170F7"/>
    <w:rsid w:val="00632924"/>
    <w:rsid w:val="00643A39"/>
    <w:rsid w:val="006461F3"/>
    <w:rsid w:val="006531EE"/>
    <w:rsid w:val="0065497A"/>
    <w:rsid w:val="00673A62"/>
    <w:rsid w:val="00675F90"/>
    <w:rsid w:val="00676117"/>
    <w:rsid w:val="006A3CFC"/>
    <w:rsid w:val="006A507D"/>
    <w:rsid w:val="006A5BEA"/>
    <w:rsid w:val="006B06A6"/>
    <w:rsid w:val="006B0745"/>
    <w:rsid w:val="006B228D"/>
    <w:rsid w:val="006B3419"/>
    <w:rsid w:val="006B63A2"/>
    <w:rsid w:val="006C0480"/>
    <w:rsid w:val="006C2164"/>
    <w:rsid w:val="006D4C5B"/>
    <w:rsid w:val="006E33D6"/>
    <w:rsid w:val="006F2135"/>
    <w:rsid w:val="0070792E"/>
    <w:rsid w:val="007145A1"/>
    <w:rsid w:val="007203EA"/>
    <w:rsid w:val="00724D21"/>
    <w:rsid w:val="00731A08"/>
    <w:rsid w:val="00737726"/>
    <w:rsid w:val="00750FC3"/>
    <w:rsid w:val="007607C1"/>
    <w:rsid w:val="0076349F"/>
    <w:rsid w:val="007722ED"/>
    <w:rsid w:val="007727AF"/>
    <w:rsid w:val="00776BDA"/>
    <w:rsid w:val="007B1E76"/>
    <w:rsid w:val="007B696E"/>
    <w:rsid w:val="007C2971"/>
    <w:rsid w:val="007C4F93"/>
    <w:rsid w:val="007D215A"/>
    <w:rsid w:val="007E45C9"/>
    <w:rsid w:val="007F09C0"/>
    <w:rsid w:val="007F38A1"/>
    <w:rsid w:val="00801964"/>
    <w:rsid w:val="00804607"/>
    <w:rsid w:val="00812A68"/>
    <w:rsid w:val="008201AE"/>
    <w:rsid w:val="0083073C"/>
    <w:rsid w:val="0083117A"/>
    <w:rsid w:val="00847459"/>
    <w:rsid w:val="00851C6B"/>
    <w:rsid w:val="0085273E"/>
    <w:rsid w:val="00854D28"/>
    <w:rsid w:val="0086367C"/>
    <w:rsid w:val="008774E8"/>
    <w:rsid w:val="0088709C"/>
    <w:rsid w:val="008906D1"/>
    <w:rsid w:val="0089511E"/>
    <w:rsid w:val="008B1741"/>
    <w:rsid w:val="008B780A"/>
    <w:rsid w:val="008C195B"/>
    <w:rsid w:val="008C5F8D"/>
    <w:rsid w:val="008D37F4"/>
    <w:rsid w:val="008D39BA"/>
    <w:rsid w:val="008E1BD1"/>
    <w:rsid w:val="008F00AD"/>
    <w:rsid w:val="008F445D"/>
    <w:rsid w:val="008F5A07"/>
    <w:rsid w:val="00900C5E"/>
    <w:rsid w:val="00903245"/>
    <w:rsid w:val="00904E24"/>
    <w:rsid w:val="00911D9A"/>
    <w:rsid w:val="00915CA5"/>
    <w:rsid w:val="0091748A"/>
    <w:rsid w:val="00917524"/>
    <w:rsid w:val="00930DB9"/>
    <w:rsid w:val="00931793"/>
    <w:rsid w:val="00942159"/>
    <w:rsid w:val="00945848"/>
    <w:rsid w:val="00957744"/>
    <w:rsid w:val="00962BA3"/>
    <w:rsid w:val="0096457D"/>
    <w:rsid w:val="00972586"/>
    <w:rsid w:val="009731D2"/>
    <w:rsid w:val="00974567"/>
    <w:rsid w:val="00983E83"/>
    <w:rsid w:val="00990EA5"/>
    <w:rsid w:val="009A2047"/>
    <w:rsid w:val="009A3378"/>
    <w:rsid w:val="009B7AC5"/>
    <w:rsid w:val="009C0544"/>
    <w:rsid w:val="009C0A5D"/>
    <w:rsid w:val="009C2E63"/>
    <w:rsid w:val="009C4780"/>
    <w:rsid w:val="009C673C"/>
    <w:rsid w:val="009C6850"/>
    <w:rsid w:val="009E1931"/>
    <w:rsid w:val="009E5B77"/>
    <w:rsid w:val="009E683C"/>
    <w:rsid w:val="009F244B"/>
    <w:rsid w:val="00A17B04"/>
    <w:rsid w:val="00A20911"/>
    <w:rsid w:val="00A223A5"/>
    <w:rsid w:val="00A33420"/>
    <w:rsid w:val="00A341CB"/>
    <w:rsid w:val="00A44F9B"/>
    <w:rsid w:val="00A519DF"/>
    <w:rsid w:val="00A622AB"/>
    <w:rsid w:val="00A665A5"/>
    <w:rsid w:val="00A830B7"/>
    <w:rsid w:val="00A83C4E"/>
    <w:rsid w:val="00AB3F17"/>
    <w:rsid w:val="00AC0D18"/>
    <w:rsid w:val="00AC3067"/>
    <w:rsid w:val="00B058A6"/>
    <w:rsid w:val="00B22C37"/>
    <w:rsid w:val="00B26246"/>
    <w:rsid w:val="00B3393A"/>
    <w:rsid w:val="00B429E9"/>
    <w:rsid w:val="00B47137"/>
    <w:rsid w:val="00B5157A"/>
    <w:rsid w:val="00B57444"/>
    <w:rsid w:val="00B629F0"/>
    <w:rsid w:val="00B6564D"/>
    <w:rsid w:val="00B73BEC"/>
    <w:rsid w:val="00B74840"/>
    <w:rsid w:val="00B84A18"/>
    <w:rsid w:val="00BA0195"/>
    <w:rsid w:val="00BA350A"/>
    <w:rsid w:val="00BA7666"/>
    <w:rsid w:val="00BC043E"/>
    <w:rsid w:val="00BC2FD1"/>
    <w:rsid w:val="00BD61F0"/>
    <w:rsid w:val="00C0214B"/>
    <w:rsid w:val="00C1277A"/>
    <w:rsid w:val="00C21A76"/>
    <w:rsid w:val="00C21B28"/>
    <w:rsid w:val="00C21B63"/>
    <w:rsid w:val="00C233DC"/>
    <w:rsid w:val="00C33E0C"/>
    <w:rsid w:val="00C34086"/>
    <w:rsid w:val="00C42732"/>
    <w:rsid w:val="00C63E28"/>
    <w:rsid w:val="00C8005A"/>
    <w:rsid w:val="00C85CB3"/>
    <w:rsid w:val="00C91D1D"/>
    <w:rsid w:val="00CA0C0C"/>
    <w:rsid w:val="00CA4DBC"/>
    <w:rsid w:val="00CA57C0"/>
    <w:rsid w:val="00CA7D42"/>
    <w:rsid w:val="00CB07BD"/>
    <w:rsid w:val="00CB2C4D"/>
    <w:rsid w:val="00CE0986"/>
    <w:rsid w:val="00D07137"/>
    <w:rsid w:val="00D1524A"/>
    <w:rsid w:val="00D165B0"/>
    <w:rsid w:val="00D17D09"/>
    <w:rsid w:val="00D25D0A"/>
    <w:rsid w:val="00D31F98"/>
    <w:rsid w:val="00D37E0B"/>
    <w:rsid w:val="00D41211"/>
    <w:rsid w:val="00D42D78"/>
    <w:rsid w:val="00D52593"/>
    <w:rsid w:val="00D87534"/>
    <w:rsid w:val="00D90286"/>
    <w:rsid w:val="00D953E2"/>
    <w:rsid w:val="00D9586F"/>
    <w:rsid w:val="00DA1B86"/>
    <w:rsid w:val="00DA304B"/>
    <w:rsid w:val="00DA5DEE"/>
    <w:rsid w:val="00DC3C6D"/>
    <w:rsid w:val="00DC3FF2"/>
    <w:rsid w:val="00DD5436"/>
    <w:rsid w:val="00DD576B"/>
    <w:rsid w:val="00DE54C9"/>
    <w:rsid w:val="00DE6FE6"/>
    <w:rsid w:val="00DF0DF8"/>
    <w:rsid w:val="00DF1E2A"/>
    <w:rsid w:val="00DF2B67"/>
    <w:rsid w:val="00E12E81"/>
    <w:rsid w:val="00E16717"/>
    <w:rsid w:val="00E60C9D"/>
    <w:rsid w:val="00E60E67"/>
    <w:rsid w:val="00E81635"/>
    <w:rsid w:val="00E8705C"/>
    <w:rsid w:val="00E93BF7"/>
    <w:rsid w:val="00E93EC4"/>
    <w:rsid w:val="00EA10A6"/>
    <w:rsid w:val="00EB3BFA"/>
    <w:rsid w:val="00EC7F4E"/>
    <w:rsid w:val="00ED1B28"/>
    <w:rsid w:val="00EF4FD6"/>
    <w:rsid w:val="00F27E52"/>
    <w:rsid w:val="00F33F27"/>
    <w:rsid w:val="00F357B6"/>
    <w:rsid w:val="00F35C4D"/>
    <w:rsid w:val="00F458A4"/>
    <w:rsid w:val="00F51965"/>
    <w:rsid w:val="00F51E1D"/>
    <w:rsid w:val="00F610BB"/>
    <w:rsid w:val="00F611DD"/>
    <w:rsid w:val="00F815CA"/>
    <w:rsid w:val="00F844B7"/>
    <w:rsid w:val="00F93006"/>
    <w:rsid w:val="00F97B43"/>
    <w:rsid w:val="00FB2EB9"/>
    <w:rsid w:val="00FB7F9F"/>
    <w:rsid w:val="00FC1DE6"/>
    <w:rsid w:val="00FD2DAC"/>
    <w:rsid w:val="00FE28E4"/>
    <w:rsid w:val="00FE44EB"/>
    <w:rsid w:val="00FF5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5C644"/>
  <w15:docId w15:val="{202AE0E8-896E-B343-A9A7-89C0076C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DD54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74E8"/>
    <w:rPr>
      <w:color w:val="0432FF"/>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rPr>
  </w:style>
  <w:style w:type="paragraph" w:customStyle="1" w:styleId="HeaderFooterAA">
    <w:name w:val="Header &amp; Footer A A"/>
    <w:pPr>
      <w:tabs>
        <w:tab w:val="right" w:pos="9360"/>
      </w:tabs>
    </w:pPr>
    <w:rPr>
      <w:rFonts w:ascii="Helvetica" w:hAnsi="Helvetica" w:cs="Arial Unicode MS"/>
      <w:color w:val="000000"/>
      <w:u w:color="000000"/>
    </w:rPr>
  </w:style>
  <w:style w:type="paragraph" w:customStyle="1" w:styleId="BodyA">
    <w:name w:val="Body A"/>
    <w:rPr>
      <w:rFonts w:ascii="Helvetica" w:hAnsi="Helvetica"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styleId="NormalWeb">
    <w:name w:val="Normal (Web)"/>
    <w:uiPriority w:val="99"/>
    <w:pPr>
      <w:spacing w:before="100" w:after="100"/>
    </w:pPr>
    <w:rPr>
      <w:rFonts w:ascii="Times" w:hAnsi="Times" w:cs="Arial Unicode MS"/>
      <w:color w:val="000000"/>
      <w:u w:color="000000"/>
    </w:rPr>
  </w:style>
  <w:style w:type="paragraph" w:customStyle="1" w:styleId="BodyC">
    <w:name w:val="Body C"/>
    <w:uiPriority w:val="99"/>
    <w:rPr>
      <w:rFonts w:eastAsia="Times New Roman"/>
      <w:color w:val="000000"/>
      <w:sz w:val="24"/>
      <w:szCs w:val="24"/>
      <w:u w:color="000000"/>
    </w:rPr>
  </w:style>
  <w:style w:type="paragraph" w:styleId="Header">
    <w:name w:val="header"/>
    <w:basedOn w:val="Normal"/>
    <w:link w:val="HeaderChar"/>
    <w:uiPriority w:val="99"/>
    <w:unhideWhenUsed/>
    <w:rsid w:val="00C63E28"/>
    <w:pPr>
      <w:tabs>
        <w:tab w:val="center" w:pos="4680"/>
        <w:tab w:val="right" w:pos="9360"/>
      </w:tabs>
    </w:pPr>
  </w:style>
  <w:style w:type="character" w:customStyle="1" w:styleId="HeaderChar">
    <w:name w:val="Header Char"/>
    <w:basedOn w:val="DefaultParagraphFont"/>
    <w:link w:val="Header"/>
    <w:uiPriority w:val="99"/>
    <w:rsid w:val="00C63E28"/>
    <w:rPr>
      <w:sz w:val="24"/>
      <w:szCs w:val="24"/>
    </w:rPr>
  </w:style>
  <w:style w:type="paragraph" w:styleId="Footer">
    <w:name w:val="footer"/>
    <w:basedOn w:val="Normal"/>
    <w:link w:val="FooterChar"/>
    <w:uiPriority w:val="99"/>
    <w:unhideWhenUsed/>
    <w:rsid w:val="00C63E28"/>
    <w:pPr>
      <w:tabs>
        <w:tab w:val="center" w:pos="4680"/>
        <w:tab w:val="right" w:pos="9360"/>
      </w:tabs>
    </w:pPr>
  </w:style>
  <w:style w:type="character" w:customStyle="1" w:styleId="FooterChar">
    <w:name w:val="Footer Char"/>
    <w:basedOn w:val="DefaultParagraphFont"/>
    <w:link w:val="Footer"/>
    <w:uiPriority w:val="99"/>
    <w:rsid w:val="00C63E28"/>
    <w:rPr>
      <w:sz w:val="24"/>
      <w:szCs w:val="24"/>
    </w:rPr>
  </w:style>
  <w:style w:type="character" w:customStyle="1" w:styleId="il">
    <w:name w:val="il"/>
    <w:basedOn w:val="DefaultParagraphFont"/>
    <w:rsid w:val="002D1938"/>
  </w:style>
  <w:style w:type="character" w:styleId="CommentReference">
    <w:name w:val="annotation reference"/>
    <w:basedOn w:val="DefaultParagraphFont"/>
    <w:uiPriority w:val="99"/>
    <w:semiHidden/>
    <w:unhideWhenUsed/>
    <w:rsid w:val="000F7D1F"/>
    <w:rPr>
      <w:sz w:val="16"/>
      <w:szCs w:val="16"/>
    </w:rPr>
  </w:style>
  <w:style w:type="paragraph" w:styleId="CommentText">
    <w:name w:val="annotation text"/>
    <w:basedOn w:val="Normal"/>
    <w:link w:val="CommentTextChar"/>
    <w:uiPriority w:val="99"/>
    <w:unhideWhenUsed/>
    <w:rsid w:val="000F7D1F"/>
    <w:rPr>
      <w:sz w:val="20"/>
      <w:szCs w:val="20"/>
    </w:rPr>
  </w:style>
  <w:style w:type="character" w:customStyle="1" w:styleId="CommentTextChar">
    <w:name w:val="Comment Text Char"/>
    <w:basedOn w:val="DefaultParagraphFont"/>
    <w:link w:val="CommentText"/>
    <w:uiPriority w:val="99"/>
    <w:rsid w:val="000F7D1F"/>
  </w:style>
  <w:style w:type="paragraph" w:styleId="CommentSubject">
    <w:name w:val="annotation subject"/>
    <w:basedOn w:val="CommentText"/>
    <w:next w:val="CommentText"/>
    <w:link w:val="CommentSubjectChar"/>
    <w:uiPriority w:val="99"/>
    <w:semiHidden/>
    <w:unhideWhenUsed/>
    <w:rsid w:val="000F7D1F"/>
    <w:rPr>
      <w:b/>
      <w:bCs/>
    </w:rPr>
  </w:style>
  <w:style w:type="character" w:customStyle="1" w:styleId="CommentSubjectChar">
    <w:name w:val="Comment Subject Char"/>
    <w:basedOn w:val="CommentTextChar"/>
    <w:link w:val="CommentSubject"/>
    <w:uiPriority w:val="99"/>
    <w:semiHidden/>
    <w:rsid w:val="000F7D1F"/>
    <w:rPr>
      <w:b/>
      <w:bCs/>
    </w:rPr>
  </w:style>
  <w:style w:type="paragraph" w:styleId="Revision">
    <w:name w:val="Revision"/>
    <w:hidden/>
    <w:uiPriority w:val="99"/>
    <w:semiHidden/>
    <w:rsid w:val="000F7D1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0F7D1F"/>
    <w:rPr>
      <w:sz w:val="18"/>
      <w:szCs w:val="18"/>
    </w:rPr>
  </w:style>
  <w:style w:type="character" w:customStyle="1" w:styleId="BalloonTextChar">
    <w:name w:val="Balloon Text Char"/>
    <w:basedOn w:val="DefaultParagraphFont"/>
    <w:link w:val="BalloonText"/>
    <w:uiPriority w:val="99"/>
    <w:semiHidden/>
    <w:rsid w:val="000F7D1F"/>
    <w:rPr>
      <w:sz w:val="18"/>
      <w:szCs w:val="18"/>
    </w:rPr>
  </w:style>
  <w:style w:type="character" w:customStyle="1" w:styleId="UnresolvedMention1">
    <w:name w:val="Unresolved Mention1"/>
    <w:basedOn w:val="DefaultParagraphFont"/>
    <w:uiPriority w:val="99"/>
    <w:semiHidden/>
    <w:unhideWhenUsed/>
    <w:rsid w:val="004B1A34"/>
    <w:rPr>
      <w:color w:val="605E5C"/>
      <w:shd w:val="clear" w:color="auto" w:fill="E1DFDD"/>
    </w:rPr>
  </w:style>
  <w:style w:type="character" w:styleId="FollowedHyperlink">
    <w:name w:val="FollowedHyperlink"/>
    <w:basedOn w:val="DefaultParagraphFont"/>
    <w:uiPriority w:val="99"/>
    <w:semiHidden/>
    <w:unhideWhenUsed/>
    <w:rsid w:val="008C5F8D"/>
    <w:rPr>
      <w:color w:val="FF00FF" w:themeColor="followedHyperlink"/>
      <w:u w:val="single"/>
    </w:rPr>
  </w:style>
  <w:style w:type="paragraph" w:customStyle="1" w:styleId="Body">
    <w:name w:val="Body"/>
    <w:rsid w:val="00BA0195"/>
    <w:pPr>
      <w:spacing w:line="276" w:lineRule="auto"/>
    </w:pPr>
    <w:rPr>
      <w:rFonts w:ascii="Arial" w:hAnsi="Arial" w:cs="Arial Unicode MS"/>
      <w:color w:val="000000"/>
      <w:sz w:val="22"/>
      <w:szCs w:val="22"/>
      <w:u w:color="000000"/>
    </w:rPr>
  </w:style>
  <w:style w:type="character" w:customStyle="1" w:styleId="None">
    <w:name w:val="None"/>
    <w:rsid w:val="00BA0195"/>
  </w:style>
  <w:style w:type="paragraph" w:customStyle="1" w:styleId="paragraph">
    <w:name w:val="paragraph"/>
    <w:basedOn w:val="Normal"/>
    <w:rsid w:val="00BA01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BA0195"/>
  </w:style>
  <w:style w:type="character" w:customStyle="1" w:styleId="eop">
    <w:name w:val="eop"/>
    <w:basedOn w:val="DefaultParagraphFont"/>
    <w:rsid w:val="00BA0195"/>
  </w:style>
  <w:style w:type="character" w:customStyle="1" w:styleId="apple-converted-space">
    <w:name w:val="apple-converted-space"/>
    <w:basedOn w:val="DefaultParagraphFont"/>
    <w:rsid w:val="00BA0195"/>
  </w:style>
  <w:style w:type="character" w:customStyle="1" w:styleId="Hyperlink1">
    <w:name w:val="Hyperlink.1"/>
    <w:basedOn w:val="None"/>
    <w:rsid w:val="008C195B"/>
    <w:rPr>
      <w:rFonts w:ascii="Times New Roman" w:eastAsia="Times New Roman" w:hAnsi="Times New Roman" w:cs="Times New Roman"/>
      <w:color w:val="0432FF"/>
    </w:rPr>
  </w:style>
  <w:style w:type="character" w:customStyle="1" w:styleId="UnresolvedMention2">
    <w:name w:val="Unresolved Mention2"/>
    <w:basedOn w:val="DefaultParagraphFont"/>
    <w:uiPriority w:val="99"/>
    <w:semiHidden/>
    <w:unhideWhenUsed/>
    <w:rsid w:val="003636C5"/>
    <w:rPr>
      <w:color w:val="605E5C"/>
      <w:shd w:val="clear" w:color="auto" w:fill="E1DFDD"/>
    </w:rPr>
  </w:style>
  <w:style w:type="character" w:customStyle="1" w:styleId="Heading2Char">
    <w:name w:val="Heading 2 Char"/>
    <w:basedOn w:val="DefaultParagraphFont"/>
    <w:link w:val="Heading2"/>
    <w:uiPriority w:val="9"/>
    <w:rsid w:val="00DD5436"/>
    <w:rPr>
      <w:rFonts w:eastAsia="Times New Roman"/>
      <w:b/>
      <w:bCs/>
      <w:sz w:val="36"/>
      <w:szCs w:val="36"/>
      <w:bdr w:val="none" w:sz="0" w:space="0" w:color="auto"/>
    </w:rPr>
  </w:style>
  <w:style w:type="paragraph" w:styleId="ListParagraph">
    <w:name w:val="List Paragraph"/>
    <w:basedOn w:val="Normal"/>
    <w:uiPriority w:val="34"/>
    <w:qFormat/>
    <w:rsid w:val="006A507D"/>
    <w:pPr>
      <w:ind w:left="720"/>
      <w:contextualSpacing/>
    </w:pPr>
  </w:style>
  <w:style w:type="character" w:customStyle="1" w:styleId="UnresolvedMention3">
    <w:name w:val="Unresolved Mention3"/>
    <w:basedOn w:val="DefaultParagraphFont"/>
    <w:uiPriority w:val="99"/>
    <w:semiHidden/>
    <w:unhideWhenUsed/>
    <w:rsid w:val="00CE0986"/>
    <w:rPr>
      <w:color w:val="605E5C"/>
      <w:shd w:val="clear" w:color="auto" w:fill="E1DFDD"/>
    </w:rPr>
  </w:style>
  <w:style w:type="paragraph" w:customStyle="1" w:styleId="Default">
    <w:name w:val="Default"/>
    <w:rsid w:val="0065497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6C2164"/>
    <w:rPr>
      <w:color w:val="605E5C"/>
      <w:shd w:val="clear" w:color="auto" w:fill="E1DFDD"/>
    </w:rPr>
  </w:style>
  <w:style w:type="character" w:styleId="UnresolvedMention">
    <w:name w:val="Unresolved Mention"/>
    <w:basedOn w:val="DefaultParagraphFont"/>
    <w:uiPriority w:val="99"/>
    <w:semiHidden/>
    <w:unhideWhenUsed/>
    <w:rsid w:val="00FE2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4466">
      <w:bodyDiv w:val="1"/>
      <w:marLeft w:val="0"/>
      <w:marRight w:val="0"/>
      <w:marTop w:val="0"/>
      <w:marBottom w:val="0"/>
      <w:divBdr>
        <w:top w:val="none" w:sz="0" w:space="0" w:color="auto"/>
        <w:left w:val="none" w:sz="0" w:space="0" w:color="auto"/>
        <w:bottom w:val="none" w:sz="0" w:space="0" w:color="auto"/>
        <w:right w:val="none" w:sz="0" w:space="0" w:color="auto"/>
      </w:divBdr>
      <w:divsChild>
        <w:div w:id="1333950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72452">
              <w:marLeft w:val="0"/>
              <w:marRight w:val="0"/>
              <w:marTop w:val="0"/>
              <w:marBottom w:val="0"/>
              <w:divBdr>
                <w:top w:val="none" w:sz="0" w:space="0" w:color="auto"/>
                <w:left w:val="none" w:sz="0" w:space="0" w:color="auto"/>
                <w:bottom w:val="none" w:sz="0" w:space="0" w:color="auto"/>
                <w:right w:val="none" w:sz="0" w:space="0" w:color="auto"/>
              </w:divBdr>
              <w:divsChild>
                <w:div w:id="2126077465">
                  <w:marLeft w:val="0"/>
                  <w:marRight w:val="0"/>
                  <w:marTop w:val="0"/>
                  <w:marBottom w:val="0"/>
                  <w:divBdr>
                    <w:top w:val="none" w:sz="0" w:space="0" w:color="auto"/>
                    <w:left w:val="none" w:sz="0" w:space="0" w:color="auto"/>
                    <w:bottom w:val="none" w:sz="0" w:space="0" w:color="auto"/>
                    <w:right w:val="none" w:sz="0" w:space="0" w:color="auto"/>
                  </w:divBdr>
                  <w:divsChild>
                    <w:div w:id="1868748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3673289">
                          <w:marLeft w:val="0"/>
                          <w:marRight w:val="0"/>
                          <w:marTop w:val="0"/>
                          <w:marBottom w:val="0"/>
                          <w:divBdr>
                            <w:top w:val="none" w:sz="0" w:space="0" w:color="auto"/>
                            <w:left w:val="none" w:sz="0" w:space="0" w:color="auto"/>
                            <w:bottom w:val="none" w:sz="0" w:space="0" w:color="auto"/>
                            <w:right w:val="none" w:sz="0" w:space="0" w:color="auto"/>
                          </w:divBdr>
                          <w:divsChild>
                            <w:div w:id="19178579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492654">
                                  <w:marLeft w:val="0"/>
                                  <w:marRight w:val="0"/>
                                  <w:marTop w:val="0"/>
                                  <w:marBottom w:val="0"/>
                                  <w:divBdr>
                                    <w:top w:val="none" w:sz="0" w:space="0" w:color="auto"/>
                                    <w:left w:val="none" w:sz="0" w:space="0" w:color="auto"/>
                                    <w:bottom w:val="none" w:sz="0" w:space="0" w:color="auto"/>
                                    <w:right w:val="none" w:sz="0" w:space="0" w:color="auto"/>
                                  </w:divBdr>
                                  <w:divsChild>
                                    <w:div w:id="1569687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323395">
                                          <w:marLeft w:val="0"/>
                                          <w:marRight w:val="0"/>
                                          <w:marTop w:val="0"/>
                                          <w:marBottom w:val="0"/>
                                          <w:divBdr>
                                            <w:top w:val="none" w:sz="0" w:space="0" w:color="auto"/>
                                            <w:left w:val="none" w:sz="0" w:space="0" w:color="auto"/>
                                            <w:bottom w:val="none" w:sz="0" w:space="0" w:color="auto"/>
                                            <w:right w:val="none" w:sz="0" w:space="0" w:color="auto"/>
                                          </w:divBdr>
                                          <w:divsChild>
                                            <w:div w:id="11839332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586801">
                                                  <w:marLeft w:val="0"/>
                                                  <w:marRight w:val="0"/>
                                                  <w:marTop w:val="0"/>
                                                  <w:marBottom w:val="0"/>
                                                  <w:divBdr>
                                                    <w:top w:val="none" w:sz="0" w:space="0" w:color="auto"/>
                                                    <w:left w:val="none" w:sz="0" w:space="0" w:color="auto"/>
                                                    <w:bottom w:val="none" w:sz="0" w:space="0" w:color="auto"/>
                                                    <w:right w:val="none" w:sz="0" w:space="0" w:color="auto"/>
                                                  </w:divBdr>
                                                  <w:divsChild>
                                                    <w:div w:id="344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0768">
      <w:bodyDiv w:val="1"/>
      <w:marLeft w:val="0"/>
      <w:marRight w:val="0"/>
      <w:marTop w:val="0"/>
      <w:marBottom w:val="0"/>
      <w:divBdr>
        <w:top w:val="none" w:sz="0" w:space="0" w:color="auto"/>
        <w:left w:val="none" w:sz="0" w:space="0" w:color="auto"/>
        <w:bottom w:val="none" w:sz="0" w:space="0" w:color="auto"/>
        <w:right w:val="none" w:sz="0" w:space="0" w:color="auto"/>
      </w:divBdr>
    </w:div>
    <w:div w:id="127166422">
      <w:bodyDiv w:val="1"/>
      <w:marLeft w:val="0"/>
      <w:marRight w:val="0"/>
      <w:marTop w:val="0"/>
      <w:marBottom w:val="0"/>
      <w:divBdr>
        <w:top w:val="none" w:sz="0" w:space="0" w:color="auto"/>
        <w:left w:val="none" w:sz="0" w:space="0" w:color="auto"/>
        <w:bottom w:val="none" w:sz="0" w:space="0" w:color="auto"/>
        <w:right w:val="none" w:sz="0" w:space="0" w:color="auto"/>
      </w:divBdr>
    </w:div>
    <w:div w:id="151921165">
      <w:bodyDiv w:val="1"/>
      <w:marLeft w:val="0"/>
      <w:marRight w:val="0"/>
      <w:marTop w:val="0"/>
      <w:marBottom w:val="0"/>
      <w:divBdr>
        <w:top w:val="none" w:sz="0" w:space="0" w:color="auto"/>
        <w:left w:val="none" w:sz="0" w:space="0" w:color="auto"/>
        <w:bottom w:val="none" w:sz="0" w:space="0" w:color="auto"/>
        <w:right w:val="none" w:sz="0" w:space="0" w:color="auto"/>
      </w:divBdr>
    </w:div>
    <w:div w:id="311567302">
      <w:bodyDiv w:val="1"/>
      <w:marLeft w:val="0"/>
      <w:marRight w:val="0"/>
      <w:marTop w:val="0"/>
      <w:marBottom w:val="0"/>
      <w:divBdr>
        <w:top w:val="none" w:sz="0" w:space="0" w:color="auto"/>
        <w:left w:val="none" w:sz="0" w:space="0" w:color="auto"/>
        <w:bottom w:val="none" w:sz="0" w:space="0" w:color="auto"/>
        <w:right w:val="none" w:sz="0" w:space="0" w:color="auto"/>
      </w:divBdr>
    </w:div>
    <w:div w:id="419914577">
      <w:bodyDiv w:val="1"/>
      <w:marLeft w:val="0"/>
      <w:marRight w:val="0"/>
      <w:marTop w:val="0"/>
      <w:marBottom w:val="0"/>
      <w:divBdr>
        <w:top w:val="none" w:sz="0" w:space="0" w:color="auto"/>
        <w:left w:val="none" w:sz="0" w:space="0" w:color="auto"/>
        <w:bottom w:val="none" w:sz="0" w:space="0" w:color="auto"/>
        <w:right w:val="none" w:sz="0" w:space="0" w:color="auto"/>
      </w:divBdr>
      <w:divsChild>
        <w:div w:id="324670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05881">
              <w:marLeft w:val="0"/>
              <w:marRight w:val="0"/>
              <w:marTop w:val="0"/>
              <w:marBottom w:val="0"/>
              <w:divBdr>
                <w:top w:val="none" w:sz="0" w:space="0" w:color="auto"/>
                <w:left w:val="none" w:sz="0" w:space="0" w:color="auto"/>
                <w:bottom w:val="none" w:sz="0" w:space="0" w:color="auto"/>
                <w:right w:val="none" w:sz="0" w:space="0" w:color="auto"/>
              </w:divBdr>
              <w:divsChild>
                <w:div w:id="10158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11514">
      <w:bodyDiv w:val="1"/>
      <w:marLeft w:val="0"/>
      <w:marRight w:val="0"/>
      <w:marTop w:val="0"/>
      <w:marBottom w:val="0"/>
      <w:divBdr>
        <w:top w:val="none" w:sz="0" w:space="0" w:color="auto"/>
        <w:left w:val="none" w:sz="0" w:space="0" w:color="auto"/>
        <w:bottom w:val="none" w:sz="0" w:space="0" w:color="auto"/>
        <w:right w:val="none" w:sz="0" w:space="0" w:color="auto"/>
      </w:divBdr>
      <w:divsChild>
        <w:div w:id="1678193582">
          <w:marLeft w:val="0"/>
          <w:marRight w:val="0"/>
          <w:marTop w:val="0"/>
          <w:marBottom w:val="0"/>
          <w:divBdr>
            <w:top w:val="none" w:sz="0" w:space="0" w:color="auto"/>
            <w:left w:val="none" w:sz="0" w:space="0" w:color="auto"/>
            <w:bottom w:val="none" w:sz="0" w:space="0" w:color="auto"/>
            <w:right w:val="none" w:sz="0" w:space="0" w:color="auto"/>
          </w:divBdr>
          <w:divsChild>
            <w:div w:id="1365056733">
              <w:marLeft w:val="0"/>
              <w:marRight w:val="0"/>
              <w:marTop w:val="0"/>
              <w:marBottom w:val="0"/>
              <w:divBdr>
                <w:top w:val="none" w:sz="0" w:space="0" w:color="auto"/>
                <w:left w:val="none" w:sz="0" w:space="0" w:color="auto"/>
                <w:bottom w:val="none" w:sz="0" w:space="0" w:color="auto"/>
                <w:right w:val="none" w:sz="0" w:space="0" w:color="auto"/>
              </w:divBdr>
              <w:divsChild>
                <w:div w:id="7765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733069">
      <w:bodyDiv w:val="1"/>
      <w:marLeft w:val="0"/>
      <w:marRight w:val="0"/>
      <w:marTop w:val="0"/>
      <w:marBottom w:val="0"/>
      <w:divBdr>
        <w:top w:val="none" w:sz="0" w:space="0" w:color="auto"/>
        <w:left w:val="none" w:sz="0" w:space="0" w:color="auto"/>
        <w:bottom w:val="none" w:sz="0" w:space="0" w:color="auto"/>
        <w:right w:val="none" w:sz="0" w:space="0" w:color="auto"/>
      </w:divBdr>
    </w:div>
    <w:div w:id="785807053">
      <w:bodyDiv w:val="1"/>
      <w:marLeft w:val="0"/>
      <w:marRight w:val="0"/>
      <w:marTop w:val="0"/>
      <w:marBottom w:val="0"/>
      <w:divBdr>
        <w:top w:val="none" w:sz="0" w:space="0" w:color="auto"/>
        <w:left w:val="none" w:sz="0" w:space="0" w:color="auto"/>
        <w:bottom w:val="none" w:sz="0" w:space="0" w:color="auto"/>
        <w:right w:val="none" w:sz="0" w:space="0" w:color="auto"/>
      </w:divBdr>
    </w:div>
    <w:div w:id="796219250">
      <w:bodyDiv w:val="1"/>
      <w:marLeft w:val="0"/>
      <w:marRight w:val="0"/>
      <w:marTop w:val="0"/>
      <w:marBottom w:val="0"/>
      <w:divBdr>
        <w:top w:val="none" w:sz="0" w:space="0" w:color="auto"/>
        <w:left w:val="none" w:sz="0" w:space="0" w:color="auto"/>
        <w:bottom w:val="none" w:sz="0" w:space="0" w:color="auto"/>
        <w:right w:val="none" w:sz="0" w:space="0" w:color="auto"/>
      </w:divBdr>
    </w:div>
    <w:div w:id="834223642">
      <w:bodyDiv w:val="1"/>
      <w:marLeft w:val="0"/>
      <w:marRight w:val="0"/>
      <w:marTop w:val="0"/>
      <w:marBottom w:val="0"/>
      <w:divBdr>
        <w:top w:val="none" w:sz="0" w:space="0" w:color="auto"/>
        <w:left w:val="none" w:sz="0" w:space="0" w:color="auto"/>
        <w:bottom w:val="none" w:sz="0" w:space="0" w:color="auto"/>
        <w:right w:val="none" w:sz="0" w:space="0" w:color="auto"/>
      </w:divBdr>
    </w:div>
    <w:div w:id="902179021">
      <w:bodyDiv w:val="1"/>
      <w:marLeft w:val="0"/>
      <w:marRight w:val="0"/>
      <w:marTop w:val="0"/>
      <w:marBottom w:val="0"/>
      <w:divBdr>
        <w:top w:val="none" w:sz="0" w:space="0" w:color="auto"/>
        <w:left w:val="none" w:sz="0" w:space="0" w:color="auto"/>
        <w:bottom w:val="none" w:sz="0" w:space="0" w:color="auto"/>
        <w:right w:val="none" w:sz="0" w:space="0" w:color="auto"/>
      </w:divBdr>
    </w:div>
    <w:div w:id="942569513">
      <w:bodyDiv w:val="1"/>
      <w:marLeft w:val="0"/>
      <w:marRight w:val="0"/>
      <w:marTop w:val="0"/>
      <w:marBottom w:val="0"/>
      <w:divBdr>
        <w:top w:val="none" w:sz="0" w:space="0" w:color="auto"/>
        <w:left w:val="none" w:sz="0" w:space="0" w:color="auto"/>
        <w:bottom w:val="none" w:sz="0" w:space="0" w:color="auto"/>
        <w:right w:val="none" w:sz="0" w:space="0" w:color="auto"/>
      </w:divBdr>
    </w:div>
    <w:div w:id="945577404">
      <w:bodyDiv w:val="1"/>
      <w:marLeft w:val="0"/>
      <w:marRight w:val="0"/>
      <w:marTop w:val="0"/>
      <w:marBottom w:val="0"/>
      <w:divBdr>
        <w:top w:val="none" w:sz="0" w:space="0" w:color="auto"/>
        <w:left w:val="none" w:sz="0" w:space="0" w:color="auto"/>
        <w:bottom w:val="none" w:sz="0" w:space="0" w:color="auto"/>
        <w:right w:val="none" w:sz="0" w:space="0" w:color="auto"/>
      </w:divBdr>
      <w:divsChild>
        <w:div w:id="921985669">
          <w:marLeft w:val="0"/>
          <w:marRight w:val="0"/>
          <w:marTop w:val="0"/>
          <w:marBottom w:val="0"/>
          <w:divBdr>
            <w:top w:val="none" w:sz="0" w:space="0" w:color="auto"/>
            <w:left w:val="none" w:sz="0" w:space="0" w:color="auto"/>
            <w:bottom w:val="none" w:sz="0" w:space="0" w:color="auto"/>
            <w:right w:val="none" w:sz="0" w:space="0" w:color="auto"/>
          </w:divBdr>
        </w:div>
      </w:divsChild>
    </w:div>
    <w:div w:id="1133673502">
      <w:bodyDiv w:val="1"/>
      <w:marLeft w:val="0"/>
      <w:marRight w:val="0"/>
      <w:marTop w:val="0"/>
      <w:marBottom w:val="0"/>
      <w:divBdr>
        <w:top w:val="none" w:sz="0" w:space="0" w:color="auto"/>
        <w:left w:val="none" w:sz="0" w:space="0" w:color="auto"/>
        <w:bottom w:val="none" w:sz="0" w:space="0" w:color="auto"/>
        <w:right w:val="none" w:sz="0" w:space="0" w:color="auto"/>
      </w:divBdr>
      <w:divsChild>
        <w:div w:id="77864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29168">
              <w:marLeft w:val="0"/>
              <w:marRight w:val="0"/>
              <w:marTop w:val="0"/>
              <w:marBottom w:val="0"/>
              <w:divBdr>
                <w:top w:val="none" w:sz="0" w:space="0" w:color="auto"/>
                <w:left w:val="none" w:sz="0" w:space="0" w:color="auto"/>
                <w:bottom w:val="none" w:sz="0" w:space="0" w:color="auto"/>
                <w:right w:val="none" w:sz="0" w:space="0" w:color="auto"/>
              </w:divBdr>
              <w:divsChild>
                <w:div w:id="1849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8634">
      <w:bodyDiv w:val="1"/>
      <w:marLeft w:val="0"/>
      <w:marRight w:val="0"/>
      <w:marTop w:val="0"/>
      <w:marBottom w:val="0"/>
      <w:divBdr>
        <w:top w:val="none" w:sz="0" w:space="0" w:color="auto"/>
        <w:left w:val="none" w:sz="0" w:space="0" w:color="auto"/>
        <w:bottom w:val="none" w:sz="0" w:space="0" w:color="auto"/>
        <w:right w:val="none" w:sz="0" w:space="0" w:color="auto"/>
      </w:divBdr>
    </w:div>
    <w:div w:id="1262911227">
      <w:bodyDiv w:val="1"/>
      <w:marLeft w:val="0"/>
      <w:marRight w:val="0"/>
      <w:marTop w:val="0"/>
      <w:marBottom w:val="0"/>
      <w:divBdr>
        <w:top w:val="none" w:sz="0" w:space="0" w:color="auto"/>
        <w:left w:val="none" w:sz="0" w:space="0" w:color="auto"/>
        <w:bottom w:val="none" w:sz="0" w:space="0" w:color="auto"/>
        <w:right w:val="none" w:sz="0" w:space="0" w:color="auto"/>
      </w:divBdr>
    </w:div>
    <w:div w:id="1477531573">
      <w:bodyDiv w:val="1"/>
      <w:marLeft w:val="0"/>
      <w:marRight w:val="0"/>
      <w:marTop w:val="0"/>
      <w:marBottom w:val="0"/>
      <w:divBdr>
        <w:top w:val="none" w:sz="0" w:space="0" w:color="auto"/>
        <w:left w:val="none" w:sz="0" w:space="0" w:color="auto"/>
        <w:bottom w:val="none" w:sz="0" w:space="0" w:color="auto"/>
        <w:right w:val="none" w:sz="0" w:space="0" w:color="auto"/>
      </w:divBdr>
    </w:div>
    <w:div w:id="1671981351">
      <w:bodyDiv w:val="1"/>
      <w:marLeft w:val="0"/>
      <w:marRight w:val="0"/>
      <w:marTop w:val="0"/>
      <w:marBottom w:val="0"/>
      <w:divBdr>
        <w:top w:val="none" w:sz="0" w:space="0" w:color="auto"/>
        <w:left w:val="none" w:sz="0" w:space="0" w:color="auto"/>
        <w:bottom w:val="none" w:sz="0" w:space="0" w:color="auto"/>
        <w:right w:val="none" w:sz="0" w:space="0" w:color="auto"/>
      </w:divBdr>
    </w:div>
    <w:div w:id="1713460855">
      <w:bodyDiv w:val="1"/>
      <w:marLeft w:val="0"/>
      <w:marRight w:val="0"/>
      <w:marTop w:val="0"/>
      <w:marBottom w:val="0"/>
      <w:divBdr>
        <w:top w:val="none" w:sz="0" w:space="0" w:color="auto"/>
        <w:left w:val="none" w:sz="0" w:space="0" w:color="auto"/>
        <w:bottom w:val="none" w:sz="0" w:space="0" w:color="auto"/>
        <w:right w:val="none" w:sz="0" w:space="0" w:color="auto"/>
      </w:divBdr>
    </w:div>
    <w:div w:id="1716733985">
      <w:bodyDiv w:val="1"/>
      <w:marLeft w:val="0"/>
      <w:marRight w:val="0"/>
      <w:marTop w:val="0"/>
      <w:marBottom w:val="0"/>
      <w:divBdr>
        <w:top w:val="none" w:sz="0" w:space="0" w:color="auto"/>
        <w:left w:val="none" w:sz="0" w:space="0" w:color="auto"/>
        <w:bottom w:val="none" w:sz="0" w:space="0" w:color="auto"/>
        <w:right w:val="none" w:sz="0" w:space="0" w:color="auto"/>
      </w:divBdr>
    </w:div>
    <w:div w:id="1819414525">
      <w:bodyDiv w:val="1"/>
      <w:marLeft w:val="0"/>
      <w:marRight w:val="0"/>
      <w:marTop w:val="0"/>
      <w:marBottom w:val="0"/>
      <w:divBdr>
        <w:top w:val="none" w:sz="0" w:space="0" w:color="auto"/>
        <w:left w:val="none" w:sz="0" w:space="0" w:color="auto"/>
        <w:bottom w:val="none" w:sz="0" w:space="0" w:color="auto"/>
        <w:right w:val="none" w:sz="0" w:space="0" w:color="auto"/>
      </w:divBdr>
    </w:div>
    <w:div w:id="2105954452">
      <w:bodyDiv w:val="1"/>
      <w:marLeft w:val="0"/>
      <w:marRight w:val="0"/>
      <w:marTop w:val="0"/>
      <w:marBottom w:val="0"/>
      <w:divBdr>
        <w:top w:val="none" w:sz="0" w:space="0" w:color="auto"/>
        <w:left w:val="none" w:sz="0" w:space="0" w:color="auto"/>
        <w:bottom w:val="none" w:sz="0" w:space="0" w:color="auto"/>
        <w:right w:val="none" w:sz="0" w:space="0" w:color="auto"/>
      </w:divBdr>
    </w:div>
    <w:div w:id="2107653937">
      <w:bodyDiv w:val="1"/>
      <w:marLeft w:val="0"/>
      <w:marRight w:val="0"/>
      <w:marTop w:val="0"/>
      <w:marBottom w:val="0"/>
      <w:divBdr>
        <w:top w:val="none" w:sz="0" w:space="0" w:color="auto"/>
        <w:left w:val="none" w:sz="0" w:space="0" w:color="auto"/>
        <w:bottom w:val="none" w:sz="0" w:space="0" w:color="auto"/>
        <w:right w:val="none" w:sz="0" w:space="0" w:color="auto"/>
      </w:divBdr>
      <w:divsChild>
        <w:div w:id="1551574375">
          <w:marLeft w:val="0"/>
          <w:marRight w:val="0"/>
          <w:marTop w:val="0"/>
          <w:marBottom w:val="0"/>
          <w:divBdr>
            <w:top w:val="none" w:sz="0" w:space="0" w:color="auto"/>
            <w:left w:val="none" w:sz="0" w:space="0" w:color="auto"/>
            <w:bottom w:val="none" w:sz="0" w:space="0" w:color="auto"/>
            <w:right w:val="none" w:sz="0" w:space="0" w:color="auto"/>
          </w:divBdr>
          <w:divsChild>
            <w:div w:id="2070768336">
              <w:marLeft w:val="0"/>
              <w:marRight w:val="0"/>
              <w:marTop w:val="0"/>
              <w:marBottom w:val="0"/>
              <w:divBdr>
                <w:top w:val="none" w:sz="0" w:space="0" w:color="auto"/>
                <w:left w:val="none" w:sz="0" w:space="0" w:color="auto"/>
                <w:bottom w:val="none" w:sz="0" w:space="0" w:color="auto"/>
                <w:right w:val="none" w:sz="0" w:space="0" w:color="auto"/>
              </w:divBdr>
              <w:divsChild>
                <w:div w:id="4807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co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scomtogether.com/" TargetMode="External"/><Relationship Id="rId4" Type="http://schemas.openxmlformats.org/officeDocument/2006/relationships/settings" Target="settings.xml"/><Relationship Id="rId9" Type="http://schemas.openxmlformats.org/officeDocument/2006/relationships/hyperlink" Target="https://wescom.org/"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30E06-72C9-4E2B-A2CF-D7BE3177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Yacker</dc:creator>
  <cp:lastModifiedBy>Lauren Yacker</cp:lastModifiedBy>
  <cp:revision>2</cp:revision>
  <dcterms:created xsi:type="dcterms:W3CDTF">2021-07-06T18:20:00Z</dcterms:created>
  <dcterms:modified xsi:type="dcterms:W3CDTF">2021-07-06T18:20:00Z</dcterms:modified>
</cp:coreProperties>
</file>