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8323" w14:textId="77777777" w:rsidR="00AB601B" w:rsidRPr="00225470" w:rsidRDefault="00AB601B" w:rsidP="00AB601B">
      <w:pPr>
        <w:pStyle w:val="NoSpacing"/>
        <w:rPr>
          <w:rFonts w:cstheme="minorHAnsi"/>
          <w:b/>
          <w:bCs/>
        </w:rPr>
      </w:pPr>
      <w:r w:rsidRPr="00225470">
        <w:rPr>
          <w:rFonts w:cstheme="minorHAnsi"/>
          <w:b/>
          <w:bCs/>
        </w:rPr>
        <w:t>For Immediate Release</w:t>
      </w:r>
    </w:p>
    <w:p w14:paraId="2AC6951B" w14:textId="71820035" w:rsidR="00AB601B" w:rsidRPr="00225470" w:rsidRDefault="00B550FF" w:rsidP="00AB601B">
      <w:pPr>
        <w:pStyle w:val="NoSpacing"/>
        <w:rPr>
          <w:rFonts w:cstheme="minorHAnsi"/>
        </w:rPr>
      </w:pPr>
      <w:bookmarkStart w:id="0" w:name="_Hlk31876831"/>
      <w:r w:rsidRPr="00225470">
        <w:rPr>
          <w:rFonts w:cstheme="minorHAnsi"/>
        </w:rPr>
        <w:t>June 1, 2021</w:t>
      </w:r>
    </w:p>
    <w:bookmarkEnd w:id="0"/>
    <w:p w14:paraId="63ABCB51" w14:textId="77777777" w:rsidR="00DA3380" w:rsidRPr="00225470" w:rsidRDefault="00DA3380" w:rsidP="00AB601B">
      <w:pPr>
        <w:pStyle w:val="NoSpacing"/>
        <w:rPr>
          <w:rFonts w:cstheme="minorHAnsi"/>
        </w:rPr>
      </w:pPr>
    </w:p>
    <w:p w14:paraId="643A62F0" w14:textId="1B0ACD3B" w:rsidR="008725E3" w:rsidRPr="00225470" w:rsidRDefault="00E27EFF" w:rsidP="008725E3">
      <w:pPr>
        <w:pStyle w:val="Heading5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25470">
        <w:rPr>
          <w:rFonts w:asciiTheme="minorHAnsi" w:hAnsiTheme="minorHAnsi" w:cstheme="minorHAnsi"/>
          <w:b/>
          <w:sz w:val="28"/>
          <w:szCs w:val="28"/>
        </w:rPr>
        <w:t xml:space="preserve">cuBIZloan.com </w:t>
      </w:r>
      <w:r w:rsidR="00382BF2">
        <w:rPr>
          <w:rFonts w:asciiTheme="minorHAnsi" w:hAnsiTheme="minorHAnsi" w:cstheme="minorHAnsi"/>
          <w:b/>
          <w:sz w:val="28"/>
          <w:szCs w:val="28"/>
        </w:rPr>
        <w:t>P</w:t>
      </w:r>
      <w:r w:rsidRPr="00225470">
        <w:rPr>
          <w:rFonts w:asciiTheme="minorHAnsi" w:hAnsiTheme="minorHAnsi" w:cstheme="minorHAnsi"/>
          <w:b/>
          <w:sz w:val="28"/>
          <w:szCs w:val="28"/>
        </w:rPr>
        <w:t xml:space="preserve">artners with Lendio </w:t>
      </w:r>
    </w:p>
    <w:p w14:paraId="2EF27358" w14:textId="77777777" w:rsidR="008725E3" w:rsidRPr="00225470" w:rsidRDefault="008725E3" w:rsidP="008725E3">
      <w:pPr>
        <w:rPr>
          <w:rFonts w:asciiTheme="minorHAnsi" w:hAnsiTheme="minorHAnsi" w:cstheme="minorHAnsi"/>
          <w:sz w:val="22"/>
          <w:szCs w:val="22"/>
        </w:rPr>
      </w:pPr>
    </w:p>
    <w:p w14:paraId="263FCEDD" w14:textId="2C5DB150" w:rsidR="008258B9" w:rsidRPr="00225470" w:rsidRDefault="00B550FF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470">
        <w:rPr>
          <w:rFonts w:asciiTheme="minorHAnsi" w:hAnsiTheme="minorHAnsi" w:cstheme="minorHAnsi"/>
          <w:b/>
          <w:sz w:val="22"/>
          <w:szCs w:val="22"/>
        </w:rPr>
        <w:t>Lehi</w:t>
      </w:r>
      <w:r w:rsidR="004C2155" w:rsidRPr="002254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25470">
        <w:rPr>
          <w:rFonts w:asciiTheme="minorHAnsi" w:hAnsiTheme="minorHAnsi" w:cstheme="minorHAnsi"/>
          <w:b/>
          <w:sz w:val="22"/>
          <w:szCs w:val="22"/>
        </w:rPr>
        <w:t>UT</w:t>
      </w:r>
      <w:r w:rsidR="004C2155" w:rsidRPr="00225470">
        <w:rPr>
          <w:rFonts w:asciiTheme="minorHAnsi" w:hAnsiTheme="minorHAnsi" w:cstheme="minorHAnsi"/>
          <w:b/>
          <w:sz w:val="22"/>
          <w:szCs w:val="22"/>
        </w:rPr>
        <w:t xml:space="preserve"> and Princeton, NJ</w:t>
      </w:r>
      <w:r w:rsidR="00871EA5" w:rsidRPr="002254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EA5" w:rsidRPr="00225470">
        <w:rPr>
          <w:rFonts w:asciiTheme="minorHAnsi" w:hAnsiTheme="minorHAnsi" w:cstheme="minorHAnsi"/>
          <w:sz w:val="22"/>
          <w:szCs w:val="22"/>
        </w:rPr>
        <w:t>–</w:t>
      </w:r>
      <w:r w:rsidR="008725E3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22547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826619" w:rsidRPr="0022547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786455" w:rsidRPr="00225470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342F7" w:rsidRPr="00225470">
        <w:rPr>
          <w:rFonts w:asciiTheme="minorHAnsi" w:hAnsiTheme="minorHAnsi" w:cstheme="minorHAnsi"/>
          <w:color w:val="000000"/>
          <w:sz w:val="22"/>
          <w:szCs w:val="22"/>
        </w:rPr>
        <w:t>.com</w:t>
      </w:r>
      <w:r w:rsidR="009D3583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B601B" w:rsidRPr="00225470">
        <w:rPr>
          <w:rFonts w:asciiTheme="minorHAnsi" w:hAnsiTheme="minorHAnsi" w:cstheme="minorHAnsi"/>
          <w:color w:val="000000"/>
          <w:sz w:val="22"/>
          <w:szCs w:val="22"/>
        </w:rPr>
        <w:t>LLC is</w:t>
      </w:r>
      <w:r w:rsidR="00826619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excited to announce 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a new partnership with</w:t>
      </w:r>
      <w:r w:rsidR="00E27E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Lendio</w:t>
      </w:r>
      <w:r w:rsidR="003B21A6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, America’s </w:t>
      </w:r>
      <w:r w:rsidR="00985036">
        <w:rPr>
          <w:rFonts w:asciiTheme="minorHAnsi" w:hAnsiTheme="minorHAnsi" w:cstheme="minorHAnsi"/>
          <w:color w:val="000000"/>
          <w:sz w:val="22"/>
          <w:szCs w:val="22"/>
        </w:rPr>
        <w:t>leading</w:t>
      </w:r>
      <w:r w:rsidR="003B21A6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business loan marketplace.</w:t>
      </w:r>
      <w:r w:rsidR="005D0DF9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C685CD" w14:textId="7AC20E84" w:rsidR="005D0DF9" w:rsidRPr="00225470" w:rsidRDefault="005D0DF9" w:rsidP="005D0DF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47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22547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Pr="00225470">
        <w:rPr>
          <w:rFonts w:asciiTheme="minorHAnsi" w:hAnsiTheme="minorHAnsi" w:cstheme="minorHAnsi"/>
          <w:color w:val="000000"/>
          <w:sz w:val="22"/>
          <w:szCs w:val="22"/>
          <w:lang w:val="en"/>
        </w:rPr>
        <w:t>.com is a collaboration of New Jersey and Pennsylvania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Credit Unions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that work together 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offer their communities access to commercial and business loan products from trusted lenders. </w:t>
      </w:r>
    </w:p>
    <w:p w14:paraId="7D2EB5E6" w14:textId="5E6B00BB" w:rsidR="003B21A6" w:rsidRPr="00225470" w:rsidRDefault="00675258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expand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our lender network with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Lendio’s business loan marketplace.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Loan requests that we are not able to match with one of our Credit Union partners </w:t>
      </w:r>
      <w:r w:rsidR="00985036">
        <w:rPr>
          <w:rFonts w:asciiTheme="minorHAnsi" w:hAnsiTheme="minorHAnsi" w:cstheme="minorHAnsi"/>
          <w:color w:val="000000"/>
          <w:sz w:val="22"/>
          <w:szCs w:val="22"/>
        </w:rPr>
        <w:t>can be</w:t>
      </w:r>
      <w:r w:rsidR="00382BF2">
        <w:rPr>
          <w:rFonts w:asciiTheme="minorHAnsi" w:hAnsiTheme="minorHAnsi" w:cstheme="minorHAnsi"/>
          <w:color w:val="000000"/>
          <w:sz w:val="22"/>
          <w:szCs w:val="22"/>
        </w:rPr>
        <w:t xml:space="preserve"> automatically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referred to Lendio’s marketplace. 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mall businesses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can quickly </w:t>
      </w:r>
      <w:r>
        <w:rPr>
          <w:rFonts w:asciiTheme="minorHAnsi" w:hAnsiTheme="minorHAnsi" w:cstheme="minorHAnsi"/>
          <w:color w:val="000000"/>
          <w:sz w:val="22"/>
          <w:szCs w:val="22"/>
        </w:rPr>
        <w:t>reach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alternative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financing solutions they need by stepping outside the traditional </w:t>
      </w:r>
      <w:r w:rsidR="003B21A6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lending </w:t>
      </w:r>
      <w:r w:rsidR="00B550FF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approach. </w:t>
      </w:r>
      <w:r w:rsidR="003B21A6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5FCB39" w14:textId="670F1E5F" w:rsidR="00E27EFF" w:rsidRPr="00225470" w:rsidRDefault="00E27EFF" w:rsidP="008258B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47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With Lendio’s simplified online application process, we can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help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more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small 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business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finance their </w:t>
      </w:r>
      <w:r w:rsidR="00995308" w:rsidRPr="00225470">
        <w:rPr>
          <w:rFonts w:asciiTheme="minorHAnsi" w:hAnsiTheme="minorHAnsi" w:cstheme="minorHAnsi"/>
          <w:color w:val="000000"/>
          <w:sz w:val="22"/>
          <w:szCs w:val="22"/>
        </w:rPr>
        <w:t>dreams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,” said Murray Halperin</w:t>
      </w:r>
      <w:r w:rsidR="0067525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F4717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75258">
        <w:rPr>
          <w:rFonts w:asciiTheme="minorHAnsi" w:hAnsiTheme="minorHAnsi" w:cstheme="minorHAnsi"/>
          <w:color w:val="000000"/>
          <w:sz w:val="22"/>
          <w:szCs w:val="22"/>
        </w:rPr>
        <w:t xml:space="preserve">anaging </w:t>
      </w:r>
      <w:r w:rsidR="00BF4717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75258">
        <w:rPr>
          <w:rFonts w:asciiTheme="minorHAnsi" w:hAnsiTheme="minorHAnsi" w:cstheme="minorHAnsi"/>
          <w:color w:val="000000"/>
          <w:sz w:val="22"/>
          <w:szCs w:val="22"/>
        </w:rPr>
        <w:t>ember of cuBIZloan.com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51149D" w14:textId="3071C0A3" w:rsidR="00995308" w:rsidRPr="00225470" w:rsidRDefault="00225470" w:rsidP="00995308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470">
        <w:rPr>
          <w:rFonts w:asciiTheme="minorHAnsi" w:hAnsiTheme="minorHAnsi" w:cstheme="minorHAnsi"/>
          <w:sz w:val="22"/>
          <w:szCs w:val="22"/>
        </w:rPr>
        <w:t xml:space="preserve">Lendio’s business loan marketplace features over 75 of the best small business lenders nationwide. </w:t>
      </w:r>
      <w:r w:rsidR="00BD70C1">
        <w:rPr>
          <w:rFonts w:asciiTheme="minorHAnsi" w:hAnsiTheme="minorHAnsi" w:cstheme="minorHAnsi"/>
          <w:color w:val="000000"/>
          <w:sz w:val="22"/>
          <w:szCs w:val="22"/>
        </w:rPr>
        <w:t>They built a robust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partner community and </w:t>
      </w:r>
      <w:r w:rsidR="00BD70C1">
        <w:rPr>
          <w:rFonts w:asciiTheme="minorHAnsi" w:hAnsiTheme="minorHAnsi" w:cstheme="minorHAnsi"/>
          <w:color w:val="000000"/>
          <w:sz w:val="22"/>
          <w:szCs w:val="22"/>
        </w:rPr>
        <w:t>have demonstrated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that with strong partnerships come amazing growth and great opportunities.</w:t>
      </w:r>
      <w:r w:rsidR="00382BF2">
        <w:rPr>
          <w:rFonts w:asciiTheme="minorHAnsi" w:hAnsiTheme="minorHAnsi" w:cstheme="minorHAnsi"/>
          <w:color w:val="000000"/>
          <w:sz w:val="22"/>
          <w:szCs w:val="22"/>
        </w:rPr>
        <w:t xml:space="preserve"> For more information</w:t>
      </w:r>
      <w:r w:rsidR="00D36B3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2BF2">
        <w:rPr>
          <w:rFonts w:asciiTheme="minorHAnsi" w:hAnsiTheme="minorHAnsi" w:cstheme="minorHAnsi"/>
          <w:color w:val="000000"/>
          <w:sz w:val="22"/>
          <w:szCs w:val="22"/>
        </w:rPr>
        <w:t xml:space="preserve"> visit </w:t>
      </w:r>
      <w:hyperlink r:id="rId7" w:history="1">
        <w:r w:rsidR="00382BF2">
          <w:rPr>
            <w:rStyle w:val="Hyperlink"/>
            <w:rFonts w:asciiTheme="minorHAnsi" w:hAnsiTheme="minorHAnsi" w:cstheme="minorHAnsi"/>
            <w:sz w:val="22"/>
            <w:szCs w:val="22"/>
          </w:rPr>
          <w:t>Lendio.com</w:t>
        </w:r>
      </w:hyperlink>
      <w:r w:rsidR="00382B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7E10F9" w14:textId="16F7E9E9" w:rsidR="00AE0643" w:rsidRPr="00225470" w:rsidRDefault="00AB601B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31366205"/>
      <w:r w:rsidRPr="00225470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225470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>loan.com</w:t>
      </w:r>
      <w:r w:rsidR="00A8668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D01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is a partnership between Biz Lending &amp; Insurance Center, Inc. </w:t>
      </w:r>
      <w:r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bookmarkStart w:id="2" w:name="_Hlk31366240"/>
      <w:bookmarkEnd w:id="1"/>
      <w:r w:rsidR="00FE1247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CrossState Solutions, Inc. </w:t>
      </w:r>
      <w:r w:rsidR="0005765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Our mission is to help credit unions </w:t>
      </w:r>
      <w:r w:rsidR="00F4590B">
        <w:rPr>
          <w:rFonts w:asciiTheme="minorHAnsi" w:hAnsiTheme="minorHAnsi" w:cstheme="minorHAnsi"/>
          <w:color w:val="000000"/>
          <w:sz w:val="22"/>
          <w:szCs w:val="22"/>
        </w:rPr>
        <w:t>offer</w:t>
      </w:r>
      <w:r w:rsidR="00BF3402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a full </w:t>
      </w:r>
      <w:r w:rsidR="00F4590B">
        <w:rPr>
          <w:rFonts w:asciiTheme="minorHAnsi" w:hAnsiTheme="minorHAnsi" w:cstheme="minorHAnsi"/>
          <w:color w:val="000000"/>
          <w:sz w:val="22"/>
          <w:szCs w:val="22"/>
        </w:rPr>
        <w:t>suite of commercial and business loan products to compete in the business lending arena</w:t>
      </w:r>
      <w:r w:rsidR="00057658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26D01" w:rsidRPr="00225470">
        <w:rPr>
          <w:rFonts w:asciiTheme="minorHAnsi" w:hAnsiTheme="minorHAnsi" w:cstheme="minorHAnsi"/>
          <w:color w:val="000000"/>
          <w:sz w:val="22"/>
          <w:szCs w:val="22"/>
        </w:rPr>
        <w:t>For more information</w:t>
      </w:r>
      <w:r w:rsidR="00D36B3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26D01" w:rsidRPr="00225470">
        <w:rPr>
          <w:rFonts w:asciiTheme="minorHAnsi" w:hAnsiTheme="minorHAnsi" w:cstheme="minorHAnsi"/>
          <w:color w:val="000000"/>
          <w:sz w:val="22"/>
          <w:szCs w:val="22"/>
        </w:rPr>
        <w:t xml:space="preserve"> visit </w:t>
      </w:r>
      <w:hyperlink r:id="rId8" w:history="1">
        <w:r w:rsidRPr="00225470">
          <w:rPr>
            <w:rStyle w:val="Hyperlink"/>
            <w:rFonts w:asciiTheme="minorHAnsi" w:hAnsiTheme="minorHAnsi" w:cstheme="minorHAnsi"/>
            <w:sz w:val="22"/>
            <w:szCs w:val="22"/>
          </w:rPr>
          <w:t>cuBIZloan.com</w:t>
        </w:r>
      </w:hyperlink>
      <w:r w:rsidR="00786455" w:rsidRPr="00225470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2"/>
    </w:p>
    <w:p w14:paraId="2EA21242" w14:textId="5911765A" w:rsidR="00382BF2" w:rsidRPr="007756F7" w:rsidRDefault="00382BF2" w:rsidP="00382BF2">
      <w:pPr>
        <w:pStyle w:val="NoSpacing"/>
        <w:rPr>
          <w:rFonts w:cstheme="minorHAnsi"/>
        </w:rPr>
      </w:pPr>
      <w:bookmarkStart w:id="3" w:name="_Hlk31367474"/>
      <w:r>
        <w:rPr>
          <w:rFonts w:cstheme="minorHAnsi"/>
          <w:b/>
          <w:bCs/>
        </w:rPr>
        <w:t>Contact</w:t>
      </w:r>
      <w:r w:rsidRPr="007756F7">
        <w:rPr>
          <w:rFonts w:cstheme="minorHAnsi"/>
          <w:b/>
          <w:bCs/>
        </w:rPr>
        <w:t>:</w:t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  <w:r w:rsidRPr="007756F7">
        <w:rPr>
          <w:rFonts w:cstheme="minorHAnsi"/>
        </w:rPr>
        <w:tab/>
      </w:r>
    </w:p>
    <w:p w14:paraId="1AA34353" w14:textId="795A80AD" w:rsidR="00382BF2" w:rsidRPr="00A17758" w:rsidRDefault="00382BF2" w:rsidP="00D16F68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>Murray Halperin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A17758">
        <w:rPr>
          <w:rFonts w:asciiTheme="minorHAnsi" w:hAnsiTheme="minorHAnsi"/>
          <w:sz w:val="22"/>
          <w:szCs w:val="22"/>
        </w:rPr>
        <w:t xml:space="preserve"> </w:t>
      </w:r>
      <w:r w:rsidRPr="00A17758">
        <w:rPr>
          <w:rFonts w:asciiTheme="minorHAnsi" w:hAnsiTheme="minorHAnsi"/>
          <w:b w:val="0"/>
          <w:bCs/>
          <w:sz w:val="22"/>
          <w:szCs w:val="22"/>
        </w:rPr>
        <w:t>Managing Member</w:t>
      </w:r>
      <w:r w:rsidRPr="00A177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A1775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D16F68" w:rsidRPr="00D16F68">
        <w:rPr>
          <w:rFonts w:asciiTheme="minorHAnsi" w:hAnsiTheme="minorHAnsi" w:cstheme="minorHAnsi"/>
          <w:b w:val="0"/>
          <w:bCs/>
          <w:sz w:val="22"/>
          <w:szCs w:val="22"/>
        </w:rPr>
        <w:t>Jessica Pate</w:t>
      </w:r>
      <w:r w:rsidR="00D16F68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D16F68" w:rsidRPr="00D16F68">
        <w:rPr>
          <w:rFonts w:asciiTheme="minorHAnsi" w:hAnsiTheme="minorHAnsi" w:cstheme="minorHAnsi"/>
          <w:b w:val="0"/>
          <w:bCs/>
          <w:sz w:val="22"/>
          <w:szCs w:val="22"/>
        </w:rPr>
        <w:t>Senior Director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45A765C" w14:textId="2DC3F402" w:rsidR="00382BF2" w:rsidRPr="007756F7" w:rsidRDefault="00382BF2" w:rsidP="00382BF2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 xml:space="preserve">cuBIZloan, LLC </w:t>
      </w: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Lendio</w:t>
      </w:r>
      <w:r w:rsidRPr="007756F7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2D91E85" w14:textId="227A1738" w:rsidR="00382BF2" w:rsidRPr="00382BF2" w:rsidRDefault="00382BF2" w:rsidP="00382BF2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>(609) 270-0200</w:t>
      </w: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382BF2">
        <w:rPr>
          <w:rFonts w:asciiTheme="minorHAnsi" w:hAnsiTheme="minorHAnsi" w:cstheme="minorHAnsi"/>
          <w:b w:val="0"/>
          <w:bCs/>
          <w:sz w:val="22"/>
          <w:szCs w:val="22"/>
        </w:rPr>
        <w:tab/>
      </w:r>
      <w:bookmarkEnd w:id="3"/>
      <w:r w:rsidR="00D16F68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D16F68" w:rsidRPr="00D16F68">
        <w:rPr>
          <w:rFonts w:asciiTheme="minorHAnsi" w:hAnsiTheme="minorHAnsi" w:cstheme="minorHAnsi"/>
          <w:b w:val="0"/>
          <w:bCs/>
          <w:sz w:val="22"/>
          <w:szCs w:val="22"/>
        </w:rPr>
        <w:t>866</w:t>
      </w:r>
      <w:r w:rsidR="00D16F68">
        <w:rPr>
          <w:rFonts w:asciiTheme="minorHAnsi" w:hAnsiTheme="minorHAnsi" w:cstheme="minorHAnsi"/>
          <w:b w:val="0"/>
          <w:bCs/>
          <w:sz w:val="22"/>
          <w:szCs w:val="22"/>
        </w:rPr>
        <w:t xml:space="preserve">) </w:t>
      </w:r>
      <w:r w:rsidR="00D16F68" w:rsidRPr="00D16F68">
        <w:rPr>
          <w:rFonts w:asciiTheme="minorHAnsi" w:hAnsiTheme="minorHAnsi" w:cstheme="minorHAnsi"/>
          <w:b w:val="0"/>
          <w:bCs/>
          <w:sz w:val="22"/>
          <w:szCs w:val="22"/>
        </w:rPr>
        <w:t>220-2775</w:t>
      </w:r>
    </w:p>
    <w:p w14:paraId="678635B0" w14:textId="5DD0A908" w:rsidR="00382BF2" w:rsidRDefault="00903EDC" w:rsidP="00382BF2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382BF2" w:rsidRPr="00382BF2">
          <w:rPr>
            <w:rStyle w:val="Hyperlink"/>
            <w:rFonts w:asciiTheme="minorHAnsi" w:hAnsiTheme="minorHAnsi" w:cstheme="minorHAnsi"/>
            <w:sz w:val="22"/>
            <w:szCs w:val="22"/>
          </w:rPr>
          <w:t>murrayh@theblic.com</w:t>
        </w:r>
      </w:hyperlink>
      <w:r w:rsidR="00382BF2" w:rsidRPr="00382BF2">
        <w:rPr>
          <w:rFonts w:asciiTheme="minorHAnsi" w:hAnsiTheme="minorHAnsi" w:cstheme="minorHAnsi"/>
          <w:sz w:val="22"/>
          <w:szCs w:val="22"/>
        </w:rPr>
        <w:tab/>
      </w:r>
      <w:r w:rsidR="00382BF2" w:rsidRPr="00382BF2">
        <w:rPr>
          <w:rFonts w:asciiTheme="minorHAnsi" w:hAnsiTheme="minorHAnsi" w:cstheme="minorHAnsi"/>
          <w:sz w:val="22"/>
          <w:szCs w:val="22"/>
        </w:rPr>
        <w:tab/>
      </w:r>
      <w:r w:rsidR="00382BF2" w:rsidRPr="00382BF2">
        <w:rPr>
          <w:rFonts w:asciiTheme="minorHAnsi" w:hAnsiTheme="minorHAnsi" w:cstheme="minorHAnsi"/>
          <w:sz w:val="22"/>
          <w:szCs w:val="22"/>
        </w:rPr>
        <w:tab/>
      </w:r>
      <w:r w:rsidR="00382BF2" w:rsidRPr="00382BF2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D16F68" w:rsidRPr="00995F0A">
          <w:rPr>
            <w:rStyle w:val="Hyperlink"/>
            <w:rFonts w:asciiTheme="minorHAnsi" w:hAnsiTheme="minorHAnsi" w:cstheme="minorHAnsi"/>
            <w:sz w:val="22"/>
            <w:szCs w:val="22"/>
          </w:rPr>
          <w:t>Jessica.Pate@lendio.com</w:t>
        </w:r>
      </w:hyperlink>
    </w:p>
    <w:p w14:paraId="3146C3EF" w14:textId="77777777" w:rsidR="00915174" w:rsidRPr="00225470" w:rsidRDefault="00915174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9F091D2" w14:textId="7020B182" w:rsidR="008258B9" w:rsidRPr="00225470" w:rsidRDefault="008258B9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5470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8258B9" w:rsidRPr="00225470" w:rsidSect="00871EA5">
      <w:headerReference w:type="defaul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FF02" w14:textId="77777777" w:rsidR="00903EDC" w:rsidRDefault="00903EDC" w:rsidP="008725E3">
      <w:r>
        <w:separator/>
      </w:r>
    </w:p>
  </w:endnote>
  <w:endnote w:type="continuationSeparator" w:id="0">
    <w:p w14:paraId="075FC87D" w14:textId="77777777" w:rsidR="00903EDC" w:rsidRDefault="00903EDC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8AEF" w14:textId="77777777" w:rsidR="00903EDC" w:rsidRDefault="00903EDC" w:rsidP="008725E3">
      <w:r>
        <w:separator/>
      </w:r>
    </w:p>
  </w:footnote>
  <w:footnote w:type="continuationSeparator" w:id="0">
    <w:p w14:paraId="35199926" w14:textId="77777777" w:rsidR="00903EDC" w:rsidRDefault="00903EDC" w:rsidP="008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348" w14:textId="45372520" w:rsidR="00EA597F" w:rsidRDefault="00EA597F" w:rsidP="00B550FF">
    <w:pPr>
      <w:pStyle w:val="Header"/>
      <w:jc w:val="center"/>
    </w:pPr>
    <w:r>
      <w:rPr>
        <w:noProof/>
      </w:rPr>
      <w:drawing>
        <wp:inline distT="0" distB="0" distL="0" distR="0" wp14:anchorId="634B61F1" wp14:editId="5DF9343D">
          <wp:extent cx="1828800" cy="219456"/>
          <wp:effectExtent l="0" t="0" r="0" b="9525"/>
          <wp:docPr id="5" name="Picture 5" descr="A picture containing brass knucks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IZloan logo 2-in wide - hi res FINAL (1-20-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820E0" w14:textId="77777777" w:rsidR="00B550FF" w:rsidRDefault="00B550FF" w:rsidP="00B550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4E81"/>
    <w:rsid w:val="00012B7F"/>
    <w:rsid w:val="000176FD"/>
    <w:rsid w:val="000304D5"/>
    <w:rsid w:val="0004102E"/>
    <w:rsid w:val="000541A3"/>
    <w:rsid w:val="000573AD"/>
    <w:rsid w:val="00057658"/>
    <w:rsid w:val="00066042"/>
    <w:rsid w:val="00071284"/>
    <w:rsid w:val="00077973"/>
    <w:rsid w:val="000853EC"/>
    <w:rsid w:val="000C1F06"/>
    <w:rsid w:val="000D4594"/>
    <w:rsid w:val="000D47DA"/>
    <w:rsid w:val="000D5EBA"/>
    <w:rsid w:val="000F5E50"/>
    <w:rsid w:val="00113B88"/>
    <w:rsid w:val="001322E5"/>
    <w:rsid w:val="00133F11"/>
    <w:rsid w:val="00147286"/>
    <w:rsid w:val="00151108"/>
    <w:rsid w:val="0015444B"/>
    <w:rsid w:val="001824C9"/>
    <w:rsid w:val="00185074"/>
    <w:rsid w:val="00191DCB"/>
    <w:rsid w:val="001924D4"/>
    <w:rsid w:val="001C4BDE"/>
    <w:rsid w:val="001F17C2"/>
    <w:rsid w:val="001F72EA"/>
    <w:rsid w:val="00202D5A"/>
    <w:rsid w:val="00203B6A"/>
    <w:rsid w:val="00212253"/>
    <w:rsid w:val="00222138"/>
    <w:rsid w:val="00225470"/>
    <w:rsid w:val="00240E03"/>
    <w:rsid w:val="00241B86"/>
    <w:rsid w:val="0024337C"/>
    <w:rsid w:val="002743F0"/>
    <w:rsid w:val="0029021A"/>
    <w:rsid w:val="00293B45"/>
    <w:rsid w:val="00295145"/>
    <w:rsid w:val="002B4E02"/>
    <w:rsid w:val="002B5049"/>
    <w:rsid w:val="002D451F"/>
    <w:rsid w:val="002E5A0A"/>
    <w:rsid w:val="002E7651"/>
    <w:rsid w:val="002F6124"/>
    <w:rsid w:val="0031012B"/>
    <w:rsid w:val="00311373"/>
    <w:rsid w:val="003220A5"/>
    <w:rsid w:val="0033389E"/>
    <w:rsid w:val="00350194"/>
    <w:rsid w:val="00354233"/>
    <w:rsid w:val="00355C44"/>
    <w:rsid w:val="00366329"/>
    <w:rsid w:val="00382BF2"/>
    <w:rsid w:val="003848C5"/>
    <w:rsid w:val="003A7A6F"/>
    <w:rsid w:val="003B21A6"/>
    <w:rsid w:val="003F77B5"/>
    <w:rsid w:val="004171F2"/>
    <w:rsid w:val="004222C0"/>
    <w:rsid w:val="00425F39"/>
    <w:rsid w:val="00435113"/>
    <w:rsid w:val="00445A47"/>
    <w:rsid w:val="00447A5A"/>
    <w:rsid w:val="00450DDE"/>
    <w:rsid w:val="00461E91"/>
    <w:rsid w:val="004715B6"/>
    <w:rsid w:val="00473807"/>
    <w:rsid w:val="00490B8B"/>
    <w:rsid w:val="004A0F22"/>
    <w:rsid w:val="004A4446"/>
    <w:rsid w:val="004A609A"/>
    <w:rsid w:val="004A7141"/>
    <w:rsid w:val="004B29CB"/>
    <w:rsid w:val="004C2155"/>
    <w:rsid w:val="004D2EC2"/>
    <w:rsid w:val="004F3D77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6885"/>
    <w:rsid w:val="00596E65"/>
    <w:rsid w:val="005A6778"/>
    <w:rsid w:val="005B102A"/>
    <w:rsid w:val="005B5217"/>
    <w:rsid w:val="005D0BBC"/>
    <w:rsid w:val="005D0DF9"/>
    <w:rsid w:val="005E23C9"/>
    <w:rsid w:val="00600BAC"/>
    <w:rsid w:val="00610F11"/>
    <w:rsid w:val="00630E7B"/>
    <w:rsid w:val="00631CAA"/>
    <w:rsid w:val="006353DF"/>
    <w:rsid w:val="006513F9"/>
    <w:rsid w:val="0066473F"/>
    <w:rsid w:val="006722EB"/>
    <w:rsid w:val="00675258"/>
    <w:rsid w:val="006801D2"/>
    <w:rsid w:val="00695563"/>
    <w:rsid w:val="0069613B"/>
    <w:rsid w:val="00696A54"/>
    <w:rsid w:val="006977AB"/>
    <w:rsid w:val="006B4D69"/>
    <w:rsid w:val="006B71C2"/>
    <w:rsid w:val="006B7B63"/>
    <w:rsid w:val="006C427C"/>
    <w:rsid w:val="006C4B59"/>
    <w:rsid w:val="006C7195"/>
    <w:rsid w:val="006E1812"/>
    <w:rsid w:val="006F249A"/>
    <w:rsid w:val="00700544"/>
    <w:rsid w:val="00701C2A"/>
    <w:rsid w:val="00706A74"/>
    <w:rsid w:val="00713449"/>
    <w:rsid w:val="00715FE6"/>
    <w:rsid w:val="00716EC5"/>
    <w:rsid w:val="00717631"/>
    <w:rsid w:val="007269A1"/>
    <w:rsid w:val="007342F7"/>
    <w:rsid w:val="00737A33"/>
    <w:rsid w:val="007543DE"/>
    <w:rsid w:val="0075528B"/>
    <w:rsid w:val="007756F7"/>
    <w:rsid w:val="0078105D"/>
    <w:rsid w:val="00783D4C"/>
    <w:rsid w:val="0078433F"/>
    <w:rsid w:val="00786455"/>
    <w:rsid w:val="007B6D3C"/>
    <w:rsid w:val="007C0F99"/>
    <w:rsid w:val="007C53B7"/>
    <w:rsid w:val="007D0D0A"/>
    <w:rsid w:val="007D40D4"/>
    <w:rsid w:val="007F4A1A"/>
    <w:rsid w:val="007F7E96"/>
    <w:rsid w:val="0080290C"/>
    <w:rsid w:val="00807D1A"/>
    <w:rsid w:val="00815E52"/>
    <w:rsid w:val="00821D19"/>
    <w:rsid w:val="00824062"/>
    <w:rsid w:val="008258B9"/>
    <w:rsid w:val="00826619"/>
    <w:rsid w:val="008337E9"/>
    <w:rsid w:val="008339C4"/>
    <w:rsid w:val="008356F6"/>
    <w:rsid w:val="00844338"/>
    <w:rsid w:val="00866330"/>
    <w:rsid w:val="00871EA5"/>
    <w:rsid w:val="008725E3"/>
    <w:rsid w:val="008734EA"/>
    <w:rsid w:val="00873720"/>
    <w:rsid w:val="008826FA"/>
    <w:rsid w:val="00891CD8"/>
    <w:rsid w:val="008B1F51"/>
    <w:rsid w:val="008C1EB6"/>
    <w:rsid w:val="008D661C"/>
    <w:rsid w:val="008E19DA"/>
    <w:rsid w:val="008E5474"/>
    <w:rsid w:val="0090174B"/>
    <w:rsid w:val="00903EDC"/>
    <w:rsid w:val="00915174"/>
    <w:rsid w:val="009412A2"/>
    <w:rsid w:val="009556BC"/>
    <w:rsid w:val="009561B6"/>
    <w:rsid w:val="00964DDF"/>
    <w:rsid w:val="00965068"/>
    <w:rsid w:val="00972D35"/>
    <w:rsid w:val="009735D9"/>
    <w:rsid w:val="009762FC"/>
    <w:rsid w:val="00985036"/>
    <w:rsid w:val="00986F85"/>
    <w:rsid w:val="00995308"/>
    <w:rsid w:val="009957AE"/>
    <w:rsid w:val="009A2076"/>
    <w:rsid w:val="009A4EE0"/>
    <w:rsid w:val="009A5206"/>
    <w:rsid w:val="009B45A1"/>
    <w:rsid w:val="009D3583"/>
    <w:rsid w:val="009D6EB5"/>
    <w:rsid w:val="009E7801"/>
    <w:rsid w:val="009F31D4"/>
    <w:rsid w:val="009F4E88"/>
    <w:rsid w:val="00A022AF"/>
    <w:rsid w:val="00A03156"/>
    <w:rsid w:val="00A14703"/>
    <w:rsid w:val="00A34901"/>
    <w:rsid w:val="00A62467"/>
    <w:rsid w:val="00A86688"/>
    <w:rsid w:val="00A9393F"/>
    <w:rsid w:val="00A97B6C"/>
    <w:rsid w:val="00AA45AC"/>
    <w:rsid w:val="00AB601B"/>
    <w:rsid w:val="00AC0678"/>
    <w:rsid w:val="00AD53A7"/>
    <w:rsid w:val="00AE0643"/>
    <w:rsid w:val="00AE5366"/>
    <w:rsid w:val="00AF6990"/>
    <w:rsid w:val="00B27EAA"/>
    <w:rsid w:val="00B32F9A"/>
    <w:rsid w:val="00B33B29"/>
    <w:rsid w:val="00B532A2"/>
    <w:rsid w:val="00B550FF"/>
    <w:rsid w:val="00B654FB"/>
    <w:rsid w:val="00B80A29"/>
    <w:rsid w:val="00B85E1E"/>
    <w:rsid w:val="00B9141A"/>
    <w:rsid w:val="00B924FA"/>
    <w:rsid w:val="00BA1470"/>
    <w:rsid w:val="00BA3860"/>
    <w:rsid w:val="00BA6DCC"/>
    <w:rsid w:val="00BD2584"/>
    <w:rsid w:val="00BD60AC"/>
    <w:rsid w:val="00BD70C1"/>
    <w:rsid w:val="00BF3402"/>
    <w:rsid w:val="00BF4717"/>
    <w:rsid w:val="00C11A34"/>
    <w:rsid w:val="00C15C61"/>
    <w:rsid w:val="00C22972"/>
    <w:rsid w:val="00C23358"/>
    <w:rsid w:val="00C26D01"/>
    <w:rsid w:val="00C36CEA"/>
    <w:rsid w:val="00C46352"/>
    <w:rsid w:val="00C47F78"/>
    <w:rsid w:val="00C56A67"/>
    <w:rsid w:val="00C62326"/>
    <w:rsid w:val="00C65C59"/>
    <w:rsid w:val="00C66B86"/>
    <w:rsid w:val="00C67CA1"/>
    <w:rsid w:val="00C74BE4"/>
    <w:rsid w:val="00C76653"/>
    <w:rsid w:val="00C80A07"/>
    <w:rsid w:val="00C84179"/>
    <w:rsid w:val="00C950A5"/>
    <w:rsid w:val="00CB2C15"/>
    <w:rsid w:val="00CB3BF9"/>
    <w:rsid w:val="00CD238B"/>
    <w:rsid w:val="00CE1A6B"/>
    <w:rsid w:val="00CE224C"/>
    <w:rsid w:val="00D023E7"/>
    <w:rsid w:val="00D0574B"/>
    <w:rsid w:val="00D16694"/>
    <w:rsid w:val="00D16F68"/>
    <w:rsid w:val="00D3568C"/>
    <w:rsid w:val="00D36B31"/>
    <w:rsid w:val="00D61A38"/>
    <w:rsid w:val="00D6258E"/>
    <w:rsid w:val="00D63944"/>
    <w:rsid w:val="00D67D31"/>
    <w:rsid w:val="00D71C69"/>
    <w:rsid w:val="00D74EF0"/>
    <w:rsid w:val="00D82CC5"/>
    <w:rsid w:val="00D839C4"/>
    <w:rsid w:val="00D8612F"/>
    <w:rsid w:val="00D979E6"/>
    <w:rsid w:val="00DA3380"/>
    <w:rsid w:val="00DA454F"/>
    <w:rsid w:val="00DB58F2"/>
    <w:rsid w:val="00DC6517"/>
    <w:rsid w:val="00DD5805"/>
    <w:rsid w:val="00DF0CD3"/>
    <w:rsid w:val="00DF5D74"/>
    <w:rsid w:val="00DF76C2"/>
    <w:rsid w:val="00E127A0"/>
    <w:rsid w:val="00E14CAF"/>
    <w:rsid w:val="00E258C6"/>
    <w:rsid w:val="00E2658A"/>
    <w:rsid w:val="00E27E30"/>
    <w:rsid w:val="00E27EFF"/>
    <w:rsid w:val="00E31816"/>
    <w:rsid w:val="00E41999"/>
    <w:rsid w:val="00E53C76"/>
    <w:rsid w:val="00E54BF1"/>
    <w:rsid w:val="00E660CD"/>
    <w:rsid w:val="00E802A5"/>
    <w:rsid w:val="00E90294"/>
    <w:rsid w:val="00E91835"/>
    <w:rsid w:val="00EA597F"/>
    <w:rsid w:val="00EB162C"/>
    <w:rsid w:val="00EB4EBD"/>
    <w:rsid w:val="00EC3D4A"/>
    <w:rsid w:val="00ED5C79"/>
    <w:rsid w:val="00EE0CA2"/>
    <w:rsid w:val="00F12F10"/>
    <w:rsid w:val="00F201F6"/>
    <w:rsid w:val="00F22EF1"/>
    <w:rsid w:val="00F2317A"/>
    <w:rsid w:val="00F24839"/>
    <w:rsid w:val="00F34047"/>
    <w:rsid w:val="00F375B5"/>
    <w:rsid w:val="00F37DB6"/>
    <w:rsid w:val="00F41FEB"/>
    <w:rsid w:val="00F43A62"/>
    <w:rsid w:val="00F4590B"/>
    <w:rsid w:val="00F47B84"/>
    <w:rsid w:val="00F47C75"/>
    <w:rsid w:val="00F50B63"/>
    <w:rsid w:val="00F53A36"/>
    <w:rsid w:val="00F66326"/>
    <w:rsid w:val="00F70CA1"/>
    <w:rsid w:val="00F744C8"/>
    <w:rsid w:val="00F7608E"/>
    <w:rsid w:val="00F76DC7"/>
    <w:rsid w:val="00F80FE0"/>
    <w:rsid w:val="00F8283E"/>
    <w:rsid w:val="00FA3A96"/>
    <w:rsid w:val="00FB134D"/>
    <w:rsid w:val="00FB5793"/>
    <w:rsid w:val="00FB7808"/>
    <w:rsid w:val="00FD143B"/>
    <w:rsid w:val="00FD78D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8D4C"/>
  <w15:docId w15:val="{6844C53E-4189-4C30-B046-660CC87D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izlo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wner\Downloads\lend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ssica.Pate@len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rayh@thebl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9DF5-F3B9-437A-A26D-7824D01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1</Pages>
  <Words>304</Words>
  <Characters>1582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Black</dc:creator>
  <cp:lastModifiedBy>Murray Halperin</cp:lastModifiedBy>
  <cp:revision>6</cp:revision>
  <cp:lastPrinted>2019-09-05T15:51:00Z</cp:lastPrinted>
  <dcterms:created xsi:type="dcterms:W3CDTF">2021-05-28T17:42:00Z</dcterms:created>
  <dcterms:modified xsi:type="dcterms:W3CDTF">2021-06-01T13:24:00Z</dcterms:modified>
</cp:coreProperties>
</file>