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13A9" w14:textId="77777777" w:rsidR="00406E6E" w:rsidRDefault="00B1687E" w:rsidP="00A9752F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06E6E">
        <w:rPr>
          <w:rFonts w:ascii="Times New Roman" w:hAnsi="Times New Roman"/>
          <w:noProof/>
        </w:rPr>
        <w:drawing>
          <wp:inline distT="0" distB="0" distL="0" distR="0" wp14:anchorId="562623A4" wp14:editId="1032325B">
            <wp:extent cx="2955502" cy="658308"/>
            <wp:effectExtent l="0" t="0" r="0" b="2540"/>
            <wp:docPr id="2" name="Picture 2" descr="Macintosh HD:Users:michael d lawson:Desktop:DML:Clients:CU Members Mortgage:Logo:2014:CU Members logo colo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 d lawson:Desktop:DML:Clients:CU Members Mortgage:Logo:2014:CU Members logo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95" cy="6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</w:p>
    <w:p w14:paraId="7FC31EDF" w14:textId="77777777" w:rsidR="00B1687E" w:rsidRPr="00E12837" w:rsidRDefault="00B1687E" w:rsidP="00406E6E">
      <w:pPr>
        <w:jc w:val="right"/>
        <w:rPr>
          <w:rFonts w:ascii="Times New Roman" w:hAnsi="Times New Roman"/>
          <w:b/>
          <w:sz w:val="28"/>
        </w:rPr>
      </w:pPr>
      <w:r w:rsidRPr="00E12837">
        <w:rPr>
          <w:rFonts w:ascii="Times New Roman" w:hAnsi="Times New Roman"/>
          <w:b/>
          <w:sz w:val="28"/>
        </w:rPr>
        <w:t>FOR IMMEDIATE</w:t>
      </w:r>
      <w:r>
        <w:rPr>
          <w:rFonts w:ascii="Times New Roman" w:hAnsi="Times New Roman"/>
          <w:b/>
          <w:sz w:val="28"/>
        </w:rPr>
        <w:t xml:space="preserve"> </w:t>
      </w:r>
      <w:r w:rsidRPr="00E12837">
        <w:rPr>
          <w:rFonts w:ascii="Times New Roman" w:hAnsi="Times New Roman"/>
          <w:b/>
          <w:sz w:val="28"/>
        </w:rPr>
        <w:t>RELEASE</w:t>
      </w:r>
    </w:p>
    <w:p w14:paraId="7B84411A" w14:textId="77777777" w:rsidR="00B1687E" w:rsidRPr="00E12837" w:rsidRDefault="00B1687E" w:rsidP="00277170">
      <w:pPr>
        <w:jc w:val="right"/>
        <w:outlineLvl w:val="0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b/>
          <w:sz w:val="18"/>
        </w:rPr>
        <w:t>CONTACT:</w:t>
      </w:r>
    </w:p>
    <w:p w14:paraId="1BC27876" w14:textId="77777777" w:rsidR="00B1687E" w:rsidRPr="00E12837" w:rsidRDefault="00B1687E" w:rsidP="00277170">
      <w:pPr>
        <w:jc w:val="right"/>
        <w:outlineLvl w:val="0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sz w:val="18"/>
        </w:rPr>
        <w:t>Alison Barksdale, Marketing Director</w:t>
      </w:r>
    </w:p>
    <w:p w14:paraId="0E93FDA5" w14:textId="722F3273" w:rsidR="00B1687E" w:rsidRPr="00E12837" w:rsidRDefault="00B1687E" w:rsidP="00277170">
      <w:pPr>
        <w:jc w:val="right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sz w:val="18"/>
        </w:rPr>
        <w:t>972-778-0661 x</w:t>
      </w:r>
      <w:r w:rsidR="00AE440F">
        <w:rPr>
          <w:rFonts w:ascii="Times New Roman" w:hAnsi="Times New Roman"/>
          <w:sz w:val="18"/>
        </w:rPr>
        <w:t xml:space="preserve"> </w:t>
      </w:r>
      <w:r w:rsidR="00705F8F">
        <w:rPr>
          <w:rFonts w:ascii="Times New Roman" w:hAnsi="Times New Roman"/>
          <w:sz w:val="18"/>
        </w:rPr>
        <w:t>3</w:t>
      </w:r>
      <w:r w:rsidRPr="00E12837">
        <w:rPr>
          <w:rFonts w:ascii="Times New Roman" w:hAnsi="Times New Roman"/>
          <w:sz w:val="18"/>
        </w:rPr>
        <w:t>290</w:t>
      </w:r>
    </w:p>
    <w:p w14:paraId="5E764DF3" w14:textId="77777777" w:rsidR="00B1687E" w:rsidRPr="00E12837" w:rsidRDefault="00B1687E" w:rsidP="00277170">
      <w:pPr>
        <w:jc w:val="right"/>
        <w:rPr>
          <w:rFonts w:ascii="Times New Roman" w:hAnsi="Times New Roman"/>
          <w:sz w:val="18"/>
        </w:rPr>
      </w:pPr>
      <w:r w:rsidRPr="00E12837">
        <w:rPr>
          <w:rFonts w:ascii="Times New Roman" w:hAnsi="Times New Roman"/>
          <w:sz w:val="18"/>
        </w:rPr>
        <w:t>alisonb@homeloancu.com</w:t>
      </w:r>
    </w:p>
    <w:p w14:paraId="7B994727" w14:textId="77777777" w:rsidR="00B1687E" w:rsidRPr="00E12837" w:rsidRDefault="00ED1BD1" w:rsidP="00277170">
      <w:pPr>
        <w:jc w:val="right"/>
        <w:rPr>
          <w:rFonts w:ascii="Times New Roman" w:hAnsi="Times New Roman"/>
          <w:b/>
          <w:sz w:val="28"/>
        </w:rPr>
      </w:pPr>
      <w:hyperlink r:id="rId9" w:history="1">
        <w:r w:rsidR="00B1687E" w:rsidRPr="00E27804">
          <w:rPr>
            <w:rStyle w:val="Hyperlink"/>
            <w:rFonts w:ascii="Times New Roman" w:hAnsi="Times New Roman"/>
            <w:sz w:val="18"/>
          </w:rPr>
          <w:t>www.cumembers.com</w:t>
        </w:r>
      </w:hyperlink>
    </w:p>
    <w:p w14:paraId="424BA83E" w14:textId="30CDBBCF" w:rsidR="00B1687E" w:rsidRPr="00E12837" w:rsidRDefault="00E62730" w:rsidP="00E62730">
      <w:pPr>
        <w:tabs>
          <w:tab w:val="left" w:pos="353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3DFE4FF5" w14:textId="202D2316" w:rsidR="009F69F9" w:rsidRPr="009F69F9" w:rsidRDefault="009F69F9" w:rsidP="0012628A">
      <w:pPr>
        <w:jc w:val="center"/>
        <w:rPr>
          <w:rFonts w:ascii="Times New Roman" w:hAnsi="Times New Roman"/>
          <w:b/>
          <w:sz w:val="28"/>
        </w:rPr>
      </w:pPr>
      <w:r w:rsidRPr="009F69F9">
        <w:rPr>
          <w:rFonts w:ascii="Times New Roman" w:hAnsi="Times New Roman"/>
          <w:b/>
          <w:sz w:val="28"/>
        </w:rPr>
        <w:t>CU Members Mortgage</w:t>
      </w:r>
      <w:r w:rsidR="009C42B6">
        <w:rPr>
          <w:rFonts w:ascii="Times New Roman" w:hAnsi="Times New Roman"/>
          <w:b/>
          <w:sz w:val="28"/>
        </w:rPr>
        <w:t xml:space="preserve"> </w:t>
      </w:r>
      <w:r w:rsidR="00F86FA3">
        <w:rPr>
          <w:rFonts w:ascii="Times New Roman" w:hAnsi="Times New Roman"/>
          <w:b/>
          <w:sz w:val="28"/>
        </w:rPr>
        <w:t xml:space="preserve">Offers </w:t>
      </w:r>
      <w:r w:rsidR="00906E67">
        <w:rPr>
          <w:rFonts w:ascii="Times New Roman" w:hAnsi="Times New Roman"/>
          <w:b/>
          <w:sz w:val="28"/>
        </w:rPr>
        <w:t xml:space="preserve">On-Time </w:t>
      </w:r>
      <w:r w:rsidR="00F86FA3">
        <w:rPr>
          <w:rFonts w:ascii="Times New Roman" w:hAnsi="Times New Roman"/>
          <w:b/>
          <w:sz w:val="28"/>
        </w:rPr>
        <w:t>Closing Guarantee</w:t>
      </w:r>
    </w:p>
    <w:p w14:paraId="4A3B30CB" w14:textId="508264CA" w:rsidR="0012628A" w:rsidRPr="00E12837" w:rsidRDefault="00E62730" w:rsidP="00E62730">
      <w:pPr>
        <w:tabs>
          <w:tab w:val="left" w:pos="251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C14DA48" w14:textId="506327B6" w:rsidR="00F86FA3" w:rsidRDefault="00406E6E" w:rsidP="00406A1A">
      <w:pPr>
        <w:spacing w:line="360" w:lineRule="auto"/>
        <w:rPr>
          <w:rFonts w:ascii="Times New Roman" w:hAnsi="Times New Roman"/>
          <w:szCs w:val="22"/>
        </w:rPr>
      </w:pPr>
      <w:r w:rsidRPr="00C65EFD">
        <w:rPr>
          <w:rFonts w:ascii="Times New Roman" w:hAnsi="Times New Roman"/>
          <w:b/>
        </w:rPr>
        <w:t>DALLAS, TX –</w:t>
      </w:r>
      <w:r w:rsidR="00BB3FF7">
        <w:rPr>
          <w:rFonts w:ascii="Times New Roman" w:hAnsi="Times New Roman"/>
          <w:b/>
        </w:rPr>
        <w:t xml:space="preserve"> </w:t>
      </w:r>
      <w:r w:rsidR="00F86FA3">
        <w:rPr>
          <w:rFonts w:ascii="Times New Roman" w:hAnsi="Times New Roman"/>
          <w:b/>
        </w:rPr>
        <w:t>August</w:t>
      </w:r>
      <w:r w:rsidR="007676AD">
        <w:rPr>
          <w:rFonts w:ascii="Times New Roman" w:hAnsi="Times New Roman"/>
          <w:b/>
        </w:rPr>
        <w:t xml:space="preserve"> </w:t>
      </w:r>
      <w:r w:rsidR="00F86FA3">
        <w:rPr>
          <w:rFonts w:ascii="Times New Roman" w:hAnsi="Times New Roman"/>
          <w:b/>
        </w:rPr>
        <w:t>1</w:t>
      </w:r>
      <w:r w:rsidR="00610DFB">
        <w:rPr>
          <w:rFonts w:ascii="Times New Roman" w:hAnsi="Times New Roman"/>
          <w:b/>
        </w:rPr>
        <w:t>7</w:t>
      </w:r>
      <w:r w:rsidR="007676AD">
        <w:rPr>
          <w:rFonts w:ascii="Times New Roman" w:hAnsi="Times New Roman"/>
          <w:b/>
        </w:rPr>
        <w:t>, 202</w:t>
      </w:r>
      <w:r w:rsidR="00406A1A">
        <w:rPr>
          <w:rFonts w:ascii="Times New Roman" w:hAnsi="Times New Roman"/>
          <w:b/>
        </w:rPr>
        <w:t>2</w:t>
      </w:r>
      <w:r w:rsidR="00B1687E" w:rsidRPr="00C65EFD">
        <w:rPr>
          <w:rFonts w:ascii="Times New Roman" w:hAnsi="Times New Roman"/>
          <w:b/>
        </w:rPr>
        <w:t xml:space="preserve"> –</w:t>
      </w:r>
      <w:r w:rsidR="005C60B8">
        <w:rPr>
          <w:rFonts w:ascii="Times New Roman" w:hAnsi="Times New Roman"/>
        </w:rPr>
        <w:t xml:space="preserve"> </w:t>
      </w:r>
      <w:r w:rsidR="00A9752F" w:rsidRPr="001F0749">
        <w:rPr>
          <w:rFonts w:ascii="Times New Roman" w:hAnsi="Times New Roman"/>
        </w:rPr>
        <w:t>Credit union mortgage services provider,</w:t>
      </w:r>
      <w:r w:rsidR="00F811D8">
        <w:rPr>
          <w:rFonts w:ascii="Times New Roman" w:hAnsi="Times New Roman"/>
        </w:rPr>
        <w:t xml:space="preserve"> </w:t>
      </w:r>
      <w:hyperlink r:id="rId10" w:history="1">
        <w:r w:rsidR="00F811D8" w:rsidRPr="00A9752F">
          <w:rPr>
            <w:rStyle w:val="Hyperlink"/>
            <w:rFonts w:ascii="Times New Roman" w:hAnsi="Times New Roman"/>
          </w:rPr>
          <w:t>CU Members Mortgage</w:t>
        </w:r>
      </w:hyperlink>
      <w:bookmarkStart w:id="0" w:name="_GoBack"/>
      <w:bookmarkEnd w:id="0"/>
      <w:r w:rsidR="00A9752F" w:rsidRPr="00A9752F">
        <w:rPr>
          <w:rFonts w:ascii="Times New Roman" w:hAnsi="Times New Roman"/>
          <w:szCs w:val="22"/>
        </w:rPr>
        <w:t>, a division of Colonial Savings</w:t>
      </w:r>
      <w:r w:rsidR="00D4631C">
        <w:rPr>
          <w:rFonts w:ascii="Times New Roman" w:hAnsi="Times New Roman"/>
          <w:szCs w:val="22"/>
        </w:rPr>
        <w:t>,</w:t>
      </w:r>
      <w:r w:rsidR="00A9752F" w:rsidRPr="00A9752F">
        <w:rPr>
          <w:rFonts w:ascii="Times New Roman" w:hAnsi="Times New Roman"/>
          <w:szCs w:val="22"/>
        </w:rPr>
        <w:t xml:space="preserve"> F.A.</w:t>
      </w:r>
      <w:r w:rsidR="00406A1A">
        <w:rPr>
          <w:rFonts w:ascii="Times New Roman" w:hAnsi="Times New Roman"/>
          <w:szCs w:val="22"/>
        </w:rPr>
        <w:t xml:space="preserve"> NMLS 401285</w:t>
      </w:r>
      <w:r w:rsidR="00A9752F" w:rsidRPr="00A9752F">
        <w:rPr>
          <w:rFonts w:ascii="Times New Roman" w:hAnsi="Times New Roman"/>
          <w:szCs w:val="22"/>
        </w:rPr>
        <w:t xml:space="preserve">, </w:t>
      </w:r>
      <w:r w:rsidR="00D4631C">
        <w:rPr>
          <w:rFonts w:ascii="Times New Roman" w:hAnsi="Times New Roman"/>
          <w:szCs w:val="22"/>
        </w:rPr>
        <w:t xml:space="preserve">has </w:t>
      </w:r>
      <w:r w:rsidR="00404840">
        <w:rPr>
          <w:rFonts w:ascii="Times New Roman" w:hAnsi="Times New Roman"/>
          <w:szCs w:val="22"/>
        </w:rPr>
        <w:t>launch</w:t>
      </w:r>
      <w:r w:rsidR="00406A1A">
        <w:rPr>
          <w:rFonts w:ascii="Times New Roman" w:hAnsi="Times New Roman"/>
          <w:szCs w:val="22"/>
        </w:rPr>
        <w:t>ed</w:t>
      </w:r>
      <w:r w:rsidR="00404840">
        <w:rPr>
          <w:rFonts w:ascii="Times New Roman" w:hAnsi="Times New Roman"/>
          <w:szCs w:val="22"/>
        </w:rPr>
        <w:t xml:space="preserve"> a</w:t>
      </w:r>
      <w:r w:rsidR="00906E67">
        <w:rPr>
          <w:rFonts w:ascii="Times New Roman" w:hAnsi="Times New Roman"/>
          <w:szCs w:val="22"/>
        </w:rPr>
        <w:t>n on-time</w:t>
      </w:r>
      <w:r w:rsidR="00404840">
        <w:rPr>
          <w:rFonts w:ascii="Times New Roman" w:hAnsi="Times New Roman"/>
          <w:szCs w:val="22"/>
        </w:rPr>
        <w:t xml:space="preserve"> </w:t>
      </w:r>
      <w:r w:rsidR="00F86FA3">
        <w:rPr>
          <w:rFonts w:ascii="Times New Roman" w:hAnsi="Times New Roman"/>
          <w:szCs w:val="22"/>
        </w:rPr>
        <w:t xml:space="preserve">closing guarantee to help credit unions compete in the </w:t>
      </w:r>
      <w:r w:rsidR="00B4707D">
        <w:rPr>
          <w:rFonts w:ascii="Times New Roman" w:hAnsi="Times New Roman"/>
          <w:szCs w:val="22"/>
        </w:rPr>
        <w:t>incredibly competitive</w:t>
      </w:r>
      <w:r w:rsidR="00F86FA3">
        <w:rPr>
          <w:rFonts w:ascii="Times New Roman" w:hAnsi="Times New Roman"/>
          <w:szCs w:val="22"/>
        </w:rPr>
        <w:t xml:space="preserve"> mortgage market</w:t>
      </w:r>
      <w:r w:rsidR="00406A1A">
        <w:rPr>
          <w:rFonts w:ascii="Times New Roman" w:hAnsi="Times New Roman"/>
          <w:szCs w:val="22"/>
        </w:rPr>
        <w:t>.</w:t>
      </w:r>
      <w:r w:rsidR="00F86FA3">
        <w:rPr>
          <w:rFonts w:ascii="Times New Roman" w:hAnsi="Times New Roman"/>
          <w:szCs w:val="22"/>
        </w:rPr>
        <w:t xml:space="preserve"> </w:t>
      </w:r>
    </w:p>
    <w:p w14:paraId="32C2C970" w14:textId="4B04D39E" w:rsidR="00406A1A" w:rsidRDefault="00F86FA3" w:rsidP="00406A1A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new CU Members Mortgage Home Promise is a pledge to close the member’s loan to purchase a home on or before the contract closing date. If the closing date is missed, the member will receive $500 after closing. </w:t>
      </w:r>
      <w:r w:rsidR="00BC1549">
        <w:rPr>
          <w:rFonts w:ascii="Times New Roman" w:hAnsi="Times New Roman"/>
          <w:szCs w:val="22"/>
        </w:rPr>
        <w:t xml:space="preserve">If the closing date is missed by more than </w:t>
      </w:r>
      <w:r w:rsidR="00906E67">
        <w:rPr>
          <w:rFonts w:ascii="Times New Roman" w:hAnsi="Times New Roman"/>
          <w:szCs w:val="22"/>
        </w:rPr>
        <w:t xml:space="preserve">seven </w:t>
      </w:r>
      <w:r w:rsidR="00BC1549">
        <w:rPr>
          <w:rFonts w:ascii="Times New Roman" w:hAnsi="Times New Roman"/>
          <w:szCs w:val="22"/>
        </w:rPr>
        <w:t xml:space="preserve">days past the designated closing date, $1,000 will be </w:t>
      </w:r>
      <w:r w:rsidR="00B4707D">
        <w:rPr>
          <w:rFonts w:ascii="Times New Roman" w:hAnsi="Times New Roman"/>
          <w:szCs w:val="22"/>
        </w:rPr>
        <w:t>issued</w:t>
      </w:r>
      <w:r w:rsidR="00BC1549">
        <w:rPr>
          <w:rFonts w:ascii="Times New Roman" w:hAnsi="Times New Roman"/>
          <w:szCs w:val="22"/>
        </w:rPr>
        <w:t xml:space="preserve"> to the member after closing. Eligibility terms and conditions </w:t>
      </w:r>
      <w:r w:rsidR="00B4707D">
        <w:rPr>
          <w:rFonts w:ascii="Times New Roman" w:hAnsi="Times New Roman"/>
          <w:szCs w:val="22"/>
        </w:rPr>
        <w:t xml:space="preserve">do </w:t>
      </w:r>
      <w:r w:rsidR="00BC1549">
        <w:rPr>
          <w:rFonts w:ascii="Times New Roman" w:hAnsi="Times New Roman"/>
          <w:szCs w:val="22"/>
        </w:rPr>
        <w:t>apply</w:t>
      </w:r>
      <w:r w:rsidR="00B4707D">
        <w:rPr>
          <w:rFonts w:ascii="Times New Roman" w:hAnsi="Times New Roman"/>
          <w:szCs w:val="22"/>
        </w:rPr>
        <w:t xml:space="preserve"> to this program</w:t>
      </w:r>
      <w:r w:rsidR="00BC1549">
        <w:rPr>
          <w:rFonts w:ascii="Times New Roman" w:hAnsi="Times New Roman"/>
          <w:szCs w:val="22"/>
        </w:rPr>
        <w:t xml:space="preserve">. </w:t>
      </w:r>
    </w:p>
    <w:p w14:paraId="1DC4C3F5" w14:textId="67EBF03B" w:rsidR="00404840" w:rsidRDefault="001F0749" w:rsidP="00A9752F">
      <w:pPr>
        <w:spacing w:after="16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“</w:t>
      </w:r>
      <w:r w:rsidR="00B4707D">
        <w:rPr>
          <w:rFonts w:ascii="Times New Roman" w:hAnsi="Times New Roman"/>
          <w:szCs w:val="22"/>
        </w:rPr>
        <w:t xml:space="preserve">The housing market is very volatile at this time and competitors are fighting to win every loan. </w:t>
      </w:r>
      <w:r w:rsidR="008C6C2B">
        <w:rPr>
          <w:rFonts w:ascii="Times New Roman" w:hAnsi="Times New Roman"/>
          <w:szCs w:val="22"/>
        </w:rPr>
        <w:t>CU Members Home Promise will help credit unions remain competitive by ensuring their members continue to have a streamlined and timely mortgage experience by working with CU Members Mortgage,</w:t>
      </w:r>
      <w:r>
        <w:rPr>
          <w:rFonts w:ascii="Times New Roman" w:hAnsi="Times New Roman"/>
          <w:szCs w:val="22"/>
        </w:rPr>
        <w:t xml:space="preserve">” said Steve Hewins, </w:t>
      </w:r>
      <w:r w:rsidR="00B4707D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enior </w:t>
      </w:r>
      <w:r w:rsidR="00B4707D">
        <w:rPr>
          <w:rFonts w:ascii="Times New Roman" w:hAnsi="Times New Roman"/>
          <w:szCs w:val="22"/>
        </w:rPr>
        <w:t>V</w:t>
      </w:r>
      <w:r>
        <w:rPr>
          <w:rFonts w:ascii="Times New Roman" w:hAnsi="Times New Roman"/>
          <w:szCs w:val="22"/>
        </w:rPr>
        <w:t xml:space="preserve">ice </w:t>
      </w:r>
      <w:r w:rsidR="00B4707D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>resident at CU Members Mortgage.</w:t>
      </w:r>
      <w:r w:rsidR="00B4707D">
        <w:rPr>
          <w:rFonts w:ascii="Times New Roman" w:hAnsi="Times New Roman"/>
          <w:szCs w:val="22"/>
        </w:rPr>
        <w:t xml:space="preserve"> “We </w:t>
      </w:r>
      <w:proofErr w:type="gramStart"/>
      <w:r w:rsidR="00B4707D">
        <w:rPr>
          <w:rFonts w:ascii="Times New Roman" w:hAnsi="Times New Roman"/>
          <w:szCs w:val="22"/>
        </w:rPr>
        <w:t>are</w:t>
      </w:r>
      <w:proofErr w:type="gramEnd"/>
      <w:r w:rsidR="00B4707D">
        <w:rPr>
          <w:rFonts w:ascii="Times New Roman" w:hAnsi="Times New Roman"/>
          <w:szCs w:val="22"/>
        </w:rPr>
        <w:t xml:space="preserve"> eager to support credit unions</w:t>
      </w:r>
      <w:r w:rsidR="003E7D69">
        <w:rPr>
          <w:rFonts w:ascii="Times New Roman" w:hAnsi="Times New Roman"/>
          <w:szCs w:val="22"/>
        </w:rPr>
        <w:t>’</w:t>
      </w:r>
      <w:r w:rsidR="00B4707D">
        <w:rPr>
          <w:rFonts w:ascii="Times New Roman" w:hAnsi="Times New Roman"/>
          <w:szCs w:val="22"/>
        </w:rPr>
        <w:t xml:space="preserve"> efforts to win business and </w:t>
      </w:r>
      <w:r w:rsidR="00E775CC">
        <w:rPr>
          <w:rFonts w:ascii="Times New Roman" w:hAnsi="Times New Roman"/>
          <w:szCs w:val="22"/>
        </w:rPr>
        <w:t>our pledge is to provide the very best member experience we can along the way</w:t>
      </w:r>
      <w:r>
        <w:rPr>
          <w:rFonts w:ascii="Times New Roman" w:hAnsi="Times New Roman"/>
          <w:szCs w:val="22"/>
        </w:rPr>
        <w:t>.”</w:t>
      </w:r>
    </w:p>
    <w:p w14:paraId="4A1E38C4" w14:textId="17B2FC29" w:rsidR="00A9752F" w:rsidRPr="00F96D25" w:rsidRDefault="00B3535B" w:rsidP="00F96D25">
      <w:pPr>
        <w:spacing w:after="16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Credit unions interested in learning more about our </w:t>
      </w:r>
      <w:r w:rsidR="00E775CC">
        <w:rPr>
          <w:rFonts w:ascii="Times New Roman" w:hAnsi="Times New Roman"/>
          <w:szCs w:val="22"/>
        </w:rPr>
        <w:t>pledge to member service</w:t>
      </w:r>
      <w:r>
        <w:rPr>
          <w:rFonts w:ascii="Times New Roman" w:hAnsi="Times New Roman"/>
          <w:szCs w:val="22"/>
        </w:rPr>
        <w:t xml:space="preserve"> may contact CU Members Mortgage directly through the website </w:t>
      </w:r>
      <w:hyperlink r:id="rId11" w:history="1">
        <w:r w:rsidRPr="00AE72F7">
          <w:rPr>
            <w:rStyle w:val="Hyperlink"/>
            <w:rFonts w:ascii="Times New Roman" w:hAnsi="Times New Roman"/>
            <w:szCs w:val="22"/>
          </w:rPr>
          <w:t>www.cumembers.com</w:t>
        </w:r>
      </w:hyperlink>
      <w:r>
        <w:rPr>
          <w:rFonts w:ascii="Times New Roman" w:hAnsi="Times New Roman"/>
          <w:szCs w:val="22"/>
        </w:rPr>
        <w:t xml:space="preserve"> or via email at </w:t>
      </w:r>
      <w:hyperlink r:id="rId12" w:history="1">
        <w:r w:rsidRPr="00AE72F7">
          <w:rPr>
            <w:rStyle w:val="Hyperlink"/>
            <w:rFonts w:ascii="Times New Roman" w:hAnsi="Times New Roman"/>
            <w:szCs w:val="22"/>
          </w:rPr>
          <w:t>marketing@homeloancu.com</w:t>
        </w:r>
      </w:hyperlink>
      <w:r>
        <w:rPr>
          <w:rFonts w:ascii="Times New Roman" w:hAnsi="Times New Roman"/>
          <w:szCs w:val="22"/>
        </w:rPr>
        <w:t xml:space="preserve">. </w:t>
      </w:r>
    </w:p>
    <w:p w14:paraId="5F98EA75" w14:textId="77777777" w:rsidR="00B1687E" w:rsidRPr="00F560DE" w:rsidRDefault="00B1687E" w:rsidP="00277170">
      <w:pPr>
        <w:outlineLvl w:val="0"/>
        <w:rPr>
          <w:rFonts w:ascii="Times New Roman" w:hAnsi="Times New Roman"/>
          <w:b/>
          <w:szCs w:val="22"/>
        </w:rPr>
      </w:pPr>
      <w:r w:rsidRPr="00F560DE">
        <w:rPr>
          <w:rFonts w:ascii="Times New Roman" w:hAnsi="Times New Roman"/>
          <w:b/>
          <w:szCs w:val="22"/>
        </w:rPr>
        <w:t>About CU Members Mortgage</w:t>
      </w:r>
    </w:p>
    <w:p w14:paraId="7F0B2A54" w14:textId="49331893" w:rsidR="007676AD" w:rsidRPr="00F560DE" w:rsidRDefault="007676AD" w:rsidP="007676AD">
      <w:pPr>
        <w:spacing w:line="276" w:lineRule="auto"/>
        <w:rPr>
          <w:rFonts w:ascii="Times New Roman" w:hAnsi="Times New Roman"/>
          <w:szCs w:val="22"/>
        </w:rPr>
      </w:pPr>
      <w:r w:rsidRPr="00F560DE">
        <w:rPr>
          <w:rFonts w:ascii="Times New Roman" w:hAnsi="Times New Roman"/>
          <w:szCs w:val="22"/>
        </w:rPr>
        <w:t>Established in 1982 as a division of Colonial Savings, a federally chartered thrift, Dallas-based CU Members Mortgage provides comprehensive mortgage services to credit unions and CUSOs. CU Members Mortgage originates FHA, VA, and conventional loans nationwide. With a portfolio of $24 billion, Colonial is one of the largest servicers of mortgage loans in the United States</w:t>
      </w:r>
      <w:r w:rsidR="00B3535B" w:rsidRPr="00F560DE">
        <w:rPr>
          <w:rFonts w:ascii="Times New Roman" w:hAnsi="Times New Roman"/>
          <w:szCs w:val="22"/>
        </w:rPr>
        <w:t xml:space="preserve"> and</w:t>
      </w:r>
      <w:r w:rsidRPr="00F560DE">
        <w:rPr>
          <w:rFonts w:ascii="Times New Roman" w:hAnsi="Times New Roman"/>
          <w:szCs w:val="22"/>
        </w:rPr>
        <w:t xml:space="preserve"> is </w:t>
      </w:r>
      <w:r w:rsidR="00B3535B" w:rsidRPr="00F560DE">
        <w:rPr>
          <w:rFonts w:ascii="Times New Roman" w:hAnsi="Times New Roman"/>
          <w:szCs w:val="22"/>
        </w:rPr>
        <w:t xml:space="preserve">a </w:t>
      </w:r>
      <w:r w:rsidRPr="00F560DE">
        <w:rPr>
          <w:rFonts w:ascii="Times New Roman" w:hAnsi="Times New Roman"/>
          <w:szCs w:val="22"/>
        </w:rPr>
        <w:t>privately held</w:t>
      </w:r>
      <w:r w:rsidR="00B3535B" w:rsidRPr="00F560DE">
        <w:rPr>
          <w:rFonts w:ascii="Times New Roman" w:hAnsi="Times New Roman"/>
          <w:szCs w:val="22"/>
        </w:rPr>
        <w:t xml:space="preserve"> company</w:t>
      </w:r>
      <w:r w:rsidRPr="00F560DE">
        <w:rPr>
          <w:rFonts w:ascii="Times New Roman" w:hAnsi="Times New Roman"/>
          <w:szCs w:val="22"/>
        </w:rPr>
        <w:t xml:space="preserve">. For more information, visit </w:t>
      </w:r>
      <w:hyperlink r:id="rId13" w:history="1">
        <w:r w:rsidRPr="00F560DE">
          <w:rPr>
            <w:rStyle w:val="Hyperlink"/>
            <w:rFonts w:ascii="Times New Roman" w:hAnsi="Times New Roman"/>
            <w:szCs w:val="22"/>
          </w:rPr>
          <w:t>www.cumembers.com</w:t>
        </w:r>
      </w:hyperlink>
      <w:r w:rsidRPr="00F560DE">
        <w:rPr>
          <w:rFonts w:ascii="Times New Roman" w:hAnsi="Times New Roman"/>
          <w:szCs w:val="22"/>
        </w:rPr>
        <w:t>.</w:t>
      </w:r>
    </w:p>
    <w:p w14:paraId="06106123" w14:textId="77777777" w:rsidR="00B1687E" w:rsidRPr="007E0F5E" w:rsidRDefault="00B1687E">
      <w:pPr>
        <w:rPr>
          <w:rFonts w:ascii="Times New Roman" w:hAnsi="Times New Roman"/>
        </w:rPr>
      </w:pPr>
    </w:p>
    <w:p w14:paraId="3D6B3D94" w14:textId="77777777" w:rsidR="00B1687E" w:rsidRPr="00E12837" w:rsidRDefault="00B1687E" w:rsidP="00277170">
      <w:pPr>
        <w:jc w:val="center"/>
        <w:rPr>
          <w:rFonts w:ascii="Times New Roman" w:hAnsi="Times New Roman"/>
        </w:rPr>
      </w:pPr>
      <w:r w:rsidRPr="00E12837">
        <w:rPr>
          <w:rFonts w:ascii="Times New Roman" w:hAnsi="Times New Roman"/>
        </w:rPr>
        <w:t>###</w:t>
      </w:r>
    </w:p>
    <w:sectPr w:rsidR="00B1687E" w:rsidRPr="00E12837" w:rsidSect="00A9752F">
      <w:footerReference w:type="default" r:id="rId14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E4EB" w14:textId="77777777" w:rsidR="005346BA" w:rsidRDefault="005346BA">
      <w:r>
        <w:separator/>
      </w:r>
    </w:p>
  </w:endnote>
  <w:endnote w:type="continuationSeparator" w:id="0">
    <w:p w14:paraId="6D48D2C9" w14:textId="77777777" w:rsidR="005346BA" w:rsidRDefault="005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BF4E" w14:textId="77777777" w:rsidR="005346BA" w:rsidRPr="00310694" w:rsidRDefault="005346BA" w:rsidP="00BA054E">
    <w:pPr>
      <w:pStyle w:val="Footer"/>
      <w:jc w:val="center"/>
      <w:rPr>
        <w:color w:val="808080"/>
        <w:sz w:val="18"/>
      </w:rPr>
    </w:pPr>
    <w:r w:rsidRPr="00310694">
      <w:rPr>
        <w:b/>
        <w:color w:val="808080"/>
        <w:sz w:val="18"/>
      </w:rPr>
      <w:t>CU Members Mortgage</w:t>
    </w:r>
  </w:p>
  <w:p w14:paraId="45A1FDA4" w14:textId="6C3F6599" w:rsidR="002B0A20" w:rsidRDefault="005346BA" w:rsidP="00BA054E">
    <w:pPr>
      <w:pStyle w:val="Footer"/>
      <w:jc w:val="center"/>
      <w:rPr>
        <w:color w:val="808080"/>
        <w:sz w:val="18"/>
      </w:rPr>
    </w:pPr>
    <w:r>
      <w:rPr>
        <w:color w:val="808080"/>
        <w:sz w:val="18"/>
      </w:rPr>
      <w:t>15455 Dallas Parkway Suite 900</w:t>
    </w:r>
    <w:r w:rsidRPr="00310694">
      <w:rPr>
        <w:color w:val="808080"/>
        <w:sz w:val="18"/>
      </w:rPr>
      <w:t xml:space="preserve">   •   </w:t>
    </w:r>
    <w:r>
      <w:rPr>
        <w:color w:val="808080"/>
        <w:sz w:val="18"/>
      </w:rPr>
      <w:t>Addison, TX 75001</w:t>
    </w:r>
    <w:r w:rsidRPr="00310694">
      <w:rPr>
        <w:color w:val="808080"/>
        <w:sz w:val="18"/>
      </w:rPr>
      <w:t xml:space="preserve">   •   800-607-3474   •   </w:t>
    </w:r>
    <w:hyperlink r:id="rId1" w:history="1">
      <w:r w:rsidR="002B0A20" w:rsidRPr="008B0CAE">
        <w:rPr>
          <w:rStyle w:val="Hyperlink"/>
          <w:sz w:val="18"/>
        </w:rPr>
        <w:t>www.cumembers.com</w:t>
      </w:r>
    </w:hyperlink>
  </w:p>
  <w:p w14:paraId="77C0E3F1" w14:textId="350CC302" w:rsidR="005346BA" w:rsidRPr="00BA054E" w:rsidRDefault="002B0A20" w:rsidP="00BA054E">
    <w:pPr>
      <w:pStyle w:val="Footer"/>
      <w:jc w:val="center"/>
      <w:rPr>
        <w:color w:val="808080"/>
        <w:sz w:val="18"/>
      </w:rPr>
    </w:pPr>
    <w:r>
      <w:rPr>
        <w:noProof/>
        <w:color w:val="808080"/>
        <w:sz w:val="18"/>
      </w:rPr>
      <w:drawing>
        <wp:inline distT="0" distB="0" distL="0" distR="0" wp14:anchorId="2E7D95FF" wp14:editId="110D5357">
          <wp:extent cx="391795" cy="39179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al Housing Le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096" cy="39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8BC0" w14:textId="77777777" w:rsidR="005346BA" w:rsidRDefault="005346BA">
      <w:r>
        <w:separator/>
      </w:r>
    </w:p>
  </w:footnote>
  <w:footnote w:type="continuationSeparator" w:id="0">
    <w:p w14:paraId="167C7494" w14:textId="77777777" w:rsidR="005346BA" w:rsidRDefault="0053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B1F"/>
    <w:multiLevelType w:val="hybridMultilevel"/>
    <w:tmpl w:val="C9DCB776"/>
    <w:lvl w:ilvl="0" w:tplc="8AF271B4">
      <w:start w:val="76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FB3"/>
    <w:multiLevelType w:val="hybridMultilevel"/>
    <w:tmpl w:val="BF34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E6AAF"/>
    <w:multiLevelType w:val="hybridMultilevel"/>
    <w:tmpl w:val="3230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FE7"/>
    <w:multiLevelType w:val="multilevel"/>
    <w:tmpl w:val="87B2446E"/>
    <w:lvl w:ilvl="0">
      <w:start w:val="760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nyx" w:hAnsi="Onyx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275"/>
    <w:multiLevelType w:val="hybridMultilevel"/>
    <w:tmpl w:val="E1E0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6E7"/>
    <w:multiLevelType w:val="hybridMultilevel"/>
    <w:tmpl w:val="C046D560"/>
    <w:lvl w:ilvl="0" w:tplc="02C27CB8">
      <w:start w:val="760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0301"/>
    <w:multiLevelType w:val="multilevel"/>
    <w:tmpl w:val="401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33F7"/>
    <w:multiLevelType w:val="hybridMultilevel"/>
    <w:tmpl w:val="6E60B5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3282B"/>
    <w:multiLevelType w:val="hybridMultilevel"/>
    <w:tmpl w:val="69288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784"/>
    <w:multiLevelType w:val="hybridMultilevel"/>
    <w:tmpl w:val="89E6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6D8"/>
    <w:multiLevelType w:val="hybridMultilevel"/>
    <w:tmpl w:val="9126D5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0C3E"/>
    <w:multiLevelType w:val="hybridMultilevel"/>
    <w:tmpl w:val="5D72411E"/>
    <w:lvl w:ilvl="0" w:tplc="2542B6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B7A73"/>
    <w:multiLevelType w:val="hybridMultilevel"/>
    <w:tmpl w:val="E0581506"/>
    <w:lvl w:ilvl="0" w:tplc="C722303C">
      <w:start w:val="76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2C60"/>
    <w:multiLevelType w:val="hybridMultilevel"/>
    <w:tmpl w:val="3AAC41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12CE8"/>
    <w:multiLevelType w:val="hybridMultilevel"/>
    <w:tmpl w:val="F7F64376"/>
    <w:lvl w:ilvl="0" w:tplc="8AF271B4">
      <w:start w:val="76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D5AA4"/>
    <w:multiLevelType w:val="hybridMultilevel"/>
    <w:tmpl w:val="839679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E96DE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 w:tplc="02C27CB8">
      <w:start w:val="76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3558"/>
    <w:multiLevelType w:val="hybridMultilevel"/>
    <w:tmpl w:val="87B2446E"/>
    <w:lvl w:ilvl="0" w:tplc="8AF271B4">
      <w:start w:val="760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nyx" w:hAnsi="Onyx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323A1"/>
    <w:multiLevelType w:val="hybridMultilevel"/>
    <w:tmpl w:val="C360D7BE"/>
    <w:lvl w:ilvl="0" w:tplc="AC8441B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32B86"/>
    <w:multiLevelType w:val="multilevel"/>
    <w:tmpl w:val="83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76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5E76"/>
    <w:multiLevelType w:val="hybridMultilevel"/>
    <w:tmpl w:val="2B802BCE"/>
    <w:lvl w:ilvl="0" w:tplc="AC8441BE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5DCE96DE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 w:tplc="02C27CB8">
      <w:start w:val="76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0CA4"/>
    <w:multiLevelType w:val="hybridMultilevel"/>
    <w:tmpl w:val="518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A1954"/>
    <w:multiLevelType w:val="hybridMultilevel"/>
    <w:tmpl w:val="AD5645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24C91"/>
    <w:multiLevelType w:val="hybridMultilevel"/>
    <w:tmpl w:val="99E0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D4DF4"/>
    <w:multiLevelType w:val="hybridMultilevel"/>
    <w:tmpl w:val="A38E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1"/>
  </w:num>
  <w:num w:numId="5">
    <w:abstractNumId w:val="10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5"/>
  </w:num>
  <w:num w:numId="14">
    <w:abstractNumId w:val="18"/>
  </w:num>
  <w:num w:numId="15">
    <w:abstractNumId w:val="19"/>
  </w:num>
  <w:num w:numId="16">
    <w:abstractNumId w:val="17"/>
  </w:num>
  <w:num w:numId="17">
    <w:abstractNumId w:val="23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1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8"/>
    <w:rsid w:val="000205CB"/>
    <w:rsid w:val="00044A59"/>
    <w:rsid w:val="000532FC"/>
    <w:rsid w:val="00066B6A"/>
    <w:rsid w:val="000858EB"/>
    <w:rsid w:val="000962DA"/>
    <w:rsid w:val="000C0E68"/>
    <w:rsid w:val="000F3662"/>
    <w:rsid w:val="001025AB"/>
    <w:rsid w:val="00103A59"/>
    <w:rsid w:val="00106BDB"/>
    <w:rsid w:val="00107642"/>
    <w:rsid w:val="0012628A"/>
    <w:rsid w:val="001553EB"/>
    <w:rsid w:val="00187691"/>
    <w:rsid w:val="001C2544"/>
    <w:rsid w:val="001C38E8"/>
    <w:rsid w:val="001D270A"/>
    <w:rsid w:val="001D3889"/>
    <w:rsid w:val="001F0749"/>
    <w:rsid w:val="00216433"/>
    <w:rsid w:val="00221FB2"/>
    <w:rsid w:val="00225B4E"/>
    <w:rsid w:val="00255FB4"/>
    <w:rsid w:val="00261C4B"/>
    <w:rsid w:val="00277170"/>
    <w:rsid w:val="00277220"/>
    <w:rsid w:val="002835FC"/>
    <w:rsid w:val="002B0A20"/>
    <w:rsid w:val="002C2F07"/>
    <w:rsid w:val="002C48E9"/>
    <w:rsid w:val="002E03F2"/>
    <w:rsid w:val="002E5517"/>
    <w:rsid w:val="002F4F0B"/>
    <w:rsid w:val="00310694"/>
    <w:rsid w:val="00330B99"/>
    <w:rsid w:val="00341462"/>
    <w:rsid w:val="003462F3"/>
    <w:rsid w:val="0035099F"/>
    <w:rsid w:val="00387595"/>
    <w:rsid w:val="003C3556"/>
    <w:rsid w:val="003D06CD"/>
    <w:rsid w:val="003E51FE"/>
    <w:rsid w:val="003E735D"/>
    <w:rsid w:val="003E7D69"/>
    <w:rsid w:val="003F3A59"/>
    <w:rsid w:val="00401733"/>
    <w:rsid w:val="00404840"/>
    <w:rsid w:val="004066F2"/>
    <w:rsid w:val="00406A1A"/>
    <w:rsid w:val="00406E6E"/>
    <w:rsid w:val="00426EC1"/>
    <w:rsid w:val="00454112"/>
    <w:rsid w:val="00487E93"/>
    <w:rsid w:val="00494FB7"/>
    <w:rsid w:val="004C1D8C"/>
    <w:rsid w:val="004C572F"/>
    <w:rsid w:val="004D5349"/>
    <w:rsid w:val="004F7F4F"/>
    <w:rsid w:val="00501801"/>
    <w:rsid w:val="00505B0C"/>
    <w:rsid w:val="00523A6D"/>
    <w:rsid w:val="00533DA4"/>
    <w:rsid w:val="005346BA"/>
    <w:rsid w:val="00577AAC"/>
    <w:rsid w:val="00593827"/>
    <w:rsid w:val="00596208"/>
    <w:rsid w:val="005A5CD8"/>
    <w:rsid w:val="005C60B8"/>
    <w:rsid w:val="00610DFB"/>
    <w:rsid w:val="00615984"/>
    <w:rsid w:val="0062308E"/>
    <w:rsid w:val="00641C80"/>
    <w:rsid w:val="00644FE3"/>
    <w:rsid w:val="00663EA6"/>
    <w:rsid w:val="00690C14"/>
    <w:rsid w:val="00694E3E"/>
    <w:rsid w:val="006A0DD9"/>
    <w:rsid w:val="006A3286"/>
    <w:rsid w:val="006A788A"/>
    <w:rsid w:val="006C74FF"/>
    <w:rsid w:val="006D1252"/>
    <w:rsid w:val="006E0BAE"/>
    <w:rsid w:val="006E37AF"/>
    <w:rsid w:val="006E7432"/>
    <w:rsid w:val="006F304C"/>
    <w:rsid w:val="00702453"/>
    <w:rsid w:val="00703FF0"/>
    <w:rsid w:val="00705F8F"/>
    <w:rsid w:val="00713E30"/>
    <w:rsid w:val="00722B78"/>
    <w:rsid w:val="00725271"/>
    <w:rsid w:val="00732C40"/>
    <w:rsid w:val="00735D12"/>
    <w:rsid w:val="00745CA5"/>
    <w:rsid w:val="007478A7"/>
    <w:rsid w:val="007676AD"/>
    <w:rsid w:val="00782123"/>
    <w:rsid w:val="00791C0D"/>
    <w:rsid w:val="0079484F"/>
    <w:rsid w:val="007B57BD"/>
    <w:rsid w:val="007C5840"/>
    <w:rsid w:val="007D5F76"/>
    <w:rsid w:val="007E0F5E"/>
    <w:rsid w:val="007E29AE"/>
    <w:rsid w:val="007E6766"/>
    <w:rsid w:val="007F30FE"/>
    <w:rsid w:val="008136C5"/>
    <w:rsid w:val="008152E2"/>
    <w:rsid w:val="00841C54"/>
    <w:rsid w:val="00842ACF"/>
    <w:rsid w:val="00876C9C"/>
    <w:rsid w:val="0088461E"/>
    <w:rsid w:val="00884B6E"/>
    <w:rsid w:val="00894A0D"/>
    <w:rsid w:val="008975B0"/>
    <w:rsid w:val="008C4E7E"/>
    <w:rsid w:val="008C6C2B"/>
    <w:rsid w:val="008D6FAD"/>
    <w:rsid w:val="008E3C48"/>
    <w:rsid w:val="00903670"/>
    <w:rsid w:val="00906E67"/>
    <w:rsid w:val="00921D7C"/>
    <w:rsid w:val="00924ED6"/>
    <w:rsid w:val="009356F8"/>
    <w:rsid w:val="00945569"/>
    <w:rsid w:val="00955A02"/>
    <w:rsid w:val="00963C52"/>
    <w:rsid w:val="00964901"/>
    <w:rsid w:val="00992173"/>
    <w:rsid w:val="009A2E40"/>
    <w:rsid w:val="009A79DA"/>
    <w:rsid w:val="009C42B6"/>
    <w:rsid w:val="009D2D0D"/>
    <w:rsid w:val="009F69F9"/>
    <w:rsid w:val="00A054B7"/>
    <w:rsid w:val="00A069F1"/>
    <w:rsid w:val="00A3338E"/>
    <w:rsid w:val="00A5007F"/>
    <w:rsid w:val="00A51E9D"/>
    <w:rsid w:val="00A618A3"/>
    <w:rsid w:val="00A9752F"/>
    <w:rsid w:val="00AA0CD2"/>
    <w:rsid w:val="00AA4E7C"/>
    <w:rsid w:val="00AA7010"/>
    <w:rsid w:val="00AC0B19"/>
    <w:rsid w:val="00AC2213"/>
    <w:rsid w:val="00AD0C5C"/>
    <w:rsid w:val="00AD2235"/>
    <w:rsid w:val="00AE440F"/>
    <w:rsid w:val="00AE69D7"/>
    <w:rsid w:val="00B1687E"/>
    <w:rsid w:val="00B3535B"/>
    <w:rsid w:val="00B4707D"/>
    <w:rsid w:val="00B616DA"/>
    <w:rsid w:val="00B818E6"/>
    <w:rsid w:val="00B92B0A"/>
    <w:rsid w:val="00BA054E"/>
    <w:rsid w:val="00BA6D85"/>
    <w:rsid w:val="00BB2C0E"/>
    <w:rsid w:val="00BB3FF7"/>
    <w:rsid w:val="00BB4FCA"/>
    <w:rsid w:val="00BC1549"/>
    <w:rsid w:val="00BC4AF5"/>
    <w:rsid w:val="00BD0DBA"/>
    <w:rsid w:val="00BD2B44"/>
    <w:rsid w:val="00BD763D"/>
    <w:rsid w:val="00C04626"/>
    <w:rsid w:val="00C0742C"/>
    <w:rsid w:val="00C35308"/>
    <w:rsid w:val="00C44874"/>
    <w:rsid w:val="00C55EC0"/>
    <w:rsid w:val="00C60A1D"/>
    <w:rsid w:val="00C65EFD"/>
    <w:rsid w:val="00C83A22"/>
    <w:rsid w:val="00C92E27"/>
    <w:rsid w:val="00CA6543"/>
    <w:rsid w:val="00CC057A"/>
    <w:rsid w:val="00CE3EDC"/>
    <w:rsid w:val="00CF1A8E"/>
    <w:rsid w:val="00D10138"/>
    <w:rsid w:val="00D12BFD"/>
    <w:rsid w:val="00D4307A"/>
    <w:rsid w:val="00D4631C"/>
    <w:rsid w:val="00D61F8F"/>
    <w:rsid w:val="00D91479"/>
    <w:rsid w:val="00D9424C"/>
    <w:rsid w:val="00DB12D4"/>
    <w:rsid w:val="00DD4F74"/>
    <w:rsid w:val="00DD5605"/>
    <w:rsid w:val="00E07C02"/>
    <w:rsid w:val="00E12837"/>
    <w:rsid w:val="00E1686C"/>
    <w:rsid w:val="00E22171"/>
    <w:rsid w:val="00E27804"/>
    <w:rsid w:val="00E34E02"/>
    <w:rsid w:val="00E37DE7"/>
    <w:rsid w:val="00E40809"/>
    <w:rsid w:val="00E62730"/>
    <w:rsid w:val="00E628CC"/>
    <w:rsid w:val="00E74AFC"/>
    <w:rsid w:val="00E775CC"/>
    <w:rsid w:val="00E808F8"/>
    <w:rsid w:val="00E95EB4"/>
    <w:rsid w:val="00EB1C57"/>
    <w:rsid w:val="00ED1BD1"/>
    <w:rsid w:val="00ED71A4"/>
    <w:rsid w:val="00EF0D8E"/>
    <w:rsid w:val="00F261C9"/>
    <w:rsid w:val="00F560DE"/>
    <w:rsid w:val="00F6220C"/>
    <w:rsid w:val="00F70F9D"/>
    <w:rsid w:val="00F811D8"/>
    <w:rsid w:val="00F86FA3"/>
    <w:rsid w:val="00F96D25"/>
    <w:rsid w:val="00FA789E"/>
    <w:rsid w:val="00FF0728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E641FC"/>
  <w15:docId w15:val="{522B7CDC-87C1-4F3F-A236-1CEBA19E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59"/>
    <w:rPr>
      <w:rFonts w:ascii="Optima" w:hAnsi="Opti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3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3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138"/>
    <w:rPr>
      <w:rFonts w:ascii="Optima" w:hAnsi="Opti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138"/>
    <w:rPr>
      <w:rFonts w:ascii="Optima" w:hAnsi="Optim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333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013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B2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C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36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6E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E02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02"/>
    <w:rPr>
      <w:rFonts w:ascii="Optima" w:hAnsi="Opti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memb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embers.com" TargetMode="External"/><Relationship Id="rId12" Type="http://schemas.openxmlformats.org/officeDocument/2006/relationships/hyperlink" Target="mailto:marketing@homeloancu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member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memb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ember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me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DML Communications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Lawson Owner</dc:creator>
  <cp:lastModifiedBy>Alison Barksdale</cp:lastModifiedBy>
  <cp:revision>5</cp:revision>
  <cp:lastPrinted>2016-02-17T23:30:00Z</cp:lastPrinted>
  <dcterms:created xsi:type="dcterms:W3CDTF">2022-08-17T11:48:00Z</dcterms:created>
  <dcterms:modified xsi:type="dcterms:W3CDTF">2022-08-17T12:16:00Z</dcterms:modified>
</cp:coreProperties>
</file>