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593E1" w14:textId="41EE3B51" w:rsidR="002703D6" w:rsidRPr="005E3901" w:rsidRDefault="002703D6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u w:val="single"/>
        </w:rPr>
      </w:pPr>
      <w:r w:rsidRPr="005E3901">
        <w:rPr>
          <w:rFonts w:ascii="Times New Roman" w:eastAsia="Times New Roman" w:hAnsi="Times New Roman" w:cs="Times New Roman"/>
          <w:noProof/>
          <w:sz w:val="22"/>
          <w:u w:val="single"/>
        </w:rPr>
        <w:drawing>
          <wp:anchor distT="0" distB="0" distL="114300" distR="114300" simplePos="0" relativeHeight="251659264" behindDoc="0" locked="0" layoutInCell="1" allowOverlap="1" wp14:anchorId="5AF5B39C" wp14:editId="1EF85359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995170" cy="62992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901">
        <w:rPr>
          <w:rFonts w:ascii="Times New Roman" w:eastAsia="Times New Roman" w:hAnsi="Times New Roman" w:cs="Times New Roman"/>
          <w:b/>
          <w:sz w:val="22"/>
          <w:u w:val="single"/>
        </w:rPr>
        <w:t>FOR IMMEDIATE RELEASE</w:t>
      </w:r>
    </w:p>
    <w:p w14:paraId="2DE6D656" w14:textId="44C0B1C0" w:rsidR="002703D6" w:rsidRPr="005E3901" w:rsidRDefault="003915F0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September 6</w:t>
      </w:r>
      <w:r w:rsidR="00C13C37" w:rsidRPr="005E3901">
        <w:rPr>
          <w:rFonts w:ascii="Times New Roman" w:eastAsia="Times New Roman" w:hAnsi="Times New Roman" w:cs="Times New Roman"/>
          <w:b/>
          <w:sz w:val="22"/>
        </w:rPr>
        <w:t>, 202</w:t>
      </w:r>
      <w:r w:rsidR="00A84A9D" w:rsidRPr="005E3901">
        <w:rPr>
          <w:rFonts w:ascii="Times New Roman" w:eastAsia="Times New Roman" w:hAnsi="Times New Roman" w:cs="Times New Roman"/>
          <w:b/>
          <w:sz w:val="22"/>
        </w:rPr>
        <w:t>2</w:t>
      </w:r>
    </w:p>
    <w:p w14:paraId="67ABB93D" w14:textId="77777777" w:rsidR="00352560" w:rsidRPr="005E3901" w:rsidRDefault="00352560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</w:p>
    <w:p w14:paraId="0BB9728B" w14:textId="77777777" w:rsidR="002703D6" w:rsidRPr="005E3901" w:rsidRDefault="002703D6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u w:val="single"/>
        </w:rPr>
      </w:pPr>
      <w:r w:rsidRPr="005E3901">
        <w:rPr>
          <w:rFonts w:ascii="Times New Roman" w:eastAsia="Times New Roman" w:hAnsi="Times New Roman" w:cs="Times New Roman"/>
          <w:sz w:val="22"/>
          <w:u w:val="single"/>
        </w:rPr>
        <w:t>Media Contact</w:t>
      </w:r>
    </w:p>
    <w:p w14:paraId="646BF50B" w14:textId="77777777" w:rsidR="002703D6" w:rsidRPr="005E3901" w:rsidRDefault="002703D6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5E3901">
        <w:rPr>
          <w:rFonts w:ascii="Times New Roman" w:eastAsia="Times New Roman" w:hAnsi="Times New Roman" w:cs="Times New Roman"/>
          <w:sz w:val="22"/>
        </w:rPr>
        <w:t>Dan McCue</w:t>
      </w:r>
    </w:p>
    <w:p w14:paraId="1CA489D4" w14:textId="2722D394" w:rsidR="002703D6" w:rsidRPr="005E3901" w:rsidRDefault="00C800F1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5E3901">
        <w:rPr>
          <w:rFonts w:ascii="Times New Roman" w:eastAsia="Times New Roman" w:hAnsi="Times New Roman" w:cs="Times New Roman"/>
          <w:sz w:val="22"/>
        </w:rPr>
        <w:t>Executive Director</w:t>
      </w:r>
    </w:p>
    <w:p w14:paraId="6F4853E4" w14:textId="20CE9DDF" w:rsidR="002703D6" w:rsidRPr="005E3901" w:rsidRDefault="002703D6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5E3901">
        <w:rPr>
          <w:rFonts w:ascii="Times New Roman" w:eastAsia="Times New Roman" w:hAnsi="Times New Roman" w:cs="Times New Roman"/>
          <w:sz w:val="22"/>
        </w:rPr>
        <w:t xml:space="preserve">Alaska USA </w:t>
      </w:r>
      <w:r w:rsidR="00C800F1" w:rsidRPr="005E3901">
        <w:rPr>
          <w:rFonts w:ascii="Times New Roman" w:eastAsia="Times New Roman" w:hAnsi="Times New Roman" w:cs="Times New Roman"/>
          <w:sz w:val="22"/>
        </w:rPr>
        <w:t>Foundation</w:t>
      </w:r>
    </w:p>
    <w:p w14:paraId="44C755C7" w14:textId="77777777" w:rsidR="002703D6" w:rsidRPr="005E3901" w:rsidRDefault="002703D6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5E3901">
        <w:rPr>
          <w:rFonts w:ascii="Times New Roman" w:eastAsia="Times New Roman" w:hAnsi="Times New Roman" w:cs="Times New Roman"/>
          <w:sz w:val="22"/>
        </w:rPr>
        <w:t>907-786-2807</w:t>
      </w:r>
    </w:p>
    <w:p w14:paraId="2E328830" w14:textId="530981BD" w:rsidR="002703D6" w:rsidRPr="005E3901" w:rsidRDefault="002703D6" w:rsidP="00270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</w:rPr>
      </w:pPr>
      <w:r w:rsidRPr="005E3901">
        <w:rPr>
          <w:rFonts w:ascii="Times New Roman" w:eastAsia="Times New Roman" w:hAnsi="Times New Roman" w:cs="Times New Roman"/>
          <w:sz w:val="22"/>
        </w:rPr>
        <w:t>D.McCue@alaskausa.org</w:t>
      </w:r>
    </w:p>
    <w:p w14:paraId="639F6B8F" w14:textId="77777777" w:rsidR="002703D6" w:rsidRPr="005E3901" w:rsidRDefault="002703D6" w:rsidP="0035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EE29C8" w14:textId="77777777" w:rsidR="002703D6" w:rsidRPr="005E3901" w:rsidRDefault="002703D6" w:rsidP="0035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1AC328" w14:textId="6B73D535" w:rsidR="00D772A4" w:rsidRDefault="002703D6" w:rsidP="005E3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01">
        <w:rPr>
          <w:rFonts w:ascii="Times New Roman" w:eastAsia="Times New Roman" w:hAnsi="Times New Roman" w:cs="Times New Roman"/>
          <w:b/>
          <w:sz w:val="24"/>
          <w:szCs w:val="24"/>
        </w:rPr>
        <w:t xml:space="preserve">Alaska USA </w:t>
      </w:r>
      <w:r w:rsidR="00D74494" w:rsidRPr="005E3901">
        <w:rPr>
          <w:rFonts w:ascii="Times New Roman" w:eastAsia="Times New Roman" w:hAnsi="Times New Roman" w:cs="Times New Roman"/>
          <w:b/>
          <w:sz w:val="24"/>
          <w:szCs w:val="24"/>
        </w:rPr>
        <w:t>Foundation</w:t>
      </w:r>
      <w:r w:rsidRPr="005E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3901" w:rsidRPr="005E3901">
        <w:rPr>
          <w:rFonts w:ascii="Times New Roman" w:eastAsia="Times New Roman" w:hAnsi="Times New Roman" w:cs="Times New Roman"/>
          <w:b/>
          <w:sz w:val="24"/>
          <w:szCs w:val="24"/>
        </w:rPr>
        <w:t>Launches Annual Cash for Cans</w:t>
      </w:r>
      <w:r w:rsidR="005E3901" w:rsidRPr="004E7D1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="005E3901" w:rsidRPr="005E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4510">
        <w:rPr>
          <w:rFonts w:ascii="Times New Roman" w:eastAsia="Times New Roman" w:hAnsi="Times New Roman" w:cs="Times New Roman"/>
          <w:b/>
          <w:sz w:val="24"/>
          <w:szCs w:val="24"/>
        </w:rPr>
        <w:t>Donation</w:t>
      </w:r>
      <w:r w:rsidR="00CD4510" w:rsidRPr="005E39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3901" w:rsidRPr="005E3901">
        <w:rPr>
          <w:rFonts w:ascii="Times New Roman" w:eastAsia="Times New Roman" w:hAnsi="Times New Roman" w:cs="Times New Roman"/>
          <w:b/>
          <w:sz w:val="24"/>
          <w:szCs w:val="24"/>
        </w:rPr>
        <w:t>Drive</w:t>
      </w:r>
    </w:p>
    <w:p w14:paraId="42C4F628" w14:textId="69ED9D12" w:rsidR="00F504C4" w:rsidRPr="004E7D15" w:rsidRDefault="00F504C4" w:rsidP="005E390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4E7D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Alaska USA </w:t>
      </w:r>
      <w:r w:rsidR="00781005" w:rsidRPr="004E7D1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Supports National Hunger Awareness Month</w:t>
      </w:r>
    </w:p>
    <w:p w14:paraId="627BF4D3" w14:textId="77777777" w:rsidR="00352560" w:rsidRPr="005E3901" w:rsidRDefault="00352560" w:rsidP="00270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D1F2E6" w14:textId="22D0F015" w:rsidR="005E3901" w:rsidRDefault="005E3901" w:rsidP="00CE1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7D15">
        <w:rPr>
          <w:rFonts w:ascii="Times New Roman" w:hAnsi="Times New Roman" w:cs="Times New Roman"/>
          <w:b/>
          <w:bCs/>
          <w:sz w:val="24"/>
          <w:szCs w:val="24"/>
        </w:rPr>
        <w:t>Anchorage, Alaska</w:t>
      </w:r>
      <w:r w:rsidRPr="00975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7D1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4E7D15">
        <w:rPr>
          <w:rFonts w:ascii="Times New Roman" w:hAnsi="Times New Roman" w:cs="Times New Roman"/>
          <w:sz w:val="24"/>
          <w:szCs w:val="24"/>
        </w:rPr>
        <w:t xml:space="preserve"> The Alaska USA Foundation is kicking off its 9</w:t>
      </w:r>
      <w:r w:rsidRPr="009754AD">
        <w:rPr>
          <w:rFonts w:ascii="Times New Roman" w:hAnsi="Times New Roman" w:cs="Times New Roman"/>
          <w:sz w:val="24"/>
          <w:szCs w:val="24"/>
        </w:rPr>
        <w:t>th</w:t>
      </w:r>
      <w:r w:rsidR="00F53D95">
        <w:rPr>
          <w:rFonts w:ascii="Times New Roman" w:hAnsi="Times New Roman" w:cs="Times New Roman"/>
          <w:sz w:val="24"/>
          <w:szCs w:val="24"/>
        </w:rPr>
        <w:t xml:space="preserve"> </w:t>
      </w:r>
      <w:r w:rsidRPr="004E7D15">
        <w:rPr>
          <w:rFonts w:ascii="Times New Roman" w:hAnsi="Times New Roman" w:cs="Times New Roman"/>
          <w:sz w:val="24"/>
          <w:szCs w:val="24"/>
        </w:rPr>
        <w:t>annual Cash for Cans</w:t>
      </w:r>
      <w:r w:rsidR="00044BA3" w:rsidRPr="00C0041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®</w:t>
      </w:r>
      <w:r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="00FC2FA2">
        <w:rPr>
          <w:rFonts w:ascii="Times New Roman" w:hAnsi="Times New Roman" w:cs="Times New Roman"/>
          <w:sz w:val="24"/>
          <w:szCs w:val="24"/>
        </w:rPr>
        <w:t>donation</w:t>
      </w:r>
      <w:r w:rsidR="00FC2FA2" w:rsidRPr="004E7D15">
        <w:rPr>
          <w:rFonts w:ascii="Times New Roman" w:hAnsi="Times New Roman" w:cs="Times New Roman"/>
          <w:sz w:val="24"/>
          <w:szCs w:val="24"/>
        </w:rPr>
        <w:t xml:space="preserve"> </w:t>
      </w:r>
      <w:r w:rsidRPr="004E7D15">
        <w:rPr>
          <w:rFonts w:ascii="Times New Roman" w:hAnsi="Times New Roman" w:cs="Times New Roman"/>
          <w:sz w:val="24"/>
          <w:szCs w:val="24"/>
        </w:rPr>
        <w:t>drive</w:t>
      </w:r>
      <w:r w:rsidR="00781005">
        <w:rPr>
          <w:rFonts w:ascii="Times New Roman" w:hAnsi="Times New Roman" w:cs="Times New Roman"/>
          <w:sz w:val="24"/>
          <w:szCs w:val="24"/>
        </w:rPr>
        <w:t xml:space="preserve"> in support of </w:t>
      </w:r>
      <w:r w:rsidRPr="004E7D15">
        <w:rPr>
          <w:rFonts w:ascii="Times New Roman" w:hAnsi="Times New Roman" w:cs="Times New Roman"/>
          <w:sz w:val="24"/>
          <w:szCs w:val="24"/>
        </w:rPr>
        <w:t>National Hunger Awareness Month</w:t>
      </w:r>
      <w:r w:rsidR="00781005">
        <w:rPr>
          <w:rFonts w:ascii="Times New Roman" w:hAnsi="Times New Roman" w:cs="Times New Roman"/>
          <w:sz w:val="24"/>
          <w:szCs w:val="24"/>
        </w:rPr>
        <w:t>. Throughout September,</w:t>
      </w:r>
      <w:r w:rsidRPr="004E7D15">
        <w:rPr>
          <w:rFonts w:ascii="Times New Roman" w:hAnsi="Times New Roman" w:cs="Times New Roman"/>
          <w:sz w:val="24"/>
          <w:szCs w:val="24"/>
        </w:rPr>
        <w:t xml:space="preserve"> Alaska</w:t>
      </w:r>
      <w:r w:rsidR="00CE1BBB">
        <w:rPr>
          <w:rFonts w:ascii="Times New Roman" w:hAnsi="Times New Roman" w:cs="Times New Roman"/>
          <w:sz w:val="24"/>
          <w:szCs w:val="24"/>
        </w:rPr>
        <w:t> </w:t>
      </w:r>
      <w:r w:rsidRPr="004E7D15">
        <w:rPr>
          <w:rFonts w:ascii="Times New Roman" w:hAnsi="Times New Roman" w:cs="Times New Roman"/>
          <w:sz w:val="24"/>
          <w:szCs w:val="24"/>
        </w:rPr>
        <w:t>USA Federal Credit Union, its members, and non</w:t>
      </w:r>
      <w:r w:rsidR="00781005">
        <w:rPr>
          <w:rFonts w:ascii="Times New Roman" w:hAnsi="Times New Roman" w:cs="Times New Roman"/>
          <w:sz w:val="24"/>
          <w:szCs w:val="24"/>
        </w:rPr>
        <w:t xml:space="preserve">profit </w:t>
      </w:r>
      <w:r w:rsidRPr="004E7D15">
        <w:rPr>
          <w:rFonts w:ascii="Times New Roman" w:hAnsi="Times New Roman" w:cs="Times New Roman"/>
          <w:sz w:val="24"/>
          <w:szCs w:val="24"/>
        </w:rPr>
        <w:t xml:space="preserve">partners will be working together to collect funds to help combat local hunger. </w:t>
      </w:r>
    </w:p>
    <w:p w14:paraId="576EA8FD" w14:textId="77777777" w:rsidR="00CE1BBB" w:rsidRDefault="00CE1BBB" w:rsidP="009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E1059" w14:textId="0985BB0F" w:rsidR="00AA09AC" w:rsidRDefault="00AA09AC" w:rsidP="00CE1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2014, </w:t>
      </w:r>
      <w:r w:rsidRPr="00C00418">
        <w:rPr>
          <w:rFonts w:ascii="Times New Roman" w:hAnsi="Times New Roman" w:cs="Times New Roman"/>
          <w:sz w:val="24"/>
          <w:szCs w:val="24"/>
        </w:rPr>
        <w:t xml:space="preserve">Cash for Cans </w:t>
      </w:r>
      <w:r>
        <w:rPr>
          <w:rFonts w:ascii="Times New Roman" w:hAnsi="Times New Roman" w:cs="Times New Roman"/>
          <w:sz w:val="24"/>
          <w:szCs w:val="24"/>
        </w:rPr>
        <w:t>has distributed nearly $600,000 to</w:t>
      </w:r>
      <w:r w:rsidRPr="00C00418">
        <w:rPr>
          <w:rFonts w:ascii="Times New Roman" w:hAnsi="Times New Roman" w:cs="Times New Roman"/>
          <w:sz w:val="24"/>
          <w:szCs w:val="24"/>
        </w:rPr>
        <w:t xml:space="preserve"> food banks and pantries in communities Alaska USA serves.</w:t>
      </w:r>
      <w:r w:rsidR="00CE1BBB">
        <w:rPr>
          <w:rFonts w:ascii="Times New Roman" w:hAnsi="Times New Roman" w:cs="Times New Roman"/>
          <w:sz w:val="24"/>
          <w:szCs w:val="24"/>
        </w:rPr>
        <w:t xml:space="preserve"> </w:t>
      </w:r>
      <w:r w:rsidRPr="00C00418">
        <w:rPr>
          <w:rFonts w:ascii="Times New Roman" w:hAnsi="Times New Roman" w:cs="Times New Roman"/>
          <w:sz w:val="24"/>
          <w:szCs w:val="24"/>
        </w:rPr>
        <w:t xml:space="preserve">With the inclusion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00418">
        <w:rPr>
          <w:rFonts w:ascii="Times New Roman" w:hAnsi="Times New Roman" w:cs="Times New Roman"/>
          <w:sz w:val="24"/>
          <w:szCs w:val="24"/>
        </w:rPr>
        <w:t xml:space="preserve">Global Credit Union – a Division of Alaska USA, the event will be able to broaden its reach and facilitate the collection of more than $100,000 annually. “The magnitude of generosity of the communities we serve is what makes campaigns like Cash for Cans successful,” said Dan McCue, Executive Director, </w:t>
      </w:r>
      <w:r>
        <w:rPr>
          <w:rFonts w:ascii="Times New Roman" w:hAnsi="Times New Roman" w:cs="Times New Roman"/>
          <w:sz w:val="24"/>
          <w:szCs w:val="24"/>
        </w:rPr>
        <w:t>Alaska USA Foundation.</w:t>
      </w:r>
    </w:p>
    <w:p w14:paraId="39790674" w14:textId="77777777" w:rsidR="00CE1BBB" w:rsidRPr="004E7D15" w:rsidRDefault="00CE1BBB" w:rsidP="00975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B9E47" w14:textId="6980F79A" w:rsidR="002B7773" w:rsidRDefault="00CD4510" w:rsidP="00CE1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18">
        <w:rPr>
          <w:rFonts w:ascii="Times New Roman" w:hAnsi="Times New Roman" w:cs="Times New Roman"/>
          <w:sz w:val="24"/>
          <w:szCs w:val="24"/>
        </w:rPr>
        <w:t xml:space="preserve">Both members and non-members can support Cash for Cans by visiting any Alaska USA or Global Credit Union branch location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C00418">
        <w:rPr>
          <w:rFonts w:ascii="Times New Roman" w:hAnsi="Times New Roman" w:cs="Times New Roman"/>
          <w:sz w:val="24"/>
          <w:szCs w:val="24"/>
        </w:rPr>
        <w:t xml:space="preserve"> by </w:t>
      </w:r>
      <w:hyperlink r:id="rId5" w:history="1">
        <w:r w:rsidRPr="009754A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donating online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CE1BBB">
        <w:rPr>
          <w:rFonts w:ascii="Times New Roman" w:hAnsi="Times New Roman" w:cs="Times New Roman"/>
          <w:sz w:val="24"/>
          <w:szCs w:val="24"/>
        </w:rPr>
        <w:t xml:space="preserve"> </w:t>
      </w:r>
      <w:r w:rsidRPr="00C00418">
        <w:rPr>
          <w:rFonts w:ascii="Times New Roman" w:hAnsi="Times New Roman" w:cs="Times New Roman"/>
          <w:sz w:val="24"/>
          <w:szCs w:val="24"/>
        </w:rPr>
        <w:t xml:space="preserve">These donations are then given back to service area communities to assist food banks and pantries </w:t>
      </w:r>
      <w:r>
        <w:rPr>
          <w:rFonts w:ascii="Times New Roman" w:hAnsi="Times New Roman" w:cs="Times New Roman"/>
          <w:sz w:val="24"/>
          <w:szCs w:val="24"/>
        </w:rPr>
        <w:t>with</w:t>
      </w:r>
      <w:r w:rsidRPr="00C00418">
        <w:rPr>
          <w:rFonts w:ascii="Times New Roman" w:hAnsi="Times New Roman" w:cs="Times New Roman"/>
          <w:sz w:val="24"/>
          <w:szCs w:val="24"/>
        </w:rPr>
        <w:t xml:space="preserve"> feed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C00418">
        <w:rPr>
          <w:rFonts w:ascii="Times New Roman" w:hAnsi="Times New Roman" w:cs="Times New Roman"/>
          <w:sz w:val="24"/>
          <w:szCs w:val="24"/>
        </w:rPr>
        <w:t xml:space="preserve"> children, families, and seniors experiencing hunger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11B8F" w14:textId="77777777" w:rsidR="00CE1BBB" w:rsidRPr="009754AD" w:rsidRDefault="00CE1BBB" w:rsidP="009754A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3222DBB" w14:textId="472DB453" w:rsidR="00560FBD" w:rsidRDefault="00560FBD" w:rsidP="009B54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01">
        <w:rPr>
          <w:rFonts w:ascii="Times New Roman" w:eastAsia="Times New Roman" w:hAnsi="Times New Roman" w:cs="Times New Roman"/>
          <w:b/>
          <w:sz w:val="24"/>
          <w:szCs w:val="24"/>
        </w:rPr>
        <w:t>More About Alaska USA Foundation</w:t>
      </w:r>
    </w:p>
    <w:p w14:paraId="3F6BA407" w14:textId="77777777" w:rsidR="00CE1BBB" w:rsidRPr="005E3901" w:rsidRDefault="00CE1BBB" w:rsidP="009B54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14147B0" w14:textId="27D3F5B4" w:rsidR="00560FBD" w:rsidRPr="005E3901" w:rsidRDefault="00560FBD" w:rsidP="009B5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901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0F7532" w:rsidRPr="005E3901">
        <w:rPr>
          <w:rFonts w:ascii="Times New Roman" w:eastAsia="Times New Roman" w:hAnsi="Times New Roman" w:cs="Times New Roman"/>
          <w:sz w:val="24"/>
          <w:szCs w:val="24"/>
        </w:rPr>
        <w:t>nearly 20 years</w:t>
      </w:r>
      <w:r w:rsidRPr="005E3901">
        <w:rPr>
          <w:rFonts w:ascii="Times New Roman" w:eastAsia="Times New Roman" w:hAnsi="Times New Roman" w:cs="Times New Roman"/>
          <w:sz w:val="24"/>
          <w:szCs w:val="24"/>
        </w:rPr>
        <w:t>, the Alaska USA Foundation has supported 501(c)(3) charitable organizations that provide needs-based services to children, veterans, and active-duty members of the military and their families. Since its inception, the Foundation has distributed more than $</w:t>
      </w:r>
      <w:r w:rsidR="00175E42" w:rsidRPr="005E39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E3901">
        <w:rPr>
          <w:rFonts w:ascii="Times New Roman" w:eastAsia="Times New Roman" w:hAnsi="Times New Roman" w:cs="Times New Roman"/>
          <w:sz w:val="24"/>
          <w:szCs w:val="24"/>
        </w:rPr>
        <w:t xml:space="preserve"> million to these organizations and is honored to assist those that provide direct services in support of its mission. Additional information about the Alaska USA Foundation is available at </w:t>
      </w:r>
      <w:hyperlink r:id="rId6" w:history="1">
        <w:r w:rsidR="000F7532" w:rsidRPr="009754AD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alaskausafoundation.org</w:t>
        </w:r>
      </w:hyperlink>
      <w:r w:rsidR="005E1914" w:rsidRPr="005E3901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.</w:t>
      </w:r>
    </w:p>
    <w:p w14:paraId="4B237A80" w14:textId="2B1F52B3" w:rsidR="00777C17" w:rsidRPr="005E3901" w:rsidRDefault="00777C17" w:rsidP="00552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428A6" w14:textId="04616820" w:rsidR="00777C17" w:rsidRPr="005E3901" w:rsidRDefault="00777C17" w:rsidP="00552B60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145EA85D" w14:textId="77777777" w:rsidR="002D196C" w:rsidRPr="005E3901" w:rsidRDefault="002D196C" w:rsidP="00777C17">
      <w:pPr>
        <w:jc w:val="center"/>
        <w:rPr>
          <w:rFonts w:ascii="Times New Roman" w:eastAsia="Times New Roman" w:hAnsi="Times New Roman" w:cs="Times New Roman"/>
          <w:sz w:val="22"/>
        </w:rPr>
      </w:pPr>
    </w:p>
    <w:p w14:paraId="5C9AFF5C" w14:textId="5114571C" w:rsidR="008B524E" w:rsidRPr="005E3901" w:rsidRDefault="002703D6" w:rsidP="00777C17">
      <w:pPr>
        <w:jc w:val="center"/>
        <w:rPr>
          <w:rFonts w:ascii="Times New Roman" w:eastAsia="Times New Roman" w:hAnsi="Times New Roman" w:cs="Times New Roman"/>
          <w:sz w:val="22"/>
        </w:rPr>
      </w:pPr>
      <w:r w:rsidRPr="005E3901">
        <w:rPr>
          <w:rFonts w:ascii="Times New Roman" w:eastAsia="Times New Roman" w:hAnsi="Times New Roman" w:cs="Times New Roman"/>
          <w:sz w:val="22"/>
        </w:rPr>
        <w:t>###</w:t>
      </w:r>
    </w:p>
    <w:sectPr w:rsidR="008B524E" w:rsidRPr="005E3901" w:rsidSect="00CE1B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3D6"/>
    <w:rsid w:val="00044BA3"/>
    <w:rsid w:val="000B77CD"/>
    <w:rsid w:val="000F7532"/>
    <w:rsid w:val="0010158F"/>
    <w:rsid w:val="00111245"/>
    <w:rsid w:val="001177D5"/>
    <w:rsid w:val="00121DE9"/>
    <w:rsid w:val="00121F81"/>
    <w:rsid w:val="00135D40"/>
    <w:rsid w:val="001419B4"/>
    <w:rsid w:val="00145E93"/>
    <w:rsid w:val="00175E42"/>
    <w:rsid w:val="00186A1B"/>
    <w:rsid w:val="001A53D8"/>
    <w:rsid w:val="00220C3D"/>
    <w:rsid w:val="00233041"/>
    <w:rsid w:val="002703D6"/>
    <w:rsid w:val="00272CD6"/>
    <w:rsid w:val="002A3B55"/>
    <w:rsid w:val="002B7773"/>
    <w:rsid w:val="002C4B7E"/>
    <w:rsid w:val="002C5501"/>
    <w:rsid w:val="002D196C"/>
    <w:rsid w:val="00315634"/>
    <w:rsid w:val="00343BEF"/>
    <w:rsid w:val="003507CF"/>
    <w:rsid w:val="00352560"/>
    <w:rsid w:val="00352A6F"/>
    <w:rsid w:val="00375FBC"/>
    <w:rsid w:val="003915F0"/>
    <w:rsid w:val="0039785D"/>
    <w:rsid w:val="003D3BA4"/>
    <w:rsid w:val="003F24D2"/>
    <w:rsid w:val="00422693"/>
    <w:rsid w:val="0042327A"/>
    <w:rsid w:val="00431CD8"/>
    <w:rsid w:val="0044684C"/>
    <w:rsid w:val="00453D3C"/>
    <w:rsid w:val="00477111"/>
    <w:rsid w:val="004C4EA4"/>
    <w:rsid w:val="004E7D15"/>
    <w:rsid w:val="00523A14"/>
    <w:rsid w:val="00552B60"/>
    <w:rsid w:val="00557E93"/>
    <w:rsid w:val="00560FBD"/>
    <w:rsid w:val="005A1FA9"/>
    <w:rsid w:val="005D0863"/>
    <w:rsid w:val="005E0D64"/>
    <w:rsid w:val="005E1914"/>
    <w:rsid w:val="005E3901"/>
    <w:rsid w:val="00665573"/>
    <w:rsid w:val="006850B2"/>
    <w:rsid w:val="006874DD"/>
    <w:rsid w:val="006C4F5C"/>
    <w:rsid w:val="00720CEA"/>
    <w:rsid w:val="00740AF0"/>
    <w:rsid w:val="00765069"/>
    <w:rsid w:val="007756A3"/>
    <w:rsid w:val="00777C17"/>
    <w:rsid w:val="00781005"/>
    <w:rsid w:val="00792F67"/>
    <w:rsid w:val="007C22F6"/>
    <w:rsid w:val="007F7C43"/>
    <w:rsid w:val="00800CE1"/>
    <w:rsid w:val="00815618"/>
    <w:rsid w:val="00820CF8"/>
    <w:rsid w:val="0087438B"/>
    <w:rsid w:val="008B00B0"/>
    <w:rsid w:val="008B524E"/>
    <w:rsid w:val="009313AC"/>
    <w:rsid w:val="009754AD"/>
    <w:rsid w:val="009B54DC"/>
    <w:rsid w:val="009D082B"/>
    <w:rsid w:val="009D335D"/>
    <w:rsid w:val="009E2B97"/>
    <w:rsid w:val="00A04A16"/>
    <w:rsid w:val="00A5075D"/>
    <w:rsid w:val="00A84A9D"/>
    <w:rsid w:val="00AA09AC"/>
    <w:rsid w:val="00AA144B"/>
    <w:rsid w:val="00B16DF0"/>
    <w:rsid w:val="00B4196A"/>
    <w:rsid w:val="00BA5664"/>
    <w:rsid w:val="00BB01EB"/>
    <w:rsid w:val="00C13C37"/>
    <w:rsid w:val="00C20C1A"/>
    <w:rsid w:val="00C41F10"/>
    <w:rsid w:val="00C800F1"/>
    <w:rsid w:val="00CD4510"/>
    <w:rsid w:val="00CE1BBB"/>
    <w:rsid w:val="00D74494"/>
    <w:rsid w:val="00D772A4"/>
    <w:rsid w:val="00DE5679"/>
    <w:rsid w:val="00E516A3"/>
    <w:rsid w:val="00E62276"/>
    <w:rsid w:val="00EB7A22"/>
    <w:rsid w:val="00F20D91"/>
    <w:rsid w:val="00F3582C"/>
    <w:rsid w:val="00F504C4"/>
    <w:rsid w:val="00F53D95"/>
    <w:rsid w:val="00F716D8"/>
    <w:rsid w:val="00FC2FA2"/>
    <w:rsid w:val="00FD4B91"/>
    <w:rsid w:val="00FE439D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0391"/>
  <w15:chartTrackingRefBased/>
  <w15:docId w15:val="{132092F0-4D44-4685-A7FE-7CC02559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DE9"/>
    <w:rPr>
      <w:rFonts w:ascii="Arial" w:hAnsi="Arial"/>
      <w:sz w:val="20"/>
    </w:rPr>
  </w:style>
  <w:style w:type="paragraph" w:styleId="Heading2">
    <w:name w:val="heading 2"/>
    <w:basedOn w:val="Normal"/>
    <w:link w:val="Heading2Char"/>
    <w:uiPriority w:val="9"/>
    <w:qFormat/>
    <w:rsid w:val="00423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4D2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A1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D9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86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863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32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2A3B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0F75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901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askausafoundation.org/" TargetMode="External"/><Relationship Id="rId5" Type="http://schemas.openxmlformats.org/officeDocument/2006/relationships/hyperlink" Target="https://www.paypal.com/donate/?hosted_button_id=DTSGWL93SGXK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AlaskaUSA FCU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Ascott, Rudy</dc:creator>
  <cp:keywords/>
  <dc:description/>
  <cp:lastModifiedBy>Jessica Small</cp:lastModifiedBy>
  <cp:revision>3</cp:revision>
  <cp:lastPrinted>2022-08-15T18:03:00Z</cp:lastPrinted>
  <dcterms:created xsi:type="dcterms:W3CDTF">2022-09-06T19:33:00Z</dcterms:created>
  <dcterms:modified xsi:type="dcterms:W3CDTF">2022-09-06T19:33:00Z</dcterms:modified>
</cp:coreProperties>
</file>