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CA72" w14:textId="0B9C0C33" w:rsidR="00561836" w:rsidRPr="005703FD" w:rsidRDefault="00561836" w:rsidP="005703FD">
      <w:pPr>
        <w:pStyle w:val="Heading1"/>
        <w:tabs>
          <w:tab w:val="left" w:pos="1380"/>
          <w:tab w:val="center" w:pos="4680"/>
        </w:tabs>
        <w:jc w:val="right"/>
        <w:rPr>
          <w:b/>
          <w:color w:val="000000" w:themeColor="text1"/>
          <w:sz w:val="24"/>
          <w:szCs w:val="24"/>
        </w:rPr>
      </w:pPr>
      <w:r w:rsidRPr="005703FD">
        <w:rPr>
          <w:b/>
          <w:color w:val="000000" w:themeColor="text1"/>
          <w:sz w:val="24"/>
          <w:szCs w:val="24"/>
        </w:rPr>
        <w:tab/>
      </w:r>
      <w:r w:rsidR="005703FD" w:rsidRPr="005703FD">
        <w:rPr>
          <w:rFonts w:ascii="Arial" w:hAnsi="Arial" w:cs="Arial"/>
          <w:b/>
          <w:color w:val="000000" w:themeColor="text1"/>
          <w:sz w:val="28"/>
          <w:szCs w:val="28"/>
        </w:rPr>
        <w:t>NEWS RELEASE</w:t>
      </w:r>
    </w:p>
    <w:p w14:paraId="3857540B" w14:textId="77777777" w:rsidR="007B1CD5" w:rsidRDefault="007B1CD5" w:rsidP="007B1C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MEDIA CONTACT:</w:t>
      </w:r>
      <w:r>
        <w:rPr>
          <w:rStyle w:val="eop"/>
          <w:rFonts w:ascii="Calibri" w:hAnsi="Calibri" w:cs="Calibri"/>
          <w:sz w:val="22"/>
          <w:szCs w:val="22"/>
        </w:rPr>
        <w:t> </w:t>
      </w:r>
    </w:p>
    <w:p w14:paraId="0940020A" w14:textId="77777777" w:rsidR="007B1CD5" w:rsidRDefault="007B1CD5" w:rsidP="007B1C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Anna Stanley / Adrie Morales</w:t>
      </w:r>
      <w:r>
        <w:rPr>
          <w:rStyle w:val="eop"/>
          <w:rFonts w:ascii="Calibri" w:hAnsi="Calibri" w:cs="Calibri"/>
          <w:sz w:val="22"/>
          <w:szCs w:val="22"/>
        </w:rPr>
        <w:t> </w:t>
      </w:r>
    </w:p>
    <w:p w14:paraId="779AFD84" w14:textId="77777777" w:rsidR="007B1CD5" w:rsidRDefault="00A039C0" w:rsidP="007B1CD5">
      <w:pPr>
        <w:pStyle w:val="paragraph"/>
        <w:spacing w:before="0" w:beforeAutospacing="0" w:after="0" w:afterAutospacing="0"/>
        <w:textAlignment w:val="baseline"/>
        <w:rPr>
          <w:rFonts w:ascii="Segoe UI" w:hAnsi="Segoe UI" w:cs="Segoe UI"/>
          <w:sz w:val="18"/>
          <w:szCs w:val="18"/>
        </w:rPr>
      </w:pPr>
      <w:hyperlink r:id="rId10" w:tgtFrame="_blank" w:history="1">
        <w:r w:rsidR="007B1CD5">
          <w:rPr>
            <w:rStyle w:val="normaltextrun"/>
            <w:rFonts w:ascii="Calibri" w:hAnsi="Calibri" w:cs="Calibri"/>
            <w:color w:val="0000FF"/>
            <w:sz w:val="22"/>
            <w:szCs w:val="22"/>
            <w:u w:val="single"/>
          </w:rPr>
          <w:t>anna@williammills.com</w:t>
        </w:r>
      </w:hyperlink>
      <w:r w:rsidR="007B1CD5">
        <w:rPr>
          <w:rStyle w:val="normaltextrun"/>
          <w:rFonts w:ascii="Calibri" w:hAnsi="Calibri" w:cs="Calibri"/>
          <w:color w:val="0000FF"/>
          <w:sz w:val="22"/>
          <w:szCs w:val="22"/>
        </w:rPr>
        <w:t xml:space="preserve"> </w:t>
      </w:r>
      <w:r w:rsidR="007B1CD5">
        <w:rPr>
          <w:rStyle w:val="normaltextrun"/>
          <w:rFonts w:ascii="Calibri" w:hAnsi="Calibri" w:cs="Calibri"/>
          <w:sz w:val="22"/>
          <w:szCs w:val="22"/>
        </w:rPr>
        <w:t xml:space="preserve">/ </w:t>
      </w:r>
      <w:hyperlink r:id="rId11" w:tgtFrame="_blank" w:history="1">
        <w:r w:rsidR="007B1CD5">
          <w:rPr>
            <w:rStyle w:val="normaltextrun"/>
            <w:rFonts w:ascii="Calibri" w:hAnsi="Calibri" w:cs="Calibri"/>
            <w:color w:val="0000FF"/>
            <w:sz w:val="22"/>
            <w:szCs w:val="22"/>
            <w:u w:val="single"/>
          </w:rPr>
          <w:t>adrie@williammills.com</w:t>
        </w:r>
      </w:hyperlink>
      <w:r w:rsidR="007B1CD5">
        <w:rPr>
          <w:rStyle w:val="eop"/>
          <w:rFonts w:ascii="Calibri" w:hAnsi="Calibri" w:cs="Calibri"/>
          <w:sz w:val="22"/>
          <w:szCs w:val="22"/>
        </w:rPr>
        <w:t> </w:t>
      </w:r>
    </w:p>
    <w:p w14:paraId="53D6DC44" w14:textId="682A34F5" w:rsidR="007B1CD5" w:rsidRPr="007B1CD5" w:rsidRDefault="007B1CD5" w:rsidP="007B1C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251.517.7857 / 678.781.7227 </w:t>
      </w:r>
      <w:r>
        <w:rPr>
          <w:rStyle w:val="eop"/>
          <w:rFonts w:ascii="Calibri" w:hAnsi="Calibri" w:cs="Calibri"/>
          <w:sz w:val="22"/>
          <w:szCs w:val="22"/>
        </w:rPr>
        <w:t> </w:t>
      </w:r>
    </w:p>
    <w:p w14:paraId="52B33089" w14:textId="3CFCE550" w:rsidR="00970721" w:rsidRPr="00B75370" w:rsidRDefault="00970721" w:rsidP="00970721">
      <w:pPr>
        <w:pStyle w:val="Heading4"/>
        <w:tabs>
          <w:tab w:val="center" w:pos="4680"/>
        </w:tabs>
        <w:jc w:val="center"/>
        <w:rPr>
          <w:rFonts w:asciiTheme="minorHAnsi" w:hAnsiTheme="minorHAnsi" w:cstheme="minorHAnsi"/>
          <w:sz w:val="22"/>
          <w:szCs w:val="22"/>
        </w:rPr>
      </w:pPr>
      <w:r w:rsidRPr="00B75370">
        <w:rPr>
          <w:rFonts w:asciiTheme="minorHAnsi" w:hAnsiTheme="minorHAnsi" w:cstheme="minorHAnsi"/>
          <w:sz w:val="22"/>
          <w:szCs w:val="22"/>
        </w:rPr>
        <w:t xml:space="preserve">IMM </w:t>
      </w:r>
      <w:r w:rsidR="005703FD" w:rsidRPr="00B75370">
        <w:rPr>
          <w:rFonts w:asciiTheme="minorHAnsi" w:hAnsiTheme="minorHAnsi" w:cstheme="minorHAnsi"/>
          <w:color w:val="000000" w:themeColor="text1"/>
          <w:sz w:val="22"/>
          <w:szCs w:val="22"/>
        </w:rPr>
        <w:t xml:space="preserve">Successfully </w:t>
      </w:r>
      <w:r w:rsidR="00882283">
        <w:rPr>
          <w:rFonts w:asciiTheme="minorHAnsi" w:hAnsiTheme="minorHAnsi" w:cstheme="minorHAnsi"/>
          <w:color w:val="000000" w:themeColor="text1"/>
          <w:sz w:val="22"/>
          <w:szCs w:val="22"/>
        </w:rPr>
        <w:t>Maintain</w:t>
      </w:r>
      <w:r w:rsidR="005703FD" w:rsidRPr="00B75370">
        <w:rPr>
          <w:rFonts w:asciiTheme="minorHAnsi" w:hAnsiTheme="minorHAnsi" w:cstheme="minorHAnsi"/>
          <w:color w:val="000000" w:themeColor="text1"/>
          <w:sz w:val="22"/>
          <w:szCs w:val="22"/>
        </w:rPr>
        <w:t xml:space="preserve">s SOC 2® Type 2 </w:t>
      </w:r>
      <w:r w:rsidR="001863AF">
        <w:rPr>
          <w:rFonts w:asciiTheme="minorHAnsi" w:hAnsiTheme="minorHAnsi" w:cstheme="minorHAnsi"/>
          <w:color w:val="000000" w:themeColor="text1"/>
          <w:sz w:val="22"/>
          <w:szCs w:val="22"/>
        </w:rPr>
        <w:t>Certification</w:t>
      </w:r>
      <w:r w:rsidR="00F329B5">
        <w:rPr>
          <w:rFonts w:asciiTheme="minorHAnsi" w:hAnsiTheme="minorHAnsi" w:cstheme="minorHAnsi"/>
          <w:color w:val="000000" w:themeColor="text1"/>
          <w:sz w:val="22"/>
          <w:szCs w:val="22"/>
        </w:rPr>
        <w:t xml:space="preserve"> for eSign</w:t>
      </w:r>
    </w:p>
    <w:p w14:paraId="5D19EF56" w14:textId="74DDF79B" w:rsidR="0003152A" w:rsidRPr="0003152A" w:rsidRDefault="00195FD0" w:rsidP="0003152A">
      <w:pPr>
        <w:jc w:val="center"/>
        <w:rPr>
          <w:rFonts w:asciiTheme="minorHAnsi" w:hAnsiTheme="minorHAnsi" w:cstheme="minorHAnsi"/>
          <w:i/>
          <w:iCs/>
          <w:color w:val="000000" w:themeColor="text1"/>
        </w:rPr>
      </w:pPr>
      <w:r w:rsidRPr="00195FD0">
        <w:rPr>
          <w:rFonts w:asciiTheme="minorHAnsi" w:hAnsiTheme="minorHAnsi" w:cstheme="minorHAnsi"/>
          <w:i/>
          <w:iCs/>
          <w:color w:val="000000" w:themeColor="text1"/>
        </w:rPr>
        <w:t xml:space="preserve">eSignature provider </w:t>
      </w:r>
      <w:r w:rsidR="005F646A" w:rsidRPr="006D61A7">
        <w:rPr>
          <w:i/>
          <w:iCs/>
          <w:color w:val="444444"/>
          <w:shd w:val="clear" w:color="auto" w:fill="FFFFFF"/>
        </w:rPr>
        <w:t>add</w:t>
      </w:r>
      <w:r w:rsidR="00496723" w:rsidRPr="006D61A7">
        <w:rPr>
          <w:i/>
          <w:iCs/>
          <w:color w:val="444444"/>
          <w:shd w:val="clear" w:color="auto" w:fill="FFFFFF"/>
        </w:rPr>
        <w:t>s</w:t>
      </w:r>
      <w:r w:rsidR="005F646A" w:rsidRPr="006D61A7">
        <w:rPr>
          <w:i/>
          <w:iCs/>
          <w:color w:val="444444"/>
          <w:shd w:val="clear" w:color="auto" w:fill="FFFFFF"/>
        </w:rPr>
        <w:t xml:space="preserve"> eReceiptsPlus to certification</w:t>
      </w:r>
      <w:r w:rsidR="00661695" w:rsidRPr="006D61A7">
        <w:rPr>
          <w:i/>
          <w:iCs/>
          <w:color w:val="444444"/>
          <w:shd w:val="clear" w:color="auto" w:fill="FFFFFF"/>
        </w:rPr>
        <w:t xml:space="preserve"> </w:t>
      </w:r>
      <w:r w:rsidR="008F297F" w:rsidRPr="006D61A7">
        <w:rPr>
          <w:i/>
          <w:iCs/>
          <w:color w:val="444444"/>
          <w:shd w:val="clear" w:color="auto" w:fill="FFFFFF"/>
        </w:rPr>
        <w:t>upon</w:t>
      </w:r>
      <w:r w:rsidR="008F297F">
        <w:rPr>
          <w:color w:val="444444"/>
          <w:shd w:val="clear" w:color="auto" w:fill="FFFFFF"/>
        </w:rPr>
        <w:t xml:space="preserve"> </w:t>
      </w:r>
      <w:r w:rsidR="00771097">
        <w:rPr>
          <w:rStyle w:val="normaltextrun"/>
          <w:rFonts w:asciiTheme="minorHAnsi" w:hAnsiTheme="minorHAnsi" w:cstheme="minorHAnsi"/>
          <w:i/>
          <w:iCs/>
          <w:color w:val="000000" w:themeColor="text1"/>
        </w:rPr>
        <w:t>complet</w:t>
      </w:r>
      <w:r w:rsidR="00536044">
        <w:rPr>
          <w:rStyle w:val="normaltextrun"/>
          <w:rFonts w:asciiTheme="minorHAnsi" w:hAnsiTheme="minorHAnsi" w:cstheme="minorHAnsi"/>
          <w:i/>
          <w:iCs/>
          <w:color w:val="000000" w:themeColor="text1"/>
        </w:rPr>
        <w:t>ing</w:t>
      </w:r>
      <w:r w:rsidR="00771097">
        <w:rPr>
          <w:rStyle w:val="normaltextrun"/>
          <w:rFonts w:asciiTheme="minorHAnsi" w:hAnsiTheme="minorHAnsi" w:cstheme="minorHAnsi"/>
          <w:i/>
          <w:iCs/>
          <w:color w:val="000000" w:themeColor="text1"/>
        </w:rPr>
        <w:t xml:space="preserve"> </w:t>
      </w:r>
      <w:r w:rsidR="006505E7">
        <w:rPr>
          <w:rStyle w:val="normaltextrun"/>
          <w:rFonts w:asciiTheme="minorHAnsi" w:hAnsiTheme="minorHAnsi" w:cstheme="minorHAnsi"/>
          <w:i/>
          <w:iCs/>
          <w:color w:val="000000" w:themeColor="text1"/>
        </w:rPr>
        <w:t>intricate</w:t>
      </w:r>
      <w:r w:rsidR="00771097">
        <w:rPr>
          <w:rStyle w:val="normaltextrun"/>
          <w:rFonts w:asciiTheme="minorHAnsi" w:hAnsiTheme="minorHAnsi" w:cstheme="minorHAnsi"/>
          <w:i/>
          <w:iCs/>
          <w:color w:val="000000" w:themeColor="text1"/>
        </w:rPr>
        <w:t xml:space="preserve"> audit</w:t>
      </w:r>
      <w:r w:rsidR="00771097" w:rsidRPr="00B75370">
        <w:rPr>
          <w:rStyle w:val="normaltextrun"/>
          <w:rFonts w:asciiTheme="minorHAnsi" w:hAnsiTheme="minorHAnsi" w:cstheme="minorHAnsi"/>
          <w:i/>
          <w:iCs/>
          <w:color w:val="000000" w:themeColor="text1"/>
        </w:rPr>
        <w:t xml:space="preserve"> </w:t>
      </w:r>
      <w:r w:rsidR="00F64044" w:rsidRPr="00F64044">
        <w:rPr>
          <w:rStyle w:val="normaltextrun"/>
          <w:rFonts w:asciiTheme="minorHAnsi" w:hAnsiTheme="minorHAnsi" w:cstheme="minorHAnsi"/>
          <w:i/>
          <w:iCs/>
          <w:color w:val="000000" w:themeColor="text1"/>
        </w:rPr>
        <w:t>demonstra</w:t>
      </w:r>
      <w:r w:rsidR="00F64044">
        <w:rPr>
          <w:rStyle w:val="normaltextrun"/>
          <w:rFonts w:asciiTheme="minorHAnsi" w:hAnsiTheme="minorHAnsi" w:cstheme="minorHAnsi"/>
          <w:i/>
          <w:iCs/>
          <w:color w:val="000000" w:themeColor="text1"/>
        </w:rPr>
        <w:t>ting its</w:t>
      </w:r>
      <w:r w:rsidR="00F64044" w:rsidRPr="00F64044">
        <w:rPr>
          <w:rStyle w:val="normaltextrun"/>
          <w:rFonts w:asciiTheme="minorHAnsi" w:hAnsiTheme="minorHAnsi" w:cstheme="minorHAnsi"/>
          <w:i/>
          <w:iCs/>
          <w:color w:val="000000" w:themeColor="text1"/>
        </w:rPr>
        <w:t xml:space="preserve"> commitment to airtight security practices </w:t>
      </w:r>
      <w:r w:rsidR="00666D6E">
        <w:rPr>
          <w:rStyle w:val="normaltextrun"/>
          <w:rFonts w:asciiTheme="minorHAnsi" w:hAnsiTheme="minorHAnsi" w:cstheme="minorHAnsi"/>
          <w:i/>
          <w:iCs/>
          <w:color w:val="000000" w:themeColor="text1"/>
        </w:rPr>
        <w:t xml:space="preserve">and </w:t>
      </w:r>
      <w:r w:rsidR="00771097" w:rsidRPr="00B75370">
        <w:rPr>
          <w:rStyle w:val="normaltextrun"/>
          <w:rFonts w:asciiTheme="minorHAnsi" w:hAnsiTheme="minorHAnsi" w:cstheme="minorHAnsi"/>
          <w:i/>
          <w:iCs/>
          <w:color w:val="000000" w:themeColor="text1"/>
        </w:rPr>
        <w:t>regulatory compliance</w:t>
      </w:r>
    </w:p>
    <w:p w14:paraId="3E4EA4F7" w14:textId="77777777" w:rsidR="0003152A" w:rsidRDefault="0003152A">
      <w:pPr>
        <w:spacing w:after="0" w:line="240" w:lineRule="auto"/>
        <w:rPr>
          <w:rStyle w:val="normaltextrun"/>
          <w:b/>
          <w:bCs/>
          <w:color w:val="000000"/>
        </w:rPr>
      </w:pPr>
    </w:p>
    <w:p w14:paraId="02F665C0" w14:textId="555F7877" w:rsidR="00AB5A36" w:rsidRDefault="006156E2">
      <w:pPr>
        <w:spacing w:after="0" w:line="240" w:lineRule="auto"/>
        <w:rPr>
          <w:rFonts w:asciiTheme="minorHAnsi" w:hAnsiTheme="minorHAnsi" w:cstheme="minorHAnsi"/>
        </w:rPr>
      </w:pPr>
      <w:r>
        <w:rPr>
          <w:rStyle w:val="normaltextrun"/>
          <w:b/>
          <w:bCs/>
          <w:color w:val="000000"/>
        </w:rPr>
        <w:t xml:space="preserve">RAHWAY, N. J., Sept. </w:t>
      </w:r>
      <w:r w:rsidR="00E67C69">
        <w:rPr>
          <w:rStyle w:val="normaltextrun"/>
          <w:b/>
          <w:bCs/>
          <w:color w:val="000000"/>
        </w:rPr>
        <w:t>13</w:t>
      </w:r>
      <w:r>
        <w:rPr>
          <w:rStyle w:val="normaltextrun"/>
          <w:b/>
          <w:bCs/>
          <w:color w:val="000000"/>
        </w:rPr>
        <w:t>, 2022 – </w:t>
      </w:r>
      <w:hyperlink r:id="rId12" w:tgtFrame="_blank" w:history="1">
        <w:r w:rsidR="008C3DCD" w:rsidRPr="00B75370">
          <w:rPr>
            <w:rStyle w:val="Hyperlink"/>
            <w:rFonts w:asciiTheme="minorHAnsi" w:hAnsiTheme="minorHAnsi" w:cstheme="minorHAnsi"/>
          </w:rPr>
          <w:t>IMM,</w:t>
        </w:r>
      </w:hyperlink>
      <w:r w:rsidR="008C3DCD" w:rsidRPr="00B75370">
        <w:rPr>
          <w:rStyle w:val="normaltextrun"/>
          <w:rFonts w:asciiTheme="minorHAnsi" w:hAnsiTheme="minorHAnsi" w:cstheme="minorHAnsi"/>
          <w:color w:val="000000" w:themeColor="text1"/>
        </w:rPr>
        <w:t xml:space="preserve"> </w:t>
      </w:r>
      <w:r w:rsidR="005A0B5E" w:rsidRPr="005A0B5E">
        <w:rPr>
          <w:rFonts w:asciiTheme="minorHAnsi" w:hAnsiTheme="minorHAnsi" w:cstheme="minorHAnsi"/>
        </w:rPr>
        <w:t xml:space="preserve">the only eSignature provider </w:t>
      </w:r>
      <w:r w:rsidR="00C924B4">
        <w:rPr>
          <w:rFonts w:asciiTheme="minorHAnsi" w:hAnsiTheme="minorHAnsi" w:cstheme="minorHAnsi"/>
        </w:rPr>
        <w:t>of</w:t>
      </w:r>
      <w:r w:rsidR="005A0B5E" w:rsidRPr="005A0B5E">
        <w:rPr>
          <w:rFonts w:asciiTheme="minorHAnsi" w:hAnsiTheme="minorHAnsi" w:cstheme="minorHAnsi"/>
        </w:rPr>
        <w:t xml:space="preserve"> eSignature and digital transaction solutions exclusively for financial institutions, announced </w:t>
      </w:r>
      <w:r w:rsidR="004C6230">
        <w:rPr>
          <w:rFonts w:asciiTheme="minorHAnsi" w:hAnsiTheme="minorHAnsi" w:cstheme="minorHAnsi"/>
        </w:rPr>
        <w:t xml:space="preserve">today </w:t>
      </w:r>
      <w:r w:rsidR="005F2782" w:rsidRPr="00B75370">
        <w:rPr>
          <w:rFonts w:asciiTheme="minorHAnsi" w:hAnsiTheme="minorHAnsi" w:cstheme="minorHAnsi"/>
        </w:rPr>
        <w:t xml:space="preserve">the successful completion of </w:t>
      </w:r>
      <w:r w:rsidR="00803B6B" w:rsidRPr="00B75370">
        <w:rPr>
          <w:rFonts w:asciiTheme="minorHAnsi" w:hAnsiTheme="minorHAnsi" w:cstheme="minorHAnsi"/>
        </w:rPr>
        <w:t>its</w:t>
      </w:r>
      <w:r w:rsidR="00722DED" w:rsidRPr="00B75370">
        <w:rPr>
          <w:rFonts w:asciiTheme="minorHAnsi" w:hAnsiTheme="minorHAnsi" w:cstheme="minorHAnsi"/>
        </w:rPr>
        <w:t xml:space="preserve"> </w:t>
      </w:r>
      <w:r w:rsidR="005F2782" w:rsidRPr="00B75370">
        <w:rPr>
          <w:rFonts w:asciiTheme="minorHAnsi" w:hAnsiTheme="minorHAnsi" w:cstheme="minorHAnsi"/>
        </w:rPr>
        <w:t>202</w:t>
      </w:r>
      <w:r w:rsidR="009262E5">
        <w:rPr>
          <w:rFonts w:asciiTheme="minorHAnsi" w:hAnsiTheme="minorHAnsi" w:cstheme="minorHAnsi"/>
        </w:rPr>
        <w:t>2</w:t>
      </w:r>
      <w:r w:rsidR="005F2782" w:rsidRPr="00B75370">
        <w:rPr>
          <w:rFonts w:asciiTheme="minorHAnsi" w:hAnsiTheme="minorHAnsi" w:cstheme="minorHAnsi"/>
        </w:rPr>
        <w:t xml:space="preserve"> </w:t>
      </w:r>
      <w:r w:rsidR="00722DED" w:rsidRPr="00B75370">
        <w:rPr>
          <w:rFonts w:asciiTheme="minorHAnsi" w:hAnsiTheme="minorHAnsi" w:cstheme="minorHAnsi"/>
        </w:rPr>
        <w:t>Service Organization Control (</w:t>
      </w:r>
      <w:r w:rsidR="005F2782" w:rsidRPr="00B75370">
        <w:rPr>
          <w:rFonts w:asciiTheme="minorHAnsi" w:hAnsiTheme="minorHAnsi" w:cstheme="minorHAnsi"/>
        </w:rPr>
        <w:t>SOC</w:t>
      </w:r>
      <w:r w:rsidR="00722DED" w:rsidRPr="00B75370">
        <w:rPr>
          <w:rFonts w:asciiTheme="minorHAnsi" w:hAnsiTheme="minorHAnsi" w:cstheme="minorHAnsi"/>
        </w:rPr>
        <w:t>)</w:t>
      </w:r>
      <w:r w:rsidR="005F2782" w:rsidRPr="00B75370">
        <w:rPr>
          <w:rFonts w:asciiTheme="minorHAnsi" w:hAnsiTheme="minorHAnsi" w:cstheme="minorHAnsi"/>
        </w:rPr>
        <w:t xml:space="preserve"> 2 Type 2 examination</w:t>
      </w:r>
      <w:r w:rsidR="00F32EC5">
        <w:rPr>
          <w:rFonts w:asciiTheme="minorHAnsi" w:hAnsiTheme="minorHAnsi" w:cstheme="minorHAnsi"/>
        </w:rPr>
        <w:t xml:space="preserve">, </w:t>
      </w:r>
      <w:r w:rsidR="00F32EC5" w:rsidRPr="00F32EC5">
        <w:rPr>
          <w:rFonts w:asciiTheme="minorHAnsi" w:hAnsiTheme="minorHAnsi" w:cstheme="minorHAnsi"/>
        </w:rPr>
        <w:t>which ensures compliance with the leading industry standards for managing enterprise data.</w:t>
      </w:r>
      <w:r w:rsidR="00A53B8F">
        <w:rPr>
          <w:rFonts w:asciiTheme="minorHAnsi" w:hAnsiTheme="minorHAnsi" w:cstheme="minorHAnsi"/>
        </w:rPr>
        <w:t xml:space="preserve"> </w:t>
      </w:r>
      <w:r w:rsidR="00AA18D8">
        <w:rPr>
          <w:rFonts w:asciiTheme="minorHAnsi" w:hAnsiTheme="minorHAnsi" w:cstheme="minorHAnsi"/>
        </w:rPr>
        <w:t>By o</w:t>
      </w:r>
      <w:r w:rsidR="00986A69">
        <w:rPr>
          <w:rFonts w:asciiTheme="minorHAnsi" w:hAnsiTheme="minorHAnsi" w:cstheme="minorHAnsi"/>
        </w:rPr>
        <w:t>pt</w:t>
      </w:r>
      <w:r w:rsidR="0091214C">
        <w:rPr>
          <w:rFonts w:asciiTheme="minorHAnsi" w:hAnsiTheme="minorHAnsi" w:cstheme="minorHAnsi"/>
        </w:rPr>
        <w:t>ing</w:t>
      </w:r>
      <w:r w:rsidR="00986A69">
        <w:rPr>
          <w:rFonts w:asciiTheme="minorHAnsi" w:hAnsiTheme="minorHAnsi" w:cstheme="minorHAnsi"/>
        </w:rPr>
        <w:t xml:space="preserve"> to undergo this voluntary audit</w:t>
      </w:r>
      <w:r w:rsidR="005664DC">
        <w:rPr>
          <w:rFonts w:asciiTheme="minorHAnsi" w:hAnsiTheme="minorHAnsi" w:cstheme="minorHAnsi"/>
        </w:rPr>
        <w:t xml:space="preserve"> for the</w:t>
      </w:r>
      <w:r w:rsidR="00C1415A">
        <w:rPr>
          <w:rFonts w:asciiTheme="minorHAnsi" w:hAnsiTheme="minorHAnsi" w:cstheme="minorHAnsi"/>
        </w:rPr>
        <w:t xml:space="preserve"> </w:t>
      </w:r>
      <w:r w:rsidR="00CE11AA">
        <w:rPr>
          <w:rFonts w:asciiTheme="minorHAnsi" w:hAnsiTheme="minorHAnsi" w:cstheme="minorHAnsi"/>
        </w:rPr>
        <w:t xml:space="preserve">third </w:t>
      </w:r>
      <w:r w:rsidR="00C1415A">
        <w:rPr>
          <w:rFonts w:asciiTheme="minorHAnsi" w:hAnsiTheme="minorHAnsi" w:cstheme="minorHAnsi"/>
        </w:rPr>
        <w:t>year</w:t>
      </w:r>
      <w:r w:rsidR="00A64147">
        <w:rPr>
          <w:rFonts w:asciiTheme="minorHAnsi" w:hAnsiTheme="minorHAnsi" w:cstheme="minorHAnsi"/>
        </w:rPr>
        <w:t xml:space="preserve"> </w:t>
      </w:r>
      <w:r w:rsidR="00330440">
        <w:rPr>
          <w:rFonts w:asciiTheme="minorHAnsi" w:hAnsiTheme="minorHAnsi" w:cstheme="minorHAnsi"/>
        </w:rPr>
        <w:t xml:space="preserve">in a row </w:t>
      </w:r>
      <w:r w:rsidR="00AA18D8">
        <w:rPr>
          <w:rFonts w:asciiTheme="minorHAnsi" w:hAnsiTheme="minorHAnsi" w:cstheme="minorHAnsi"/>
        </w:rPr>
        <w:t>IMM</w:t>
      </w:r>
      <w:r w:rsidR="00A64147">
        <w:rPr>
          <w:rFonts w:asciiTheme="minorHAnsi" w:hAnsiTheme="minorHAnsi" w:cstheme="minorHAnsi"/>
        </w:rPr>
        <w:t xml:space="preserve"> maint</w:t>
      </w:r>
      <w:r w:rsidR="00594960">
        <w:rPr>
          <w:rFonts w:asciiTheme="minorHAnsi" w:hAnsiTheme="minorHAnsi" w:cstheme="minorHAnsi"/>
        </w:rPr>
        <w:t xml:space="preserve">ains its competitive advantage and </w:t>
      </w:r>
      <w:r w:rsidR="00986A69">
        <w:rPr>
          <w:rFonts w:asciiTheme="minorHAnsi" w:hAnsiTheme="minorHAnsi" w:cstheme="minorHAnsi"/>
        </w:rPr>
        <w:t>further affirm</w:t>
      </w:r>
      <w:r w:rsidR="00A14FCC">
        <w:rPr>
          <w:rFonts w:asciiTheme="minorHAnsi" w:hAnsiTheme="minorHAnsi" w:cstheme="minorHAnsi"/>
        </w:rPr>
        <w:t>s</w:t>
      </w:r>
      <w:r w:rsidR="00986A69">
        <w:rPr>
          <w:rFonts w:asciiTheme="minorHAnsi" w:hAnsiTheme="minorHAnsi" w:cstheme="minorHAnsi"/>
        </w:rPr>
        <w:t xml:space="preserve"> </w:t>
      </w:r>
      <w:r w:rsidR="00330440">
        <w:rPr>
          <w:rFonts w:asciiTheme="minorHAnsi" w:hAnsiTheme="minorHAnsi" w:cstheme="minorHAnsi"/>
        </w:rPr>
        <w:t xml:space="preserve">IMM’s </w:t>
      </w:r>
      <w:r w:rsidR="005F2782" w:rsidRPr="00B75370">
        <w:rPr>
          <w:rFonts w:asciiTheme="minorHAnsi" w:hAnsiTheme="minorHAnsi" w:cstheme="minorHAnsi"/>
        </w:rPr>
        <w:t xml:space="preserve">long-standing commitment to </w:t>
      </w:r>
      <w:r w:rsidR="00722DED" w:rsidRPr="00B75370">
        <w:rPr>
          <w:rFonts w:asciiTheme="minorHAnsi" w:hAnsiTheme="minorHAnsi" w:cstheme="minorHAnsi"/>
        </w:rPr>
        <w:t xml:space="preserve">information </w:t>
      </w:r>
      <w:r w:rsidR="00CF0138" w:rsidRPr="00B75370">
        <w:rPr>
          <w:rFonts w:asciiTheme="minorHAnsi" w:hAnsiTheme="minorHAnsi" w:cstheme="minorHAnsi"/>
        </w:rPr>
        <w:t>and data security practices</w:t>
      </w:r>
      <w:r w:rsidR="00132E52">
        <w:rPr>
          <w:rFonts w:asciiTheme="minorHAnsi" w:hAnsiTheme="minorHAnsi" w:cstheme="minorHAnsi"/>
        </w:rPr>
        <w:t xml:space="preserve">. </w:t>
      </w:r>
      <w:r w:rsidR="003064A5">
        <w:rPr>
          <w:rFonts w:asciiTheme="minorHAnsi" w:hAnsiTheme="minorHAnsi" w:cstheme="minorHAnsi"/>
        </w:rPr>
        <w:t>As this assessment</w:t>
      </w:r>
      <w:r w:rsidR="00895187" w:rsidRPr="00895187">
        <w:rPr>
          <w:rFonts w:asciiTheme="minorHAnsi" w:hAnsiTheme="minorHAnsi" w:cstheme="minorHAnsi"/>
        </w:rPr>
        <w:t xml:space="preserve"> </w:t>
      </w:r>
      <w:r w:rsidR="00C568E1">
        <w:rPr>
          <w:rFonts w:asciiTheme="minorHAnsi" w:hAnsiTheme="minorHAnsi" w:cstheme="minorHAnsi"/>
        </w:rPr>
        <w:t>has become</w:t>
      </w:r>
      <w:r w:rsidR="00895187" w:rsidRPr="00895187">
        <w:rPr>
          <w:rFonts w:asciiTheme="minorHAnsi" w:hAnsiTheme="minorHAnsi" w:cstheme="minorHAnsi"/>
        </w:rPr>
        <w:t xml:space="preserve"> </w:t>
      </w:r>
      <w:r w:rsidR="00C568E1">
        <w:rPr>
          <w:rFonts w:asciiTheme="minorHAnsi" w:hAnsiTheme="minorHAnsi" w:cstheme="minorHAnsi"/>
        </w:rPr>
        <w:t>increasingly</w:t>
      </w:r>
      <w:r w:rsidR="00895187" w:rsidRPr="00895187">
        <w:rPr>
          <w:rFonts w:asciiTheme="minorHAnsi" w:hAnsiTheme="minorHAnsi" w:cstheme="minorHAnsi"/>
        </w:rPr>
        <w:t xml:space="preserve"> important now </w:t>
      </w:r>
      <w:r w:rsidR="00C568E1">
        <w:rPr>
          <w:rFonts w:asciiTheme="minorHAnsi" w:hAnsiTheme="minorHAnsi" w:cstheme="minorHAnsi"/>
        </w:rPr>
        <w:t xml:space="preserve">more </w:t>
      </w:r>
      <w:r w:rsidR="00895187" w:rsidRPr="00895187">
        <w:rPr>
          <w:rFonts w:asciiTheme="minorHAnsi" w:hAnsiTheme="minorHAnsi" w:cstheme="minorHAnsi"/>
        </w:rPr>
        <w:t>than ever</w:t>
      </w:r>
      <w:r w:rsidR="003064A5">
        <w:rPr>
          <w:rFonts w:asciiTheme="minorHAnsi" w:hAnsiTheme="minorHAnsi" w:cstheme="minorHAnsi"/>
        </w:rPr>
        <w:t>, IMM</w:t>
      </w:r>
      <w:r w:rsidR="00895187" w:rsidRPr="00895187">
        <w:rPr>
          <w:rFonts w:asciiTheme="minorHAnsi" w:hAnsiTheme="minorHAnsi" w:cstheme="minorHAnsi"/>
        </w:rPr>
        <w:t xml:space="preserve"> </w:t>
      </w:r>
      <w:r w:rsidR="00BF41CC">
        <w:rPr>
          <w:rFonts w:asciiTheme="minorHAnsi" w:hAnsiTheme="minorHAnsi" w:cstheme="minorHAnsi"/>
        </w:rPr>
        <w:t xml:space="preserve">continues to </w:t>
      </w:r>
      <w:r w:rsidR="00F073BE">
        <w:rPr>
          <w:rFonts w:asciiTheme="minorHAnsi" w:hAnsiTheme="minorHAnsi" w:cstheme="minorHAnsi"/>
        </w:rPr>
        <w:t>reinforce its</w:t>
      </w:r>
      <w:r w:rsidR="007B4137" w:rsidRPr="00B75370">
        <w:rPr>
          <w:rFonts w:asciiTheme="minorHAnsi" w:hAnsiTheme="minorHAnsi" w:cstheme="minorHAnsi"/>
        </w:rPr>
        <w:t xml:space="preserve"> policies, procedures and operations </w:t>
      </w:r>
      <w:r w:rsidR="00986A69">
        <w:rPr>
          <w:rFonts w:asciiTheme="minorHAnsi" w:hAnsiTheme="minorHAnsi" w:cstheme="minorHAnsi"/>
        </w:rPr>
        <w:t>not only meet, but exceed</w:t>
      </w:r>
      <w:r w:rsidR="007B4137" w:rsidRPr="00B75370">
        <w:rPr>
          <w:rFonts w:asciiTheme="minorHAnsi" w:hAnsiTheme="minorHAnsi" w:cstheme="minorHAnsi"/>
        </w:rPr>
        <w:t xml:space="preserve"> the industry standards for security, </w:t>
      </w:r>
      <w:proofErr w:type="gramStart"/>
      <w:r w:rsidR="007B4137" w:rsidRPr="00B75370">
        <w:rPr>
          <w:rFonts w:asciiTheme="minorHAnsi" w:hAnsiTheme="minorHAnsi" w:cstheme="minorHAnsi"/>
        </w:rPr>
        <w:t>availability</w:t>
      </w:r>
      <w:proofErr w:type="gramEnd"/>
      <w:r w:rsidR="007B4137" w:rsidRPr="00B75370">
        <w:rPr>
          <w:rFonts w:asciiTheme="minorHAnsi" w:hAnsiTheme="minorHAnsi" w:cstheme="minorHAnsi"/>
        </w:rPr>
        <w:t xml:space="preserve"> and confidentiality. </w:t>
      </w:r>
    </w:p>
    <w:p w14:paraId="72E0992A" w14:textId="77777777" w:rsidR="00B70089" w:rsidRDefault="00B70089" w:rsidP="005D2D03">
      <w:pPr>
        <w:spacing w:after="0" w:line="240" w:lineRule="auto"/>
        <w:rPr>
          <w:rFonts w:asciiTheme="minorHAnsi" w:hAnsiTheme="minorHAnsi" w:cstheme="minorHAnsi"/>
        </w:rPr>
      </w:pPr>
    </w:p>
    <w:p w14:paraId="69BBBE1E" w14:textId="780485FA" w:rsidR="005D2D03" w:rsidRDefault="00A04AE5" w:rsidP="005D2D03">
      <w:pPr>
        <w:spacing w:after="0" w:line="240" w:lineRule="auto"/>
        <w:rPr>
          <w:rFonts w:asciiTheme="minorHAnsi" w:hAnsiTheme="minorHAnsi" w:cstheme="minorHAnsi"/>
        </w:rPr>
      </w:pPr>
      <w:r w:rsidRPr="00A04AE5">
        <w:rPr>
          <w:rFonts w:asciiTheme="minorHAnsi" w:hAnsiTheme="minorHAnsi" w:cstheme="minorHAnsi"/>
        </w:rPr>
        <w:t xml:space="preserve">In the face of evolving cyber threats, every organization endures a slew of customer requests for security assurance. </w:t>
      </w:r>
      <w:r w:rsidR="005D2D03">
        <w:rPr>
          <w:rFonts w:asciiTheme="minorHAnsi" w:hAnsiTheme="minorHAnsi" w:cstheme="minorHAnsi"/>
        </w:rPr>
        <w:t>IMM</w:t>
      </w:r>
      <w:r w:rsidR="002E103A">
        <w:rPr>
          <w:rFonts w:asciiTheme="minorHAnsi" w:hAnsiTheme="minorHAnsi" w:cstheme="minorHAnsi"/>
        </w:rPr>
        <w:t>’s</w:t>
      </w:r>
      <w:r w:rsidR="005D2D03" w:rsidRPr="00DE584D">
        <w:rPr>
          <w:rFonts w:asciiTheme="minorHAnsi" w:hAnsiTheme="minorHAnsi" w:cstheme="minorHAnsi"/>
        </w:rPr>
        <w:t xml:space="preserve"> focus</w:t>
      </w:r>
      <w:r w:rsidR="002E103A">
        <w:rPr>
          <w:rFonts w:asciiTheme="minorHAnsi" w:hAnsiTheme="minorHAnsi" w:cstheme="minorHAnsi"/>
        </w:rPr>
        <w:t xml:space="preserve"> </w:t>
      </w:r>
      <w:r w:rsidR="002E103A" w:rsidRPr="00DE584D">
        <w:rPr>
          <w:rFonts w:asciiTheme="minorHAnsi" w:hAnsiTheme="minorHAnsi" w:cstheme="minorHAnsi"/>
        </w:rPr>
        <w:t xml:space="preserve">has been </w:t>
      </w:r>
      <w:r w:rsidR="005D2D03" w:rsidRPr="00DE584D">
        <w:rPr>
          <w:rFonts w:asciiTheme="minorHAnsi" w:hAnsiTheme="minorHAnsi" w:cstheme="minorHAnsi"/>
        </w:rPr>
        <w:t xml:space="preserve">on supporting and providing </w:t>
      </w:r>
      <w:r w:rsidR="005D2D03" w:rsidRPr="00AC7361">
        <w:rPr>
          <w:rFonts w:asciiTheme="minorHAnsi" w:hAnsiTheme="minorHAnsi" w:cstheme="minorHAnsi"/>
          <w:color w:val="000000"/>
        </w:rPr>
        <w:t xml:space="preserve">eSignature and </w:t>
      </w:r>
      <w:r w:rsidR="005D2D03">
        <w:rPr>
          <w:rFonts w:asciiTheme="minorHAnsi" w:hAnsiTheme="minorHAnsi" w:cstheme="minorHAnsi"/>
          <w:color w:val="000000"/>
        </w:rPr>
        <w:t>d</w:t>
      </w:r>
      <w:r w:rsidR="005D2D03" w:rsidRPr="00AC7361">
        <w:rPr>
          <w:rFonts w:asciiTheme="minorHAnsi" w:hAnsiTheme="minorHAnsi" w:cstheme="minorHAnsi"/>
          <w:color w:val="000000"/>
        </w:rPr>
        <w:t xml:space="preserve">igital </w:t>
      </w:r>
      <w:r w:rsidR="005D2D03">
        <w:rPr>
          <w:rFonts w:asciiTheme="minorHAnsi" w:hAnsiTheme="minorHAnsi" w:cstheme="minorHAnsi"/>
          <w:color w:val="000000"/>
        </w:rPr>
        <w:t>t</w:t>
      </w:r>
      <w:r w:rsidR="005D2D03" w:rsidRPr="00AC7361">
        <w:rPr>
          <w:rFonts w:asciiTheme="minorHAnsi" w:hAnsiTheme="minorHAnsi" w:cstheme="minorHAnsi"/>
          <w:color w:val="000000"/>
        </w:rPr>
        <w:t>ransaction solutions designed exclusively for financial institutions.</w:t>
      </w:r>
      <w:r w:rsidR="005D2D03" w:rsidRPr="005D2D03">
        <w:rPr>
          <w:rFonts w:asciiTheme="minorHAnsi" w:hAnsiTheme="minorHAnsi" w:cstheme="minorHAnsi"/>
        </w:rPr>
        <w:t xml:space="preserve"> </w:t>
      </w:r>
      <w:r w:rsidR="005D2D03" w:rsidRPr="00DE584D">
        <w:rPr>
          <w:rFonts w:asciiTheme="minorHAnsi" w:hAnsiTheme="minorHAnsi" w:cstheme="minorHAnsi"/>
        </w:rPr>
        <w:t xml:space="preserve">The successful completion of the SOC 2 certification </w:t>
      </w:r>
      <w:r w:rsidR="005D2D03">
        <w:rPr>
          <w:rFonts w:asciiTheme="minorHAnsi" w:hAnsiTheme="minorHAnsi" w:cstheme="minorHAnsi"/>
        </w:rPr>
        <w:t xml:space="preserve">is yet another example of IMM’s commitment to providing banks and credit unions with advanced, </w:t>
      </w:r>
      <w:proofErr w:type="gramStart"/>
      <w:r w:rsidR="005D2D03">
        <w:rPr>
          <w:rFonts w:asciiTheme="minorHAnsi" w:hAnsiTheme="minorHAnsi" w:cstheme="minorHAnsi"/>
        </w:rPr>
        <w:t>innovative</w:t>
      </w:r>
      <w:proofErr w:type="gramEnd"/>
      <w:r w:rsidR="005D2D03">
        <w:rPr>
          <w:rFonts w:asciiTheme="minorHAnsi" w:hAnsiTheme="minorHAnsi" w:cstheme="minorHAnsi"/>
        </w:rPr>
        <w:t xml:space="preserve"> </w:t>
      </w:r>
      <w:r w:rsidR="00F96BA5">
        <w:rPr>
          <w:rFonts w:asciiTheme="minorHAnsi" w:hAnsiTheme="minorHAnsi" w:cstheme="minorHAnsi"/>
        </w:rPr>
        <w:t>and secure</w:t>
      </w:r>
      <w:r w:rsidR="005D2D03">
        <w:rPr>
          <w:rFonts w:asciiTheme="minorHAnsi" w:hAnsiTheme="minorHAnsi" w:cstheme="minorHAnsi"/>
        </w:rPr>
        <w:t xml:space="preserve"> technology </w:t>
      </w:r>
      <w:r w:rsidR="005D2D03" w:rsidRPr="00DE584D">
        <w:rPr>
          <w:rFonts w:asciiTheme="minorHAnsi" w:hAnsiTheme="minorHAnsi" w:cstheme="minorHAnsi"/>
        </w:rPr>
        <w:t>that distinguish it from other eSignature vendors.</w:t>
      </w:r>
      <w:r w:rsidR="008819FA" w:rsidRPr="008819FA">
        <w:t xml:space="preserve"> </w:t>
      </w:r>
      <w:r w:rsidR="008819FA" w:rsidRPr="008819FA">
        <w:rPr>
          <w:rFonts w:asciiTheme="minorHAnsi" w:hAnsiTheme="minorHAnsi" w:cstheme="minorHAnsi"/>
        </w:rPr>
        <w:t>Doing its due diligence</w:t>
      </w:r>
      <w:r w:rsidR="00903288">
        <w:rPr>
          <w:rFonts w:asciiTheme="minorHAnsi" w:hAnsiTheme="minorHAnsi" w:cstheme="minorHAnsi"/>
        </w:rPr>
        <w:t xml:space="preserve"> with the addition of IMM’s </w:t>
      </w:r>
      <w:r w:rsidR="00A96884">
        <w:rPr>
          <w:rFonts w:asciiTheme="minorHAnsi" w:hAnsiTheme="minorHAnsi" w:cstheme="minorHAnsi"/>
        </w:rPr>
        <w:t xml:space="preserve">newest digital solution, </w:t>
      </w:r>
      <w:r w:rsidR="00903288" w:rsidRPr="00F67301">
        <w:rPr>
          <w:rFonts w:asciiTheme="minorHAnsi" w:hAnsiTheme="minorHAnsi" w:cstheme="minorHAnsi"/>
        </w:rPr>
        <w:t>eReceiptsPlus</w:t>
      </w:r>
      <w:r w:rsidR="00903288">
        <w:rPr>
          <w:rFonts w:asciiTheme="minorHAnsi" w:hAnsiTheme="minorHAnsi" w:cstheme="minorHAnsi"/>
        </w:rPr>
        <w:t>,</w:t>
      </w:r>
      <w:r w:rsidR="00903288" w:rsidRPr="00F67301">
        <w:rPr>
          <w:rFonts w:asciiTheme="minorHAnsi" w:hAnsiTheme="minorHAnsi" w:cstheme="minorHAnsi"/>
        </w:rPr>
        <w:t xml:space="preserve"> </w:t>
      </w:r>
      <w:r w:rsidR="008819FA" w:rsidRPr="008819FA">
        <w:rPr>
          <w:rFonts w:asciiTheme="minorHAnsi" w:hAnsiTheme="minorHAnsi" w:cstheme="minorHAnsi"/>
        </w:rPr>
        <w:t>IMM offers the highest level of protection and controls and shows those controls are working on-site.</w:t>
      </w:r>
      <w:r w:rsidR="005D2D03" w:rsidRPr="005D2D03">
        <w:rPr>
          <w:rFonts w:asciiTheme="minorHAnsi" w:hAnsiTheme="minorHAnsi" w:cstheme="minorHAnsi"/>
        </w:rPr>
        <w:t xml:space="preserve"> </w:t>
      </w:r>
      <w:r w:rsidR="005D2D03" w:rsidRPr="00DE584D">
        <w:rPr>
          <w:rFonts w:asciiTheme="minorHAnsi" w:hAnsiTheme="minorHAnsi" w:cstheme="minorHAnsi"/>
        </w:rPr>
        <w:t xml:space="preserve">Earning the SOC 2 certification attests that </w:t>
      </w:r>
      <w:r w:rsidR="005D2D03">
        <w:rPr>
          <w:rFonts w:asciiTheme="minorHAnsi" w:hAnsiTheme="minorHAnsi" w:cstheme="minorHAnsi"/>
        </w:rPr>
        <w:t>IMM</w:t>
      </w:r>
      <w:r w:rsidR="005D2D03" w:rsidRPr="00DE584D">
        <w:rPr>
          <w:rFonts w:asciiTheme="minorHAnsi" w:hAnsiTheme="minorHAnsi" w:cstheme="minorHAnsi"/>
        </w:rPr>
        <w:t xml:space="preserve"> is committed to protecting customer data and system resources against unauthorized access.</w:t>
      </w:r>
      <w:r w:rsidR="002A1ECE">
        <w:rPr>
          <w:rFonts w:asciiTheme="minorHAnsi" w:hAnsiTheme="minorHAnsi" w:cstheme="minorHAnsi"/>
        </w:rPr>
        <w:t xml:space="preserve"> </w:t>
      </w:r>
    </w:p>
    <w:p w14:paraId="7B32ACBB" w14:textId="6219813C" w:rsidR="00DF4F11" w:rsidRDefault="00DF4F11" w:rsidP="005D2D03">
      <w:pPr>
        <w:spacing w:after="0" w:line="240" w:lineRule="auto"/>
        <w:rPr>
          <w:rFonts w:asciiTheme="minorHAnsi" w:hAnsiTheme="minorHAnsi" w:cstheme="minorHAnsi"/>
        </w:rPr>
      </w:pPr>
    </w:p>
    <w:p w14:paraId="6F095EBE" w14:textId="7A940E2B" w:rsidR="00E80681" w:rsidRDefault="00DF4F11" w:rsidP="00DF4F11">
      <w:pPr>
        <w:spacing w:after="0" w:line="240" w:lineRule="auto"/>
        <w:rPr>
          <w:rFonts w:asciiTheme="minorHAnsi" w:hAnsiTheme="minorHAnsi" w:cstheme="minorHAnsi"/>
        </w:rPr>
      </w:pPr>
      <w:r w:rsidRPr="00DF4F11">
        <w:rPr>
          <w:rFonts w:asciiTheme="minorHAnsi" w:hAnsiTheme="minorHAnsi" w:cstheme="minorHAnsi"/>
        </w:rPr>
        <w:t>“</w:t>
      </w:r>
      <w:r w:rsidR="00935A95" w:rsidRPr="00A80816">
        <w:rPr>
          <w:rFonts w:asciiTheme="minorHAnsi" w:hAnsiTheme="minorHAnsi" w:cstheme="minorHAnsi"/>
        </w:rPr>
        <w:t>In today’s cyberthreat-infested landscape, proving compliance is now a prerequisite</w:t>
      </w:r>
      <w:r w:rsidR="00F33F63">
        <w:rPr>
          <w:rFonts w:asciiTheme="minorHAnsi" w:hAnsiTheme="minorHAnsi" w:cstheme="minorHAnsi"/>
        </w:rPr>
        <w:t xml:space="preserve"> for </w:t>
      </w:r>
      <w:r w:rsidR="00F33F63" w:rsidRPr="00247F0F">
        <w:rPr>
          <w:rFonts w:asciiTheme="minorHAnsi" w:hAnsiTheme="minorHAnsi" w:cstheme="minorHAnsi"/>
        </w:rPr>
        <w:t>banks and credit unions</w:t>
      </w:r>
      <w:r w:rsidR="00F33F63">
        <w:rPr>
          <w:rFonts w:asciiTheme="minorHAnsi" w:hAnsiTheme="minorHAnsi" w:cstheme="minorHAnsi"/>
        </w:rPr>
        <w:t>.</w:t>
      </w:r>
      <w:r w:rsidR="00935A95">
        <w:rPr>
          <w:rFonts w:asciiTheme="minorHAnsi" w:hAnsiTheme="minorHAnsi" w:cstheme="minorHAnsi"/>
        </w:rPr>
        <w:t xml:space="preserve"> </w:t>
      </w:r>
      <w:r w:rsidR="008E4884" w:rsidRPr="008E4884">
        <w:rPr>
          <w:rFonts w:asciiTheme="minorHAnsi" w:hAnsiTheme="minorHAnsi" w:cstheme="minorHAnsi"/>
        </w:rPr>
        <w:t xml:space="preserve">Anticipating customers' needs for a </w:t>
      </w:r>
      <w:proofErr w:type="gramStart"/>
      <w:r w:rsidR="008E4884" w:rsidRPr="008E4884">
        <w:rPr>
          <w:rFonts w:asciiTheme="minorHAnsi" w:hAnsiTheme="minorHAnsi" w:cstheme="minorHAnsi"/>
        </w:rPr>
        <w:t>transparent processes</w:t>
      </w:r>
      <w:proofErr w:type="gramEnd"/>
      <w:r w:rsidR="008E4884">
        <w:rPr>
          <w:rFonts w:asciiTheme="minorHAnsi" w:hAnsiTheme="minorHAnsi" w:cstheme="minorHAnsi"/>
        </w:rPr>
        <w:t>, w</w:t>
      </w:r>
      <w:r w:rsidRPr="00DF4F11">
        <w:rPr>
          <w:rFonts w:asciiTheme="minorHAnsi" w:hAnsiTheme="minorHAnsi" w:cstheme="minorHAnsi"/>
        </w:rPr>
        <w:t xml:space="preserve">e are extremely proud of </w:t>
      </w:r>
      <w:r>
        <w:rPr>
          <w:rFonts w:asciiTheme="minorHAnsi" w:hAnsiTheme="minorHAnsi" w:cstheme="minorHAnsi"/>
        </w:rPr>
        <w:t xml:space="preserve">this achievement,” </w:t>
      </w:r>
      <w:r w:rsidR="003D5EA6" w:rsidRPr="003D5EA6">
        <w:rPr>
          <w:rFonts w:asciiTheme="minorHAnsi" w:hAnsiTheme="minorHAnsi" w:cstheme="minorHAnsi"/>
        </w:rPr>
        <w:t xml:space="preserve">said </w:t>
      </w:r>
      <w:r w:rsidR="00A96884">
        <w:rPr>
          <w:rFonts w:asciiTheme="minorHAnsi" w:hAnsiTheme="minorHAnsi" w:cstheme="minorHAnsi"/>
        </w:rPr>
        <w:t>Nish Shah, CTO</w:t>
      </w:r>
      <w:r w:rsidR="003D5EA6" w:rsidRPr="003D5EA6">
        <w:rPr>
          <w:rFonts w:asciiTheme="minorHAnsi" w:hAnsiTheme="minorHAnsi" w:cstheme="minorHAnsi"/>
        </w:rPr>
        <w:t xml:space="preserve"> at IMM. </w:t>
      </w:r>
      <w:r>
        <w:rPr>
          <w:rFonts w:asciiTheme="minorHAnsi" w:hAnsiTheme="minorHAnsi" w:cstheme="minorHAnsi"/>
        </w:rPr>
        <w:t>“</w:t>
      </w:r>
      <w:r w:rsidR="00F30BC8" w:rsidRPr="00F30BC8">
        <w:rPr>
          <w:rFonts w:asciiTheme="minorHAnsi" w:hAnsiTheme="minorHAnsi" w:cstheme="minorHAnsi"/>
        </w:rPr>
        <w:t>Companies must increasingly prove they’re vigilant about protecting themselves and their customers.</w:t>
      </w:r>
      <w:r w:rsidR="00F30BC8">
        <w:rPr>
          <w:rFonts w:asciiTheme="minorHAnsi" w:hAnsiTheme="minorHAnsi" w:cstheme="minorHAnsi"/>
        </w:rPr>
        <w:t xml:space="preserve"> </w:t>
      </w:r>
      <w:r w:rsidR="00A80816" w:rsidRPr="00A80816">
        <w:rPr>
          <w:rFonts w:asciiTheme="minorHAnsi" w:hAnsiTheme="minorHAnsi" w:cstheme="minorHAnsi"/>
        </w:rPr>
        <w:t>Customers not only want to know whether you’ve put in place systems and security controls to safeguard their sensitive data, but they demand honesty and transparency in how you handle that data. One of the best ways to provide this assurance is the SOC 2 Type II report.</w:t>
      </w:r>
      <w:r w:rsidR="00287955">
        <w:rPr>
          <w:rFonts w:asciiTheme="minorHAnsi" w:hAnsiTheme="minorHAnsi" w:cstheme="minorHAnsi"/>
        </w:rPr>
        <w:t>”</w:t>
      </w:r>
    </w:p>
    <w:p w14:paraId="4876CD8F" w14:textId="10B8C7AF" w:rsidR="00A53B8F" w:rsidRDefault="00A53B8F">
      <w:pPr>
        <w:spacing w:after="0" w:line="240" w:lineRule="auto"/>
        <w:rPr>
          <w:rFonts w:asciiTheme="minorHAnsi" w:hAnsiTheme="minorHAnsi" w:cstheme="minorHAnsi"/>
        </w:rPr>
      </w:pPr>
    </w:p>
    <w:p w14:paraId="06B9B26F" w14:textId="30D83A20" w:rsidR="005D2D03" w:rsidRDefault="00A53B8F" w:rsidP="008864D9">
      <w:pPr>
        <w:rPr>
          <w:rFonts w:asciiTheme="minorHAnsi" w:hAnsiTheme="minorHAnsi" w:cstheme="minorHAnsi"/>
        </w:rPr>
      </w:pPr>
      <w:r w:rsidRPr="00A53B8F">
        <w:rPr>
          <w:rFonts w:asciiTheme="minorHAnsi" w:hAnsiTheme="minorHAnsi" w:cstheme="minorHAnsi"/>
        </w:rPr>
        <w:t>System Organization Control (SOC2) is a technical auditing process</w:t>
      </w:r>
      <w:r w:rsidR="005D2D03" w:rsidRPr="005D2D03">
        <w:rPr>
          <w:rFonts w:asciiTheme="minorHAnsi" w:hAnsiTheme="minorHAnsi" w:cstheme="minorHAnsi"/>
        </w:rPr>
        <w:t xml:space="preserve"> </w:t>
      </w:r>
      <w:r w:rsidR="005D2D03" w:rsidRPr="00A53B8F">
        <w:rPr>
          <w:rFonts w:asciiTheme="minorHAnsi" w:hAnsiTheme="minorHAnsi" w:cstheme="minorHAnsi"/>
        </w:rPr>
        <w:t>conducted by independent auditors who measure the availability, security, and integrity of an organization’s unique data processing systems, and ultimately determine whether effective safeguards and controls are in place.</w:t>
      </w:r>
      <w:r w:rsidR="005D2D03">
        <w:rPr>
          <w:rFonts w:asciiTheme="minorHAnsi" w:hAnsiTheme="minorHAnsi" w:cstheme="minorHAnsi"/>
        </w:rPr>
        <w:t xml:space="preserve"> </w:t>
      </w:r>
      <w:r w:rsidR="005D2D03" w:rsidRPr="00A53B8F">
        <w:rPr>
          <w:rFonts w:asciiTheme="minorHAnsi" w:hAnsiTheme="minorHAnsi" w:cstheme="minorHAnsi"/>
        </w:rPr>
        <w:t xml:space="preserve">To comply with SOC2, </w:t>
      </w:r>
      <w:r w:rsidR="005D2D03">
        <w:rPr>
          <w:rFonts w:asciiTheme="minorHAnsi" w:hAnsiTheme="minorHAnsi" w:cstheme="minorHAnsi"/>
        </w:rPr>
        <w:t>IM</w:t>
      </w:r>
      <w:r w:rsidR="008864D9">
        <w:rPr>
          <w:rFonts w:asciiTheme="minorHAnsi" w:hAnsiTheme="minorHAnsi" w:cstheme="minorHAnsi"/>
        </w:rPr>
        <w:t>M demonstrate</w:t>
      </w:r>
      <w:r w:rsidR="00FA0AB3">
        <w:rPr>
          <w:rFonts w:asciiTheme="minorHAnsi" w:hAnsiTheme="minorHAnsi" w:cstheme="minorHAnsi"/>
        </w:rPr>
        <w:t>s</w:t>
      </w:r>
      <w:r w:rsidR="008864D9">
        <w:rPr>
          <w:rFonts w:asciiTheme="minorHAnsi" w:hAnsiTheme="minorHAnsi" w:cstheme="minorHAnsi"/>
        </w:rPr>
        <w:t xml:space="preserve"> it ha</w:t>
      </w:r>
      <w:r w:rsidR="00FA0AB3">
        <w:rPr>
          <w:rFonts w:asciiTheme="minorHAnsi" w:hAnsiTheme="minorHAnsi" w:cstheme="minorHAnsi"/>
        </w:rPr>
        <w:t>s</w:t>
      </w:r>
      <w:r w:rsidR="005D2D03" w:rsidRPr="00A53B8F">
        <w:rPr>
          <w:rFonts w:asciiTheme="minorHAnsi" w:hAnsiTheme="minorHAnsi" w:cstheme="minorHAnsi"/>
        </w:rPr>
        <w:t xml:space="preserve"> </w:t>
      </w:r>
      <w:r w:rsidR="008864D9">
        <w:rPr>
          <w:rFonts w:asciiTheme="minorHAnsi" w:hAnsiTheme="minorHAnsi" w:cstheme="minorHAnsi"/>
        </w:rPr>
        <w:t xml:space="preserve">established </w:t>
      </w:r>
      <w:r w:rsidR="003F2F14">
        <w:rPr>
          <w:rFonts w:asciiTheme="minorHAnsi" w:hAnsiTheme="minorHAnsi" w:cstheme="minorHAnsi"/>
        </w:rPr>
        <w:t>precise</w:t>
      </w:r>
      <w:r w:rsidR="005D2D03" w:rsidRPr="00A53B8F">
        <w:rPr>
          <w:rFonts w:asciiTheme="minorHAnsi" w:hAnsiTheme="minorHAnsi" w:cstheme="minorHAnsi"/>
        </w:rPr>
        <w:t xml:space="preserve"> policies and procedures in accordance with</w:t>
      </w:r>
      <w:r w:rsidR="005D2D03">
        <w:rPr>
          <w:rFonts w:asciiTheme="minorHAnsi" w:hAnsiTheme="minorHAnsi" w:cstheme="minorHAnsi"/>
        </w:rPr>
        <w:t xml:space="preserve"> the</w:t>
      </w:r>
      <w:r w:rsidR="005D2D03" w:rsidRPr="00A53B8F">
        <w:rPr>
          <w:rFonts w:asciiTheme="minorHAnsi" w:hAnsiTheme="minorHAnsi" w:cstheme="minorHAnsi"/>
        </w:rPr>
        <w:t xml:space="preserve"> </w:t>
      </w:r>
      <w:hyperlink r:id="rId13" w:history="1">
        <w:r w:rsidR="005D2D03" w:rsidRPr="005D2D03">
          <w:rPr>
            <w:rStyle w:val="Hyperlink"/>
            <w:rFonts w:asciiTheme="minorHAnsi" w:hAnsiTheme="minorHAnsi" w:cstheme="minorHAnsi"/>
          </w:rPr>
          <w:t>AICPA</w:t>
        </w:r>
      </w:hyperlink>
      <w:r w:rsidR="005D2D03" w:rsidRPr="00A53B8F">
        <w:rPr>
          <w:rFonts w:asciiTheme="minorHAnsi" w:hAnsiTheme="minorHAnsi" w:cstheme="minorHAnsi"/>
        </w:rPr>
        <w:t xml:space="preserve"> </w:t>
      </w:r>
      <w:r w:rsidRPr="00B75370">
        <w:rPr>
          <w:rFonts w:asciiTheme="minorHAnsi" w:hAnsiTheme="minorHAnsi" w:cstheme="minorHAnsi"/>
        </w:rPr>
        <w:t xml:space="preserve">Trust Services Criteria for </w:t>
      </w:r>
      <w:r w:rsidR="005D2D03">
        <w:rPr>
          <w:rFonts w:asciiTheme="minorHAnsi" w:hAnsiTheme="minorHAnsi" w:cstheme="minorHAnsi"/>
        </w:rPr>
        <w:t>s</w:t>
      </w:r>
      <w:r w:rsidRPr="00B75370">
        <w:rPr>
          <w:rFonts w:asciiTheme="minorHAnsi" w:hAnsiTheme="minorHAnsi" w:cstheme="minorHAnsi"/>
        </w:rPr>
        <w:t xml:space="preserve">ecurity, </w:t>
      </w:r>
      <w:proofErr w:type="gramStart"/>
      <w:r w:rsidR="005D2D03">
        <w:rPr>
          <w:rFonts w:asciiTheme="minorHAnsi" w:hAnsiTheme="minorHAnsi" w:cstheme="minorHAnsi"/>
        </w:rPr>
        <w:t>a</w:t>
      </w:r>
      <w:r w:rsidRPr="00B75370">
        <w:rPr>
          <w:rFonts w:asciiTheme="minorHAnsi" w:hAnsiTheme="minorHAnsi" w:cstheme="minorHAnsi"/>
        </w:rPr>
        <w:t>vailability</w:t>
      </w:r>
      <w:proofErr w:type="gramEnd"/>
      <w:r w:rsidR="005D2D03">
        <w:rPr>
          <w:rFonts w:asciiTheme="minorHAnsi" w:hAnsiTheme="minorHAnsi" w:cstheme="minorHAnsi"/>
        </w:rPr>
        <w:t xml:space="preserve"> </w:t>
      </w:r>
      <w:r w:rsidRPr="00B75370">
        <w:rPr>
          <w:rFonts w:asciiTheme="minorHAnsi" w:hAnsiTheme="minorHAnsi" w:cstheme="minorHAnsi"/>
        </w:rPr>
        <w:t xml:space="preserve">and </w:t>
      </w:r>
      <w:r w:rsidR="005D2D03">
        <w:rPr>
          <w:rFonts w:asciiTheme="minorHAnsi" w:hAnsiTheme="minorHAnsi" w:cstheme="minorHAnsi"/>
        </w:rPr>
        <w:t>c</w:t>
      </w:r>
      <w:r w:rsidRPr="00B75370">
        <w:rPr>
          <w:rFonts w:asciiTheme="minorHAnsi" w:hAnsiTheme="minorHAnsi" w:cstheme="minorHAnsi"/>
        </w:rPr>
        <w:t xml:space="preserve">onfidentiality. </w:t>
      </w:r>
      <w:r w:rsidR="008864D9">
        <w:rPr>
          <w:rFonts w:asciiTheme="minorHAnsi" w:hAnsiTheme="minorHAnsi" w:cstheme="minorHAnsi"/>
        </w:rPr>
        <w:t xml:space="preserve">Additionally, the </w:t>
      </w:r>
      <w:r w:rsidR="005D2D03" w:rsidRPr="00B75370">
        <w:rPr>
          <w:rFonts w:asciiTheme="minorHAnsi" w:hAnsiTheme="minorHAnsi" w:cstheme="minorHAnsi"/>
        </w:rPr>
        <w:t>report verifie</w:t>
      </w:r>
      <w:r w:rsidR="008864D9">
        <w:rPr>
          <w:rFonts w:asciiTheme="minorHAnsi" w:hAnsiTheme="minorHAnsi" w:cstheme="minorHAnsi"/>
        </w:rPr>
        <w:t>s</w:t>
      </w:r>
      <w:r w:rsidR="005D2D03" w:rsidRPr="00B75370">
        <w:rPr>
          <w:rFonts w:asciiTheme="minorHAnsi" w:hAnsiTheme="minorHAnsi" w:cstheme="minorHAnsi"/>
        </w:rPr>
        <w:t xml:space="preserve"> the existence of internal controls which have been designed and implemented to meet the requirements for the security principle</w:t>
      </w:r>
      <w:r w:rsidR="008864D9">
        <w:rPr>
          <w:rFonts w:asciiTheme="minorHAnsi" w:hAnsiTheme="minorHAnsi" w:cstheme="minorHAnsi"/>
        </w:rPr>
        <w:t xml:space="preserve">s. </w:t>
      </w:r>
      <w:r w:rsidR="005D2D03" w:rsidRPr="00B75370">
        <w:rPr>
          <w:rFonts w:asciiTheme="minorHAnsi" w:hAnsiTheme="minorHAnsi" w:cstheme="minorHAnsi"/>
        </w:rPr>
        <w:t xml:space="preserve">This independent validation of security controls is crucial for </w:t>
      </w:r>
      <w:r w:rsidR="008864D9">
        <w:rPr>
          <w:rFonts w:asciiTheme="minorHAnsi" w:hAnsiTheme="minorHAnsi" w:cstheme="minorHAnsi"/>
        </w:rPr>
        <w:t>organizations operating</w:t>
      </w:r>
      <w:r w:rsidR="005D2D03" w:rsidRPr="00B75370">
        <w:rPr>
          <w:rFonts w:asciiTheme="minorHAnsi" w:hAnsiTheme="minorHAnsi" w:cstheme="minorHAnsi"/>
        </w:rPr>
        <w:t xml:space="preserve"> in highly regulated industries such as financial services.</w:t>
      </w:r>
    </w:p>
    <w:p w14:paraId="5E2EEA47" w14:textId="5300BD19" w:rsidR="005D2D03" w:rsidRPr="00B75370" w:rsidRDefault="00034DB2" w:rsidP="005D2D03">
      <w:pPr>
        <w:spacing w:after="0" w:line="240" w:lineRule="auto"/>
        <w:rPr>
          <w:rFonts w:asciiTheme="minorHAnsi" w:hAnsiTheme="minorHAnsi" w:cstheme="minorHAnsi"/>
        </w:rPr>
      </w:pPr>
      <w:r w:rsidRPr="00034DB2">
        <w:rPr>
          <w:rFonts w:asciiTheme="minorHAnsi" w:hAnsiTheme="minorHAnsi" w:cstheme="minorHAnsi"/>
        </w:rPr>
        <w:lastRenderedPageBreak/>
        <w:t xml:space="preserve">Security compliance audits are essential for both security, </w:t>
      </w:r>
      <w:proofErr w:type="gramStart"/>
      <w:r w:rsidRPr="00034DB2">
        <w:rPr>
          <w:rFonts w:asciiTheme="minorHAnsi" w:hAnsiTheme="minorHAnsi" w:cstheme="minorHAnsi"/>
        </w:rPr>
        <w:t>profitability</w:t>
      </w:r>
      <w:proofErr w:type="gramEnd"/>
      <w:r w:rsidRPr="00034DB2">
        <w:rPr>
          <w:rFonts w:asciiTheme="minorHAnsi" w:hAnsiTheme="minorHAnsi" w:cstheme="minorHAnsi"/>
        </w:rPr>
        <w:t xml:space="preserve"> and operating effectiveness.</w:t>
      </w:r>
      <w:r>
        <w:rPr>
          <w:rFonts w:asciiTheme="minorHAnsi" w:hAnsiTheme="minorHAnsi" w:cstheme="minorHAnsi"/>
        </w:rPr>
        <w:t xml:space="preserve"> </w:t>
      </w:r>
      <w:r w:rsidR="005D2D03" w:rsidRPr="005D2D03">
        <w:rPr>
          <w:rFonts w:asciiTheme="minorHAnsi" w:hAnsiTheme="minorHAnsi" w:cstheme="minorHAnsi"/>
        </w:rPr>
        <w:t xml:space="preserve">As part of the extensive and comprehensive auditing process, IMM worked with </w:t>
      </w:r>
      <w:hyperlink r:id="rId14" w:history="1">
        <w:r w:rsidR="005D2D03" w:rsidRPr="008864D9">
          <w:rPr>
            <w:rStyle w:val="Hyperlink"/>
            <w:rFonts w:asciiTheme="minorHAnsi" w:hAnsiTheme="minorHAnsi" w:cstheme="minorHAnsi"/>
          </w:rPr>
          <w:t xml:space="preserve">360 Advanced, Inc. </w:t>
        </w:r>
      </w:hyperlink>
      <w:r w:rsidR="005D2D03" w:rsidRPr="005D2D03">
        <w:rPr>
          <w:rFonts w:asciiTheme="minorHAnsi" w:hAnsiTheme="minorHAnsi" w:cstheme="minorHAnsi"/>
        </w:rPr>
        <w:t xml:space="preserve"> </w:t>
      </w:r>
      <w:r w:rsidR="003B257E">
        <w:rPr>
          <w:rFonts w:asciiTheme="minorHAnsi" w:hAnsiTheme="minorHAnsi" w:cstheme="minorHAnsi"/>
        </w:rPr>
        <w:t xml:space="preserve">for the second year now </w:t>
      </w:r>
      <w:r w:rsidR="005D2D03">
        <w:rPr>
          <w:rFonts w:asciiTheme="minorHAnsi" w:hAnsiTheme="minorHAnsi" w:cstheme="minorHAnsi"/>
        </w:rPr>
        <w:t>to pass the SOC 2 audit.</w:t>
      </w:r>
      <w:r w:rsidR="005D2D03" w:rsidRPr="005D2D03">
        <w:rPr>
          <w:rFonts w:asciiTheme="minorHAnsi" w:hAnsiTheme="minorHAnsi" w:cstheme="minorHAnsi"/>
        </w:rPr>
        <w:t xml:space="preserve"> </w:t>
      </w:r>
      <w:r w:rsidR="00C54A50">
        <w:rPr>
          <w:rFonts w:asciiTheme="minorHAnsi" w:hAnsiTheme="minorHAnsi" w:cstheme="minorHAnsi"/>
        </w:rPr>
        <w:t>While there are</w:t>
      </w:r>
      <w:r w:rsidR="005D2D03" w:rsidRPr="00B75370">
        <w:rPr>
          <w:rFonts w:asciiTheme="minorHAnsi" w:hAnsiTheme="minorHAnsi" w:cstheme="minorHAnsi"/>
        </w:rPr>
        <w:t xml:space="preserve"> several companies that provide a SOC certification</w:t>
      </w:r>
      <w:r w:rsidR="00C54A50">
        <w:rPr>
          <w:rFonts w:asciiTheme="minorHAnsi" w:hAnsiTheme="minorHAnsi" w:cstheme="minorHAnsi"/>
        </w:rPr>
        <w:t xml:space="preserve">, IMM </w:t>
      </w:r>
      <w:r w:rsidR="005D2D03" w:rsidRPr="00B75370">
        <w:rPr>
          <w:rFonts w:asciiTheme="minorHAnsi" w:hAnsiTheme="minorHAnsi" w:cstheme="minorHAnsi"/>
        </w:rPr>
        <w:t xml:space="preserve">selected </w:t>
      </w:r>
      <w:r w:rsidR="005D2D03" w:rsidRPr="008864D9">
        <w:rPr>
          <w:rFonts w:asciiTheme="minorHAnsi" w:hAnsiTheme="minorHAnsi" w:cstheme="minorHAnsi"/>
        </w:rPr>
        <w:t>360 Advanced</w:t>
      </w:r>
      <w:r w:rsidR="005D2D03" w:rsidRPr="00B75370">
        <w:rPr>
          <w:rFonts w:asciiTheme="minorHAnsi" w:hAnsiTheme="minorHAnsi" w:cstheme="minorHAnsi"/>
        </w:rPr>
        <w:t xml:space="preserve"> based on their responses to the interview and the quality of their customer service</w:t>
      </w:r>
      <w:r w:rsidR="00CF23AF">
        <w:rPr>
          <w:rFonts w:asciiTheme="minorHAnsi" w:hAnsiTheme="minorHAnsi" w:cstheme="minorHAnsi"/>
        </w:rPr>
        <w:t xml:space="preserve"> as well as their previ</w:t>
      </w:r>
      <w:r w:rsidR="003063A0">
        <w:rPr>
          <w:rFonts w:asciiTheme="minorHAnsi" w:hAnsiTheme="minorHAnsi" w:cstheme="minorHAnsi"/>
        </w:rPr>
        <w:t xml:space="preserve">ous success </w:t>
      </w:r>
      <w:r w:rsidR="00BB7536">
        <w:rPr>
          <w:rFonts w:asciiTheme="minorHAnsi" w:hAnsiTheme="minorHAnsi" w:cstheme="minorHAnsi"/>
        </w:rPr>
        <w:t>together on this rigorous audit</w:t>
      </w:r>
      <w:r w:rsidR="005D2D03" w:rsidRPr="00B75370">
        <w:rPr>
          <w:rFonts w:asciiTheme="minorHAnsi" w:hAnsiTheme="minorHAnsi" w:cstheme="minorHAnsi"/>
        </w:rPr>
        <w:t>.</w:t>
      </w:r>
      <w:r w:rsidR="005D2D03">
        <w:rPr>
          <w:rFonts w:asciiTheme="minorHAnsi" w:hAnsiTheme="minorHAnsi" w:cstheme="minorHAnsi"/>
        </w:rPr>
        <w:t xml:space="preserve"> </w:t>
      </w:r>
      <w:r w:rsidR="00C54A50" w:rsidRPr="00C54A50">
        <w:rPr>
          <w:rFonts w:asciiTheme="minorHAnsi" w:hAnsiTheme="minorHAnsi" w:cstheme="minorHAnsi"/>
        </w:rPr>
        <w:t>Companies are increasingly reliant on a host of cloud-based services to store data in a landscape where breaches are rising. IMM provides an added layer of protection that can assure partners that security problems are a thing of the past.</w:t>
      </w:r>
      <w:r w:rsidR="00C54A50">
        <w:rPr>
          <w:rFonts w:asciiTheme="minorHAnsi" w:hAnsiTheme="minorHAnsi" w:cstheme="minorHAnsi"/>
        </w:rPr>
        <w:t xml:space="preserve"> </w:t>
      </w:r>
    </w:p>
    <w:p w14:paraId="19628269" w14:textId="7331BADA" w:rsidR="009A5FC0" w:rsidRPr="00B75370" w:rsidRDefault="009A5FC0">
      <w:pPr>
        <w:spacing w:after="0" w:line="240" w:lineRule="auto"/>
        <w:rPr>
          <w:rFonts w:asciiTheme="minorHAnsi" w:hAnsiTheme="minorHAnsi" w:cstheme="minorHAnsi"/>
        </w:rPr>
      </w:pPr>
    </w:p>
    <w:p w14:paraId="49E80706" w14:textId="77777777" w:rsidR="005D2D03" w:rsidRPr="00B75370" w:rsidRDefault="005D2D03" w:rsidP="005D2D03">
      <w:pPr>
        <w:spacing w:after="0" w:line="240" w:lineRule="auto"/>
        <w:rPr>
          <w:rFonts w:asciiTheme="minorHAnsi" w:hAnsiTheme="minorHAnsi" w:cstheme="minorHAnsi"/>
        </w:rPr>
      </w:pPr>
      <w:r w:rsidRPr="00B75370">
        <w:rPr>
          <w:rFonts w:asciiTheme="minorHAnsi" w:hAnsiTheme="minorHAnsi" w:cstheme="minorHAnsi"/>
        </w:rPr>
        <w:t xml:space="preserve">Powering millions of end-to-end digital transactions each month, IMM eSign seamlessly interfaces with existing business systems to optimize back-office operations and provide a more dynamic and engaging customer experience. The transaction experience is frictionless and easy to use for financial institution employees while maintaining the safety and security for customers to sign documents remotely. </w:t>
      </w:r>
    </w:p>
    <w:p w14:paraId="201A2A16" w14:textId="5FA345D8" w:rsidR="00AB5A36" w:rsidRDefault="00AB5A36">
      <w:pPr>
        <w:shd w:val="clear" w:color="auto" w:fill="FFFFFF"/>
        <w:spacing w:after="0" w:line="240" w:lineRule="auto"/>
        <w:rPr>
          <w:rFonts w:asciiTheme="minorHAnsi" w:eastAsiaTheme="majorEastAsia" w:hAnsiTheme="minorHAnsi" w:cstheme="minorHAnsi"/>
          <w:b/>
          <w:color w:val="000000" w:themeColor="text1"/>
        </w:rPr>
      </w:pPr>
    </w:p>
    <w:p w14:paraId="46E3E7A5" w14:textId="77777777" w:rsidR="007B1CD5" w:rsidRDefault="007B1CD5" w:rsidP="007B1C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About IMM</w:t>
      </w:r>
      <w:r>
        <w:rPr>
          <w:rStyle w:val="eop"/>
          <w:rFonts w:ascii="Calibri" w:hAnsi="Calibri" w:cs="Calibri"/>
          <w:sz w:val="22"/>
          <w:szCs w:val="22"/>
        </w:rPr>
        <w:t> </w:t>
      </w:r>
    </w:p>
    <w:p w14:paraId="303A80CE" w14:textId="11BE314B" w:rsidR="007B1CD5" w:rsidRDefault="007B1CD5" w:rsidP="007B1CD5">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For 26 years, IMM has been the premier provider of eSignature and Digital Transaction solutions designed exclusively for financial institutions. Today, more than 1,5</w:t>
      </w:r>
      <w:r w:rsidR="00A96884">
        <w:rPr>
          <w:rStyle w:val="normaltextrun"/>
          <w:rFonts w:ascii="Calibri" w:hAnsi="Calibri" w:cs="Calibri"/>
          <w:color w:val="000000"/>
          <w:sz w:val="22"/>
          <w:szCs w:val="22"/>
        </w:rPr>
        <w:t>66</w:t>
      </w:r>
      <w:r>
        <w:rPr>
          <w:rStyle w:val="normaltextrun"/>
          <w:rFonts w:ascii="Calibri" w:hAnsi="Calibri" w:cs="Calibri"/>
          <w:color w:val="000000"/>
          <w:sz w:val="22"/>
          <w:szCs w:val="22"/>
        </w:rPr>
        <w:t xml:space="preserve"> banks and credit unions use IMM’s eSignature and Digital Transaction Management solutions across the Institution to elevate consumer experiences while streamlining back-office processes in a comprehensive, end-to-end digital processing environment.   </w:t>
      </w:r>
      <w:r>
        <w:rPr>
          <w:rStyle w:val="eop"/>
          <w:rFonts w:ascii="Calibri" w:hAnsi="Calibri" w:cs="Calibri"/>
          <w:color w:val="000000"/>
          <w:sz w:val="22"/>
          <w:szCs w:val="22"/>
        </w:rPr>
        <w:t> </w:t>
      </w:r>
    </w:p>
    <w:p w14:paraId="3F316F27" w14:textId="77777777" w:rsidR="007B1CD5" w:rsidRDefault="007B1CD5" w:rsidP="007B1CD5">
      <w:pPr>
        <w:pStyle w:val="paragraph"/>
        <w:spacing w:before="0" w:beforeAutospacing="0" w:after="0" w:afterAutospacing="0"/>
        <w:textAlignment w:val="baseline"/>
        <w:rPr>
          <w:rFonts w:ascii="Segoe UI" w:hAnsi="Segoe UI" w:cs="Segoe UI"/>
          <w:sz w:val="18"/>
          <w:szCs w:val="18"/>
        </w:rPr>
      </w:pPr>
    </w:p>
    <w:p w14:paraId="15BB51B4" w14:textId="3299C51E" w:rsidR="007B1CD5" w:rsidRPr="007B1CD5" w:rsidRDefault="007B1CD5" w:rsidP="007B1CD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For more information, visit </w:t>
      </w:r>
      <w:hyperlink r:id="rId15" w:tgtFrame="_blank" w:history="1">
        <w:r>
          <w:rPr>
            <w:rStyle w:val="normaltextrun"/>
            <w:rFonts w:ascii="Calibri" w:hAnsi="Calibri" w:cs="Calibri"/>
            <w:color w:val="0000FF"/>
            <w:sz w:val="22"/>
            <w:szCs w:val="22"/>
            <w:u w:val="single"/>
          </w:rPr>
          <w:t>www.immonline.com</w:t>
        </w:r>
      </w:hyperlink>
      <w:r>
        <w:rPr>
          <w:rStyle w:val="normaltextrun"/>
          <w:rFonts w:ascii="Calibri" w:hAnsi="Calibri" w:cs="Calibri"/>
          <w:color w:val="000000"/>
          <w:sz w:val="22"/>
          <w:szCs w:val="22"/>
          <w:u w:val="single"/>
        </w:rPr>
        <w:t> or</w:t>
      </w:r>
      <w:r>
        <w:rPr>
          <w:rStyle w:val="normaltextrun"/>
          <w:rFonts w:ascii="Calibri" w:hAnsi="Calibri" w:cs="Calibri"/>
          <w:color w:val="000000"/>
          <w:sz w:val="22"/>
          <w:szCs w:val="22"/>
        </w:rPr>
        <w:t xml:space="preserve"> call 1.800.836.4750. Follow us on </w:t>
      </w:r>
      <w:hyperlink r:id="rId16" w:tgtFrame="_blank" w:history="1">
        <w:r>
          <w:rPr>
            <w:rStyle w:val="normaltextrun"/>
            <w:rFonts w:ascii="Calibri" w:hAnsi="Calibri" w:cs="Calibri"/>
            <w:color w:val="0000FF"/>
            <w:sz w:val="22"/>
            <w:szCs w:val="22"/>
            <w:u w:val="single"/>
          </w:rPr>
          <w:t>LinkedIn</w:t>
        </w:r>
      </w:hyperlink>
      <w:r>
        <w:rPr>
          <w:rStyle w:val="normaltextrun"/>
          <w:rFonts w:ascii="Calibri" w:hAnsi="Calibri" w:cs="Calibri"/>
          <w:color w:val="000000"/>
          <w:sz w:val="22"/>
          <w:szCs w:val="22"/>
        </w:rPr>
        <w:t xml:space="preserve">,  </w:t>
      </w:r>
      <w:hyperlink r:id="rId17" w:tgtFrame="_blank" w:history="1">
        <w:r>
          <w:rPr>
            <w:rStyle w:val="normaltextrun"/>
            <w:rFonts w:ascii="Calibri" w:hAnsi="Calibri" w:cs="Calibri"/>
            <w:color w:val="0000FF"/>
            <w:sz w:val="22"/>
            <w:szCs w:val="22"/>
            <w:u w:val="single"/>
          </w:rPr>
          <w:t>Facebook</w:t>
        </w:r>
      </w:hyperlink>
      <w:r>
        <w:rPr>
          <w:rStyle w:val="normaltextrun"/>
          <w:rFonts w:ascii="Calibri" w:hAnsi="Calibri" w:cs="Calibri"/>
          <w:color w:val="000000"/>
          <w:sz w:val="22"/>
          <w:szCs w:val="22"/>
        </w:rPr>
        <w:t> and </w:t>
      </w:r>
      <w:hyperlink r:id="rId18" w:tgtFrame="_blank" w:history="1">
        <w:r>
          <w:rPr>
            <w:rStyle w:val="normaltextrun"/>
            <w:rFonts w:ascii="Calibri" w:hAnsi="Calibri" w:cs="Calibri"/>
            <w:color w:val="0000FF"/>
            <w:sz w:val="22"/>
            <w:szCs w:val="22"/>
            <w:u w:val="single"/>
          </w:rPr>
          <w:t>Twitter</w:t>
        </w:r>
      </w:hyperlink>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26CD59BF" w14:textId="77777777" w:rsidR="00AB5A36" w:rsidRDefault="00AB5A36">
      <w:pPr>
        <w:shd w:val="clear" w:color="auto" w:fill="FFFFFF"/>
        <w:spacing w:after="0" w:line="240" w:lineRule="auto"/>
        <w:rPr>
          <w:color w:val="333E48"/>
        </w:rPr>
      </w:pPr>
    </w:p>
    <w:sectPr w:rsidR="00AB5A36">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89B6" w14:textId="77777777" w:rsidR="00E00009" w:rsidRDefault="00E00009">
      <w:pPr>
        <w:spacing w:after="0" w:line="240" w:lineRule="auto"/>
      </w:pPr>
      <w:r>
        <w:separator/>
      </w:r>
    </w:p>
  </w:endnote>
  <w:endnote w:type="continuationSeparator" w:id="0">
    <w:p w14:paraId="15C1E9AB" w14:textId="77777777" w:rsidR="00E00009" w:rsidRDefault="00E00009">
      <w:pPr>
        <w:spacing w:after="0" w:line="240" w:lineRule="auto"/>
      </w:pPr>
      <w:r>
        <w:continuationSeparator/>
      </w:r>
    </w:p>
  </w:endnote>
  <w:endnote w:type="continuationNotice" w:id="1">
    <w:p w14:paraId="3EC92A31" w14:textId="77777777" w:rsidR="00E00009" w:rsidRDefault="00E000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0200F" w14:textId="77777777" w:rsidR="00E00009" w:rsidRDefault="00E00009">
      <w:pPr>
        <w:spacing w:after="0" w:line="240" w:lineRule="auto"/>
      </w:pPr>
      <w:r>
        <w:separator/>
      </w:r>
    </w:p>
  </w:footnote>
  <w:footnote w:type="continuationSeparator" w:id="0">
    <w:p w14:paraId="6CD6FF96" w14:textId="77777777" w:rsidR="00E00009" w:rsidRDefault="00E00009">
      <w:pPr>
        <w:spacing w:after="0" w:line="240" w:lineRule="auto"/>
      </w:pPr>
      <w:r>
        <w:continuationSeparator/>
      </w:r>
    </w:p>
  </w:footnote>
  <w:footnote w:type="continuationNotice" w:id="1">
    <w:p w14:paraId="2778AAA2" w14:textId="77777777" w:rsidR="00E00009" w:rsidRDefault="00E000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F6B6" w14:textId="3954473D" w:rsidR="00AB5A36" w:rsidRDefault="0031559B">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713DB631" wp14:editId="5F4F4228">
          <wp:extent cx="1104678" cy="32385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16824" cy="327411"/>
                  </a:xfrm>
                  <a:prstGeom prst="rect">
                    <a:avLst/>
                  </a:prstGeom>
                </pic:spPr>
              </pic:pic>
            </a:graphicData>
          </a:graphic>
        </wp:inline>
      </w:drawing>
    </w:r>
  </w:p>
  <w:p w14:paraId="6D7661C8" w14:textId="77777777" w:rsidR="00AB5A36" w:rsidRDefault="00AB5A36">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A36"/>
    <w:rsid w:val="00016C8A"/>
    <w:rsid w:val="0003152A"/>
    <w:rsid w:val="00031D94"/>
    <w:rsid w:val="00034DB2"/>
    <w:rsid w:val="00041FD2"/>
    <w:rsid w:val="00065C7C"/>
    <w:rsid w:val="0007421D"/>
    <w:rsid w:val="000924CD"/>
    <w:rsid w:val="000C6F81"/>
    <w:rsid w:val="000D6380"/>
    <w:rsid w:val="000E7EE8"/>
    <w:rsid w:val="00123DD6"/>
    <w:rsid w:val="001327F3"/>
    <w:rsid w:val="00132E52"/>
    <w:rsid w:val="001379E5"/>
    <w:rsid w:val="00164D14"/>
    <w:rsid w:val="001675F8"/>
    <w:rsid w:val="001700A8"/>
    <w:rsid w:val="00175C37"/>
    <w:rsid w:val="001863AF"/>
    <w:rsid w:val="00195FD0"/>
    <w:rsid w:val="001C1CA5"/>
    <w:rsid w:val="001D28D9"/>
    <w:rsid w:val="001E550F"/>
    <w:rsid w:val="001F119F"/>
    <w:rsid w:val="001F6565"/>
    <w:rsid w:val="0021692F"/>
    <w:rsid w:val="00247991"/>
    <w:rsid w:val="00247F0F"/>
    <w:rsid w:val="00252574"/>
    <w:rsid w:val="00262516"/>
    <w:rsid w:val="00274109"/>
    <w:rsid w:val="00287955"/>
    <w:rsid w:val="002A1ECE"/>
    <w:rsid w:val="002E103A"/>
    <w:rsid w:val="003063A0"/>
    <w:rsid w:val="003064A5"/>
    <w:rsid w:val="00307C9E"/>
    <w:rsid w:val="0031559B"/>
    <w:rsid w:val="00330440"/>
    <w:rsid w:val="00332631"/>
    <w:rsid w:val="003355B0"/>
    <w:rsid w:val="003758FA"/>
    <w:rsid w:val="003905D9"/>
    <w:rsid w:val="003B1B69"/>
    <w:rsid w:val="003B257E"/>
    <w:rsid w:val="003D5EA6"/>
    <w:rsid w:val="003F2F14"/>
    <w:rsid w:val="00406D1A"/>
    <w:rsid w:val="00412AF9"/>
    <w:rsid w:val="00427552"/>
    <w:rsid w:val="00434BE1"/>
    <w:rsid w:val="004358E2"/>
    <w:rsid w:val="00441462"/>
    <w:rsid w:val="004861FA"/>
    <w:rsid w:val="0049332B"/>
    <w:rsid w:val="0049668F"/>
    <w:rsid w:val="00496723"/>
    <w:rsid w:val="004A754A"/>
    <w:rsid w:val="004C6230"/>
    <w:rsid w:val="004E06B8"/>
    <w:rsid w:val="004E0C60"/>
    <w:rsid w:val="004E1C45"/>
    <w:rsid w:val="004F3E01"/>
    <w:rsid w:val="0053175B"/>
    <w:rsid w:val="00536044"/>
    <w:rsid w:val="00542D80"/>
    <w:rsid w:val="00561836"/>
    <w:rsid w:val="005664DC"/>
    <w:rsid w:val="005703FD"/>
    <w:rsid w:val="00570CBA"/>
    <w:rsid w:val="00593AFD"/>
    <w:rsid w:val="00594960"/>
    <w:rsid w:val="0059752D"/>
    <w:rsid w:val="005A0B5E"/>
    <w:rsid w:val="005C6344"/>
    <w:rsid w:val="005D2D03"/>
    <w:rsid w:val="005F2782"/>
    <w:rsid w:val="005F646A"/>
    <w:rsid w:val="00600678"/>
    <w:rsid w:val="00615564"/>
    <w:rsid w:val="006156E2"/>
    <w:rsid w:val="00621FB6"/>
    <w:rsid w:val="006505E7"/>
    <w:rsid w:val="00656646"/>
    <w:rsid w:val="00661695"/>
    <w:rsid w:val="00666C39"/>
    <w:rsid w:val="00666D6E"/>
    <w:rsid w:val="006A4409"/>
    <w:rsid w:val="006C3E2E"/>
    <w:rsid w:val="006C47D6"/>
    <w:rsid w:val="006C625B"/>
    <w:rsid w:val="006D163A"/>
    <w:rsid w:val="006D61A7"/>
    <w:rsid w:val="006E5489"/>
    <w:rsid w:val="006F456A"/>
    <w:rsid w:val="00722DED"/>
    <w:rsid w:val="00733395"/>
    <w:rsid w:val="00752DD2"/>
    <w:rsid w:val="0076565C"/>
    <w:rsid w:val="00771097"/>
    <w:rsid w:val="00771591"/>
    <w:rsid w:val="00776572"/>
    <w:rsid w:val="007971DD"/>
    <w:rsid w:val="007A2509"/>
    <w:rsid w:val="007A2A9E"/>
    <w:rsid w:val="007A65D0"/>
    <w:rsid w:val="007B1CD5"/>
    <w:rsid w:val="007B4137"/>
    <w:rsid w:val="007C0B9B"/>
    <w:rsid w:val="007E6C83"/>
    <w:rsid w:val="007F4BF4"/>
    <w:rsid w:val="00803B6B"/>
    <w:rsid w:val="008328B2"/>
    <w:rsid w:val="00835967"/>
    <w:rsid w:val="00845144"/>
    <w:rsid w:val="00853631"/>
    <w:rsid w:val="00880C6B"/>
    <w:rsid w:val="008819FA"/>
    <w:rsid w:val="00882283"/>
    <w:rsid w:val="008864D9"/>
    <w:rsid w:val="008901AA"/>
    <w:rsid w:val="00895187"/>
    <w:rsid w:val="008A7DE9"/>
    <w:rsid w:val="008B31FF"/>
    <w:rsid w:val="008C3DCD"/>
    <w:rsid w:val="008E4884"/>
    <w:rsid w:val="008F297F"/>
    <w:rsid w:val="008F52DF"/>
    <w:rsid w:val="00903288"/>
    <w:rsid w:val="00911D02"/>
    <w:rsid w:val="0091214C"/>
    <w:rsid w:val="00920896"/>
    <w:rsid w:val="009262E5"/>
    <w:rsid w:val="00935A95"/>
    <w:rsid w:val="00961F08"/>
    <w:rsid w:val="00970721"/>
    <w:rsid w:val="0097170C"/>
    <w:rsid w:val="00986A69"/>
    <w:rsid w:val="00991081"/>
    <w:rsid w:val="009A101F"/>
    <w:rsid w:val="009A3B78"/>
    <w:rsid w:val="009A5FC0"/>
    <w:rsid w:val="009B1E88"/>
    <w:rsid w:val="00A039C0"/>
    <w:rsid w:val="00A04AE5"/>
    <w:rsid w:val="00A14FCC"/>
    <w:rsid w:val="00A26002"/>
    <w:rsid w:val="00A33A28"/>
    <w:rsid w:val="00A33C37"/>
    <w:rsid w:val="00A36268"/>
    <w:rsid w:val="00A45BCF"/>
    <w:rsid w:val="00A53B8F"/>
    <w:rsid w:val="00A5689D"/>
    <w:rsid w:val="00A614A5"/>
    <w:rsid w:val="00A64147"/>
    <w:rsid w:val="00A80816"/>
    <w:rsid w:val="00A84E45"/>
    <w:rsid w:val="00A96884"/>
    <w:rsid w:val="00AA18D8"/>
    <w:rsid w:val="00AB3902"/>
    <w:rsid w:val="00AB5A36"/>
    <w:rsid w:val="00AB79A3"/>
    <w:rsid w:val="00AC3F47"/>
    <w:rsid w:val="00AD64EB"/>
    <w:rsid w:val="00AE0436"/>
    <w:rsid w:val="00B028E7"/>
    <w:rsid w:val="00B03AD0"/>
    <w:rsid w:val="00B265BA"/>
    <w:rsid w:val="00B31CD9"/>
    <w:rsid w:val="00B3750B"/>
    <w:rsid w:val="00B37FFE"/>
    <w:rsid w:val="00B47280"/>
    <w:rsid w:val="00B663F1"/>
    <w:rsid w:val="00B70089"/>
    <w:rsid w:val="00B74EFB"/>
    <w:rsid w:val="00B75370"/>
    <w:rsid w:val="00B83FBC"/>
    <w:rsid w:val="00B940AB"/>
    <w:rsid w:val="00BB658C"/>
    <w:rsid w:val="00BB7536"/>
    <w:rsid w:val="00BC6429"/>
    <w:rsid w:val="00BE2544"/>
    <w:rsid w:val="00BF41CC"/>
    <w:rsid w:val="00C112A2"/>
    <w:rsid w:val="00C1415A"/>
    <w:rsid w:val="00C15B09"/>
    <w:rsid w:val="00C27552"/>
    <w:rsid w:val="00C33C21"/>
    <w:rsid w:val="00C51FA3"/>
    <w:rsid w:val="00C53AAB"/>
    <w:rsid w:val="00C54A50"/>
    <w:rsid w:val="00C568E1"/>
    <w:rsid w:val="00C60985"/>
    <w:rsid w:val="00C924B4"/>
    <w:rsid w:val="00CC33BC"/>
    <w:rsid w:val="00CC511C"/>
    <w:rsid w:val="00CC652C"/>
    <w:rsid w:val="00CD625D"/>
    <w:rsid w:val="00CE11AA"/>
    <w:rsid w:val="00CE2059"/>
    <w:rsid w:val="00CE5F19"/>
    <w:rsid w:val="00CF0138"/>
    <w:rsid w:val="00CF23AF"/>
    <w:rsid w:val="00CF300F"/>
    <w:rsid w:val="00D01849"/>
    <w:rsid w:val="00D153DB"/>
    <w:rsid w:val="00D61CA2"/>
    <w:rsid w:val="00DC32E2"/>
    <w:rsid w:val="00DC7600"/>
    <w:rsid w:val="00DD0BB4"/>
    <w:rsid w:val="00DD23D8"/>
    <w:rsid w:val="00DE3FD6"/>
    <w:rsid w:val="00DE584D"/>
    <w:rsid w:val="00DF4F11"/>
    <w:rsid w:val="00E00009"/>
    <w:rsid w:val="00E319D4"/>
    <w:rsid w:val="00E3303A"/>
    <w:rsid w:val="00E40C9E"/>
    <w:rsid w:val="00E43211"/>
    <w:rsid w:val="00E67C69"/>
    <w:rsid w:val="00E80681"/>
    <w:rsid w:val="00E81148"/>
    <w:rsid w:val="00ED280D"/>
    <w:rsid w:val="00EE697D"/>
    <w:rsid w:val="00F03BE9"/>
    <w:rsid w:val="00F073BE"/>
    <w:rsid w:val="00F07E26"/>
    <w:rsid w:val="00F1691D"/>
    <w:rsid w:val="00F176E4"/>
    <w:rsid w:val="00F30BC8"/>
    <w:rsid w:val="00F329B5"/>
    <w:rsid w:val="00F32EC5"/>
    <w:rsid w:val="00F33F63"/>
    <w:rsid w:val="00F42BBA"/>
    <w:rsid w:val="00F43ADC"/>
    <w:rsid w:val="00F44D5D"/>
    <w:rsid w:val="00F46DDF"/>
    <w:rsid w:val="00F53605"/>
    <w:rsid w:val="00F57AC5"/>
    <w:rsid w:val="00F64044"/>
    <w:rsid w:val="00F67301"/>
    <w:rsid w:val="00F761C8"/>
    <w:rsid w:val="00F94A18"/>
    <w:rsid w:val="00F96BA5"/>
    <w:rsid w:val="00FA0AB3"/>
    <w:rsid w:val="00FA424C"/>
    <w:rsid w:val="00FD0465"/>
    <w:rsid w:val="00FF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9051E"/>
  <w15:docId w15:val="{335737F9-761E-404C-8C35-A6C7B045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8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34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7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22"/>
  </w:style>
  <w:style w:type="paragraph" w:styleId="Footer">
    <w:name w:val="footer"/>
    <w:basedOn w:val="Normal"/>
    <w:link w:val="FooterChar"/>
    <w:uiPriority w:val="99"/>
    <w:unhideWhenUsed/>
    <w:rsid w:val="005D7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22"/>
  </w:style>
  <w:style w:type="character" w:styleId="Hyperlink">
    <w:name w:val="Hyperlink"/>
    <w:basedOn w:val="DefaultParagraphFont"/>
    <w:uiPriority w:val="99"/>
    <w:unhideWhenUsed/>
    <w:rsid w:val="005D7222"/>
    <w:rPr>
      <w:color w:val="0563C1" w:themeColor="hyperlink"/>
      <w:u w:val="single"/>
    </w:rPr>
  </w:style>
  <w:style w:type="character" w:styleId="UnresolvedMention">
    <w:name w:val="Unresolved Mention"/>
    <w:basedOn w:val="DefaultParagraphFont"/>
    <w:uiPriority w:val="99"/>
    <w:semiHidden/>
    <w:unhideWhenUsed/>
    <w:rsid w:val="005D7222"/>
    <w:rPr>
      <w:color w:val="605E5C"/>
      <w:shd w:val="clear" w:color="auto" w:fill="E1DFDD"/>
    </w:rPr>
  </w:style>
  <w:style w:type="character" w:customStyle="1" w:styleId="Heading2Char">
    <w:name w:val="Heading 2 Char"/>
    <w:basedOn w:val="DefaultParagraphFont"/>
    <w:link w:val="Heading2"/>
    <w:uiPriority w:val="9"/>
    <w:rsid w:val="00593457"/>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2B2652"/>
    <w:rPr>
      <w:sz w:val="16"/>
      <w:szCs w:val="16"/>
    </w:rPr>
  </w:style>
  <w:style w:type="paragraph" w:styleId="CommentText">
    <w:name w:val="annotation text"/>
    <w:basedOn w:val="Normal"/>
    <w:link w:val="CommentTextChar"/>
    <w:uiPriority w:val="99"/>
    <w:unhideWhenUsed/>
    <w:rsid w:val="002B2652"/>
    <w:pPr>
      <w:spacing w:line="240" w:lineRule="auto"/>
    </w:pPr>
    <w:rPr>
      <w:sz w:val="20"/>
      <w:szCs w:val="20"/>
    </w:rPr>
  </w:style>
  <w:style w:type="character" w:customStyle="1" w:styleId="CommentTextChar">
    <w:name w:val="Comment Text Char"/>
    <w:basedOn w:val="DefaultParagraphFont"/>
    <w:link w:val="CommentText"/>
    <w:uiPriority w:val="99"/>
    <w:rsid w:val="002B2652"/>
    <w:rPr>
      <w:sz w:val="20"/>
      <w:szCs w:val="20"/>
    </w:rPr>
  </w:style>
  <w:style w:type="paragraph" w:styleId="CommentSubject">
    <w:name w:val="annotation subject"/>
    <w:basedOn w:val="CommentText"/>
    <w:next w:val="CommentText"/>
    <w:link w:val="CommentSubjectChar"/>
    <w:uiPriority w:val="99"/>
    <w:semiHidden/>
    <w:unhideWhenUsed/>
    <w:rsid w:val="002B2652"/>
    <w:rPr>
      <w:b/>
      <w:bCs/>
    </w:rPr>
  </w:style>
  <w:style w:type="character" w:customStyle="1" w:styleId="CommentSubjectChar">
    <w:name w:val="Comment Subject Char"/>
    <w:basedOn w:val="CommentTextChar"/>
    <w:link w:val="CommentSubject"/>
    <w:uiPriority w:val="99"/>
    <w:semiHidden/>
    <w:rsid w:val="002B2652"/>
    <w:rPr>
      <w:b/>
      <w:bCs/>
      <w:sz w:val="20"/>
      <w:szCs w:val="20"/>
    </w:rPr>
  </w:style>
  <w:style w:type="paragraph" w:styleId="BalloonText">
    <w:name w:val="Balloon Text"/>
    <w:basedOn w:val="Normal"/>
    <w:link w:val="BalloonTextChar"/>
    <w:uiPriority w:val="99"/>
    <w:semiHidden/>
    <w:unhideWhenUsed/>
    <w:rsid w:val="002B2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652"/>
    <w:rPr>
      <w:rFonts w:ascii="Segoe UI" w:hAnsi="Segoe UI" w:cs="Segoe UI"/>
      <w:sz w:val="18"/>
      <w:szCs w:val="18"/>
    </w:rPr>
  </w:style>
  <w:style w:type="paragraph" w:styleId="Revision">
    <w:name w:val="Revision"/>
    <w:hidden/>
    <w:uiPriority w:val="99"/>
    <w:semiHidden/>
    <w:rsid w:val="002B2652"/>
    <w:pPr>
      <w:spacing w:after="0" w:line="240" w:lineRule="auto"/>
    </w:pPr>
  </w:style>
  <w:style w:type="character" w:customStyle="1" w:styleId="Heading1Char">
    <w:name w:val="Heading 1 Char"/>
    <w:basedOn w:val="DefaultParagraphFont"/>
    <w:link w:val="Heading1"/>
    <w:uiPriority w:val="9"/>
    <w:rsid w:val="00B608E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608E0"/>
    <w:pPr>
      <w:spacing w:after="0" w:line="240" w:lineRule="auto"/>
    </w:pPr>
  </w:style>
  <w:style w:type="character" w:styleId="Strong">
    <w:name w:val="Strong"/>
    <w:basedOn w:val="DefaultParagraphFont"/>
    <w:uiPriority w:val="22"/>
    <w:qFormat/>
    <w:rsid w:val="009B274F"/>
    <w:rPr>
      <w:b/>
      <w:bCs/>
    </w:rPr>
  </w:style>
  <w:style w:type="character" w:styleId="FollowedHyperlink">
    <w:name w:val="FollowedHyperlink"/>
    <w:basedOn w:val="DefaultParagraphFont"/>
    <w:uiPriority w:val="99"/>
    <w:semiHidden/>
    <w:unhideWhenUsed/>
    <w:rsid w:val="00C63919"/>
    <w:rPr>
      <w:color w:val="954F72" w:themeColor="followedHyperlink"/>
      <w:u w:val="single"/>
    </w:rPr>
  </w:style>
  <w:style w:type="paragraph" w:customStyle="1" w:styleId="response-text">
    <w:name w:val="response-text"/>
    <w:basedOn w:val="Normal"/>
    <w:rsid w:val="00045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vas-atom">
    <w:name w:val="canvas-atom"/>
    <w:basedOn w:val="Normal"/>
    <w:rsid w:val="00B0051D"/>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8C3DCD"/>
  </w:style>
  <w:style w:type="paragraph" w:customStyle="1" w:styleId="description">
    <w:name w:val="description"/>
    <w:basedOn w:val="Normal"/>
    <w:rsid w:val="000C6F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7B1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B1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249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986">
          <w:marLeft w:val="-225"/>
          <w:marRight w:val="-225"/>
          <w:marTop w:val="0"/>
          <w:marBottom w:val="0"/>
          <w:divBdr>
            <w:top w:val="none" w:sz="0" w:space="0" w:color="auto"/>
            <w:left w:val="none" w:sz="0" w:space="0" w:color="auto"/>
            <w:bottom w:val="none" w:sz="0" w:space="0" w:color="auto"/>
            <w:right w:val="none" w:sz="0" w:space="0" w:color="auto"/>
          </w:divBdr>
          <w:divsChild>
            <w:div w:id="434522394">
              <w:marLeft w:val="0"/>
              <w:marRight w:val="0"/>
              <w:marTop w:val="0"/>
              <w:marBottom w:val="0"/>
              <w:divBdr>
                <w:top w:val="none" w:sz="0" w:space="0" w:color="auto"/>
                <w:left w:val="none" w:sz="0" w:space="0" w:color="auto"/>
                <w:bottom w:val="none" w:sz="0" w:space="0" w:color="auto"/>
                <w:right w:val="none" w:sz="0" w:space="0" w:color="auto"/>
              </w:divBdr>
              <w:divsChild>
                <w:div w:id="2044936811">
                  <w:marLeft w:val="0"/>
                  <w:marRight w:val="0"/>
                  <w:marTop w:val="0"/>
                  <w:marBottom w:val="0"/>
                  <w:divBdr>
                    <w:top w:val="none" w:sz="0" w:space="0" w:color="auto"/>
                    <w:left w:val="none" w:sz="0" w:space="0" w:color="auto"/>
                    <w:bottom w:val="none" w:sz="0" w:space="0" w:color="auto"/>
                    <w:right w:val="none" w:sz="0" w:space="0" w:color="auto"/>
                  </w:divBdr>
                  <w:divsChild>
                    <w:div w:id="15043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861792">
      <w:bodyDiv w:val="1"/>
      <w:marLeft w:val="0"/>
      <w:marRight w:val="0"/>
      <w:marTop w:val="0"/>
      <w:marBottom w:val="0"/>
      <w:divBdr>
        <w:top w:val="none" w:sz="0" w:space="0" w:color="auto"/>
        <w:left w:val="none" w:sz="0" w:space="0" w:color="auto"/>
        <w:bottom w:val="none" w:sz="0" w:space="0" w:color="auto"/>
        <w:right w:val="none" w:sz="0" w:space="0" w:color="auto"/>
      </w:divBdr>
    </w:div>
    <w:div w:id="965696316">
      <w:bodyDiv w:val="1"/>
      <w:marLeft w:val="0"/>
      <w:marRight w:val="0"/>
      <w:marTop w:val="0"/>
      <w:marBottom w:val="0"/>
      <w:divBdr>
        <w:top w:val="none" w:sz="0" w:space="0" w:color="auto"/>
        <w:left w:val="none" w:sz="0" w:space="0" w:color="auto"/>
        <w:bottom w:val="none" w:sz="0" w:space="0" w:color="auto"/>
        <w:right w:val="none" w:sz="0" w:space="0" w:color="auto"/>
      </w:divBdr>
    </w:div>
    <w:div w:id="1366636650">
      <w:bodyDiv w:val="1"/>
      <w:marLeft w:val="0"/>
      <w:marRight w:val="0"/>
      <w:marTop w:val="0"/>
      <w:marBottom w:val="0"/>
      <w:divBdr>
        <w:top w:val="none" w:sz="0" w:space="0" w:color="auto"/>
        <w:left w:val="none" w:sz="0" w:space="0" w:color="auto"/>
        <w:bottom w:val="none" w:sz="0" w:space="0" w:color="auto"/>
        <w:right w:val="none" w:sz="0" w:space="0" w:color="auto"/>
      </w:divBdr>
      <w:divsChild>
        <w:div w:id="1295060768">
          <w:marLeft w:val="0"/>
          <w:marRight w:val="0"/>
          <w:marTop w:val="0"/>
          <w:marBottom w:val="0"/>
          <w:divBdr>
            <w:top w:val="none" w:sz="0" w:space="0" w:color="auto"/>
            <w:left w:val="none" w:sz="0" w:space="0" w:color="auto"/>
            <w:bottom w:val="none" w:sz="0" w:space="0" w:color="auto"/>
            <w:right w:val="none" w:sz="0" w:space="0" w:color="auto"/>
          </w:divBdr>
        </w:div>
        <w:div w:id="1493445687">
          <w:marLeft w:val="0"/>
          <w:marRight w:val="0"/>
          <w:marTop w:val="0"/>
          <w:marBottom w:val="0"/>
          <w:divBdr>
            <w:top w:val="none" w:sz="0" w:space="0" w:color="auto"/>
            <w:left w:val="none" w:sz="0" w:space="0" w:color="auto"/>
            <w:bottom w:val="none" w:sz="0" w:space="0" w:color="auto"/>
            <w:right w:val="none" w:sz="0" w:space="0" w:color="auto"/>
          </w:divBdr>
        </w:div>
        <w:div w:id="1020743518">
          <w:marLeft w:val="0"/>
          <w:marRight w:val="0"/>
          <w:marTop w:val="0"/>
          <w:marBottom w:val="0"/>
          <w:divBdr>
            <w:top w:val="none" w:sz="0" w:space="0" w:color="auto"/>
            <w:left w:val="none" w:sz="0" w:space="0" w:color="auto"/>
            <w:bottom w:val="none" w:sz="0" w:space="0" w:color="auto"/>
            <w:right w:val="none" w:sz="0" w:space="0" w:color="auto"/>
          </w:divBdr>
        </w:div>
        <w:div w:id="1621718593">
          <w:marLeft w:val="0"/>
          <w:marRight w:val="0"/>
          <w:marTop w:val="0"/>
          <w:marBottom w:val="0"/>
          <w:divBdr>
            <w:top w:val="none" w:sz="0" w:space="0" w:color="auto"/>
            <w:left w:val="none" w:sz="0" w:space="0" w:color="auto"/>
            <w:bottom w:val="none" w:sz="0" w:space="0" w:color="auto"/>
            <w:right w:val="none" w:sz="0" w:space="0" w:color="auto"/>
          </w:divBdr>
        </w:div>
      </w:divsChild>
    </w:div>
    <w:div w:id="1525049378">
      <w:bodyDiv w:val="1"/>
      <w:marLeft w:val="0"/>
      <w:marRight w:val="0"/>
      <w:marTop w:val="0"/>
      <w:marBottom w:val="0"/>
      <w:divBdr>
        <w:top w:val="none" w:sz="0" w:space="0" w:color="auto"/>
        <w:left w:val="none" w:sz="0" w:space="0" w:color="auto"/>
        <w:bottom w:val="none" w:sz="0" w:space="0" w:color="auto"/>
        <w:right w:val="none" w:sz="0" w:space="0" w:color="auto"/>
      </w:divBdr>
      <w:divsChild>
        <w:div w:id="531069926">
          <w:marLeft w:val="0"/>
          <w:marRight w:val="0"/>
          <w:marTop w:val="0"/>
          <w:marBottom w:val="0"/>
          <w:divBdr>
            <w:top w:val="none" w:sz="0" w:space="0" w:color="auto"/>
            <w:left w:val="none" w:sz="0" w:space="0" w:color="auto"/>
            <w:bottom w:val="none" w:sz="0" w:space="0" w:color="auto"/>
            <w:right w:val="none" w:sz="0" w:space="0" w:color="auto"/>
          </w:divBdr>
        </w:div>
        <w:div w:id="1124421214">
          <w:marLeft w:val="0"/>
          <w:marRight w:val="0"/>
          <w:marTop w:val="0"/>
          <w:marBottom w:val="0"/>
          <w:divBdr>
            <w:top w:val="none" w:sz="0" w:space="0" w:color="auto"/>
            <w:left w:val="none" w:sz="0" w:space="0" w:color="auto"/>
            <w:bottom w:val="none" w:sz="0" w:space="0" w:color="auto"/>
            <w:right w:val="none" w:sz="0" w:space="0" w:color="auto"/>
          </w:divBdr>
        </w:div>
        <w:div w:id="3751310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icpa.org/" TargetMode="External"/><Relationship Id="rId18" Type="http://schemas.openxmlformats.org/officeDocument/2006/relationships/hyperlink" Target="https://twitter.com/IMMeSign?lang=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immonline.com/" TargetMode="External"/><Relationship Id="rId17" Type="http://schemas.openxmlformats.org/officeDocument/2006/relationships/hyperlink" Target="https://www.facebook.com/IMMeSign/" TargetMode="External"/><Relationship Id="rId2" Type="http://schemas.openxmlformats.org/officeDocument/2006/relationships/customXml" Target="../customXml/item2.xml"/><Relationship Id="rId16" Type="http://schemas.openxmlformats.org/officeDocument/2006/relationships/hyperlink" Target="https://www.linkedin.com/company/immesig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e@williammills.com" TargetMode="External"/><Relationship Id="rId5" Type="http://schemas.openxmlformats.org/officeDocument/2006/relationships/styles" Target="styles.xml"/><Relationship Id="rId15" Type="http://schemas.openxmlformats.org/officeDocument/2006/relationships/hyperlink" Target="https://protect-us.mimecast.com/s/UctaCQWNzAsJ3l1urXOzI?domain=immonline.com" TargetMode="External"/><Relationship Id="rId10" Type="http://schemas.openxmlformats.org/officeDocument/2006/relationships/hyperlink" Target="mailto:anna@williammills.com"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360advanc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mxhSAyMJfJ+pBOHKOCGZB34b7g==">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20" ma:contentTypeDescription="Create a new document." ma:contentTypeScope="" ma:versionID="238d94fd3421bd10556705574a23f830">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1443f8cb395fa9dfec2a4bd366e51bb3"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a5b6f-9508-4bcc-bb5f-7cc80a3d29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27ee738-7e41-4c5d-9813-d98d2870af3c}" ma:internalName="TaxCatchAll" ma:showField="CatchAllData" ma:web="63a51644-1349-45f7-b125-14e3146891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8afe261-dda2-4c8d-b35c-8a7b9c8eda55">
      <Terms xmlns="http://schemas.microsoft.com/office/infopath/2007/PartnerControls"/>
    </lcf76f155ced4ddcb4097134ff3c332f>
    <TaxCatchAll xmlns="63a51644-1349-45f7-b125-14e3146891c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05FB81-938C-4334-85A7-670999B56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0DF52-E069-4BB4-A00D-3DB2FD5DF501}">
  <ds:schemaRefs>
    <ds:schemaRef ds:uri="http://schemas.microsoft.com/sharepoint/v3/contenttype/forms"/>
  </ds:schemaRefs>
</ds:datastoreItem>
</file>

<file path=customXml/itemProps4.xml><?xml version="1.0" encoding="utf-8"?>
<ds:datastoreItem xmlns:ds="http://schemas.openxmlformats.org/officeDocument/2006/customXml" ds:itemID="{A53D21E8-6DD7-4DD5-9270-9E0067BCE2DA}">
  <ds:schemaRefs>
    <ds:schemaRef ds:uri="http://purl.org/dc/elements/1.1/"/>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 ds:uri="http://schemas.microsoft.com/office/infopath/2007/PartnerControls"/>
    <ds:schemaRef ds:uri="63a51644-1349-45f7-b125-14e3146891c8"/>
    <ds:schemaRef ds:uri="18afe261-dda2-4c8d-b35c-8a7b9c8eda5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Links>
    <vt:vector size="36" baseType="variant">
      <vt:variant>
        <vt:i4>6815767</vt:i4>
      </vt:variant>
      <vt:variant>
        <vt:i4>15</vt:i4>
      </vt:variant>
      <vt:variant>
        <vt:i4>0</vt:i4>
      </vt:variant>
      <vt:variant>
        <vt:i4>5</vt:i4>
      </vt:variant>
      <vt:variant>
        <vt:lpwstr>mailto:eseward@360advanced.com</vt:lpwstr>
      </vt:variant>
      <vt:variant>
        <vt:lpwstr/>
      </vt:variant>
      <vt:variant>
        <vt:i4>6160431</vt:i4>
      </vt:variant>
      <vt:variant>
        <vt:i4>12</vt:i4>
      </vt:variant>
      <vt:variant>
        <vt:i4>0</vt:i4>
      </vt:variant>
      <vt:variant>
        <vt:i4>5</vt:i4>
      </vt:variant>
      <vt:variant>
        <vt:lpwstr>mailto:jbrennan@360advanced.com</vt:lpwstr>
      </vt:variant>
      <vt:variant>
        <vt:lpwstr/>
      </vt:variant>
      <vt:variant>
        <vt:i4>1179692</vt:i4>
      </vt:variant>
      <vt:variant>
        <vt:i4>9</vt:i4>
      </vt:variant>
      <vt:variant>
        <vt:i4>0</vt:i4>
      </vt:variant>
      <vt:variant>
        <vt:i4>5</vt:i4>
      </vt:variant>
      <vt:variant>
        <vt:lpwstr>https://360advanced.com/?utm_source=referral&amp;utm_medium=pressrelease&amp;utm_campaign=johnsonquin</vt:lpwstr>
      </vt:variant>
      <vt:variant>
        <vt:lpwstr/>
      </vt:variant>
      <vt:variant>
        <vt:i4>5570639</vt:i4>
      </vt:variant>
      <vt:variant>
        <vt:i4>6</vt:i4>
      </vt:variant>
      <vt:variant>
        <vt:i4>0</vt:i4>
      </vt:variant>
      <vt:variant>
        <vt:i4>5</vt:i4>
      </vt:variant>
      <vt:variant>
        <vt:lpwstr>https://360advanced.com/</vt:lpwstr>
      </vt:variant>
      <vt:variant>
        <vt:lpwstr/>
      </vt:variant>
      <vt:variant>
        <vt:i4>2228267</vt:i4>
      </vt:variant>
      <vt:variant>
        <vt:i4>3</vt:i4>
      </vt:variant>
      <vt:variant>
        <vt:i4>0</vt:i4>
      </vt:variant>
      <vt:variant>
        <vt:i4>5</vt:i4>
      </vt:variant>
      <vt:variant>
        <vt:lpwstr>https://www.aicpa.org/</vt:lpwstr>
      </vt:variant>
      <vt:variant>
        <vt:lpwstr/>
      </vt:variant>
      <vt:variant>
        <vt:i4>2490408</vt:i4>
      </vt:variant>
      <vt:variant>
        <vt:i4>0</vt:i4>
      </vt:variant>
      <vt:variant>
        <vt:i4>0</vt:i4>
      </vt:variant>
      <vt:variant>
        <vt:i4>5</vt:i4>
      </vt:variant>
      <vt:variant>
        <vt:lpwstr>https://www.immonline.com/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Jordanne Lepre</dc:creator>
  <cp:lastModifiedBy>Adrianne Morales</cp:lastModifiedBy>
  <cp:revision>2</cp:revision>
  <cp:lastPrinted>2021-04-19T13:26:00Z</cp:lastPrinted>
  <dcterms:created xsi:type="dcterms:W3CDTF">2022-09-12T20:50:00Z</dcterms:created>
  <dcterms:modified xsi:type="dcterms:W3CDTF">2022-09-12T20:50:00Z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Order">
    <vt:r8>497500</vt:r8>
  </property>
  <property fmtid="{D5CDD505-2E9C-101B-9397-08002B2CF9AE}" pid="4" name="MediaServiceImageTags">
    <vt:lpwstr/>
  </property>
</Properties>
</file>