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B9A1A" w14:textId="77777777" w:rsidR="004D6C64" w:rsidRDefault="004D6C64" w:rsidP="004D6C64">
      <w:pPr>
        <w:spacing w:line="240" w:lineRule="auto"/>
        <w:jc w:val="center"/>
        <w:rPr>
          <w:rFonts w:ascii="Georgia" w:eastAsia="Times New Roman" w:hAnsi="Georgia" w:cs="Times New Roman"/>
          <w:b/>
          <w:bCs/>
          <w:color w:val="202020"/>
          <w:sz w:val="24"/>
          <w:szCs w:val="24"/>
          <w:shd w:val="clear" w:color="auto" w:fill="FFFFFF"/>
          <w:lang w:val="en-US" w:eastAsia="en-US" w:bidi="ar-SA"/>
        </w:rPr>
      </w:pPr>
      <w:bookmarkStart w:id="0" w:name="_nfo73db61e8h" w:colFirst="0" w:colLast="0"/>
      <w:bookmarkStart w:id="1" w:name="_72p51zg6boum" w:colFirst="0" w:colLast="0"/>
      <w:bookmarkEnd w:id="0"/>
      <w:bookmarkEnd w:id="1"/>
      <w:r w:rsidRPr="004D6C64">
        <w:rPr>
          <w:rFonts w:ascii="Georgia" w:eastAsia="Times New Roman" w:hAnsi="Georgia" w:cs="Times New Roman"/>
          <w:b/>
          <w:bCs/>
          <w:color w:val="202020"/>
          <w:sz w:val="32"/>
          <w:szCs w:val="32"/>
          <w:shd w:val="clear" w:color="auto" w:fill="FFFFFF"/>
          <w:lang w:val="en-US" w:eastAsia="en-US" w:bidi="ar-SA"/>
        </w:rPr>
        <w:t>The Most Anticipated Credit Union Conference-2023 CULytics Summit is Back: Finally, Meet Your Peers In-Person.</w:t>
      </w:r>
      <w:bookmarkStart w:id="2" w:name="_xtnlvyy9o7mk" w:colFirst="0" w:colLast="0"/>
      <w:bookmarkStart w:id="3" w:name="_74ea1998dvux" w:colFirst="0" w:colLast="0"/>
      <w:bookmarkEnd w:id="2"/>
      <w:bookmarkEnd w:id="3"/>
      <w:r>
        <w:rPr>
          <w:rFonts w:ascii="Georgia" w:eastAsia="Times New Roman" w:hAnsi="Georgia" w:cs="Times New Roman"/>
          <w:b/>
          <w:bCs/>
          <w:color w:val="202020"/>
          <w:sz w:val="24"/>
          <w:szCs w:val="24"/>
          <w:shd w:val="clear" w:color="auto" w:fill="FFFFFF"/>
          <w:lang w:val="en-US" w:eastAsia="en-US" w:bidi="ar-SA"/>
        </w:rPr>
        <w:br/>
      </w:r>
    </w:p>
    <w:p w14:paraId="69367FA8" w14:textId="7E839C87" w:rsidR="00816B80" w:rsidRDefault="004D6C64" w:rsidP="004D6C64">
      <w:pPr>
        <w:spacing w:line="240" w:lineRule="auto"/>
        <w:rPr>
          <w:rFonts w:ascii="Georgia" w:hAnsi="Georgia"/>
          <w:b/>
          <w:sz w:val="24"/>
          <w:szCs w:val="24"/>
        </w:rPr>
      </w:pPr>
      <w:r>
        <w:rPr>
          <w:rFonts w:ascii="Georgia" w:eastAsia="Times New Roman" w:hAnsi="Georgia" w:cs="Times New Roman"/>
          <w:b/>
          <w:bCs/>
          <w:color w:val="202020"/>
          <w:sz w:val="24"/>
          <w:szCs w:val="24"/>
          <w:shd w:val="clear" w:color="auto" w:fill="FFFFFF"/>
          <w:lang w:val="en-US" w:eastAsia="en-US" w:bidi="ar-SA"/>
        </w:rPr>
        <w:br/>
      </w:r>
      <w:r w:rsidR="00816B80" w:rsidRPr="00816B80">
        <w:rPr>
          <w:rFonts w:ascii="Georgia" w:hAnsi="Georgia"/>
          <w:b/>
          <w:sz w:val="24"/>
          <w:szCs w:val="24"/>
          <w:highlight w:val="white"/>
        </w:rPr>
        <w:t>Want to come back to work buzzing with inspiration and excitement?</w:t>
      </w:r>
    </w:p>
    <w:p w14:paraId="0DE6782E" w14:textId="77777777" w:rsidR="004D6C64" w:rsidRPr="004D6C64" w:rsidRDefault="004D6C64" w:rsidP="004D6C64">
      <w:pPr>
        <w:spacing w:line="240" w:lineRule="auto"/>
        <w:rPr>
          <w:rFonts w:ascii="Times New Roman" w:eastAsia="Times New Roman" w:hAnsi="Times New Roman" w:cs="Times New Roman"/>
          <w:sz w:val="24"/>
          <w:szCs w:val="24"/>
          <w:lang w:val="en-US" w:eastAsia="en-US" w:bidi="ar-SA"/>
        </w:rPr>
      </w:pPr>
    </w:p>
    <w:p w14:paraId="6ACC3808" w14:textId="58CDF174" w:rsidR="00816B80" w:rsidRPr="00816B80" w:rsidRDefault="00816B80" w:rsidP="004D6C64">
      <w:pPr>
        <w:rPr>
          <w:rFonts w:ascii="Georgia" w:hAnsi="Georgia"/>
          <w:b/>
          <w:bCs/>
          <w:sz w:val="24"/>
          <w:szCs w:val="24"/>
          <w:highlight w:val="white"/>
        </w:rPr>
      </w:pPr>
      <w:r w:rsidRPr="00816B80">
        <w:rPr>
          <w:rFonts w:ascii="Georgia" w:hAnsi="Georgia"/>
          <w:sz w:val="24"/>
          <w:szCs w:val="24"/>
          <w:highlight w:val="white"/>
        </w:rPr>
        <w:t>After several virtual events in the past three years,</w:t>
      </w:r>
      <w:r w:rsidRPr="00816B80">
        <w:rPr>
          <w:rFonts w:ascii="Georgia" w:hAnsi="Georgia"/>
          <w:b/>
          <w:bCs/>
          <w:sz w:val="24"/>
          <w:szCs w:val="24"/>
          <w:highlight w:val="white"/>
        </w:rPr>
        <w:t xml:space="preserve"> </w:t>
      </w:r>
      <w:r w:rsidR="004D6C64" w:rsidRPr="004D6C64">
        <w:rPr>
          <w:rFonts w:ascii="Georgia" w:hAnsi="Georgia"/>
          <w:bCs/>
          <w:sz w:val="24"/>
          <w:szCs w:val="24"/>
          <w:highlight w:val="white"/>
        </w:rPr>
        <w:t xml:space="preserve">CULytics </w:t>
      </w:r>
      <w:r w:rsidRPr="004D6C64">
        <w:rPr>
          <w:rFonts w:ascii="Georgia" w:hAnsi="Georgia"/>
          <w:bCs/>
          <w:sz w:val="24"/>
          <w:szCs w:val="24"/>
          <w:highlight w:val="white"/>
        </w:rPr>
        <w:t>i</w:t>
      </w:r>
      <w:r w:rsidR="004D6C64" w:rsidRPr="004D6C64">
        <w:rPr>
          <w:rFonts w:ascii="Georgia" w:hAnsi="Georgia"/>
          <w:bCs/>
          <w:sz w:val="24"/>
          <w:szCs w:val="24"/>
          <w:highlight w:val="white"/>
        </w:rPr>
        <w:t>s very excited to be back with its annual in-person gathering</w:t>
      </w:r>
      <w:r w:rsidR="004D6C64">
        <w:rPr>
          <w:rFonts w:ascii="Georgia" w:hAnsi="Georgia"/>
          <w:b/>
          <w:bCs/>
          <w:sz w:val="24"/>
          <w:szCs w:val="24"/>
          <w:highlight w:val="white"/>
        </w:rPr>
        <w:t xml:space="preserve"> </w:t>
      </w:r>
      <w:hyperlink r:id="rId7" w:history="1">
        <w:r w:rsidR="004D6C64" w:rsidRPr="004D6C64">
          <w:rPr>
            <w:rStyle w:val="Hyperlink"/>
            <w:rFonts w:ascii="Georgia" w:hAnsi="Georgia"/>
            <w:b/>
            <w:bCs/>
            <w:sz w:val="24"/>
            <w:szCs w:val="24"/>
            <w:highlight w:val="white"/>
          </w:rPr>
          <w:t>2023 CULytics Summit</w:t>
        </w:r>
      </w:hyperlink>
      <w:r w:rsidRPr="00816B80">
        <w:rPr>
          <w:rFonts w:ascii="Georgia" w:hAnsi="Georgia"/>
          <w:b/>
          <w:bCs/>
          <w:sz w:val="24"/>
          <w:szCs w:val="24"/>
          <w:highlight w:val="white"/>
        </w:rPr>
        <w:t xml:space="preserve">, </w:t>
      </w:r>
      <w:r w:rsidRPr="004D6C64">
        <w:rPr>
          <w:rFonts w:ascii="Georgia" w:hAnsi="Georgia"/>
          <w:bCs/>
          <w:sz w:val="24"/>
          <w:szCs w:val="24"/>
          <w:highlight w:val="white"/>
        </w:rPr>
        <w:t xml:space="preserve">live event </w:t>
      </w:r>
      <w:r w:rsidR="004D6C64" w:rsidRPr="004D6C64">
        <w:rPr>
          <w:rFonts w:ascii="Georgia" w:hAnsi="Georgia"/>
          <w:bCs/>
          <w:sz w:val="24"/>
          <w:szCs w:val="24"/>
          <w:highlight w:val="white"/>
        </w:rPr>
        <w:t>at</w:t>
      </w:r>
      <w:r w:rsidRPr="004D6C64">
        <w:rPr>
          <w:rFonts w:ascii="Georgia" w:hAnsi="Georgia"/>
          <w:bCs/>
          <w:sz w:val="24"/>
          <w:szCs w:val="24"/>
          <w:highlight w:val="white"/>
        </w:rPr>
        <w:t xml:space="preserve"> the</w:t>
      </w:r>
      <w:r w:rsidRPr="00816B80">
        <w:rPr>
          <w:rFonts w:ascii="Georgia" w:hAnsi="Georgia"/>
          <w:b/>
          <w:bCs/>
          <w:sz w:val="24"/>
          <w:szCs w:val="24"/>
          <w:highlight w:val="white"/>
        </w:rPr>
        <w:t xml:space="preserve"> Microsoft Conference Center, Redmond, WA, on April 10–13, 2023.</w:t>
      </w:r>
    </w:p>
    <w:p w14:paraId="1D52711C" w14:textId="77777777" w:rsidR="00816B80" w:rsidRPr="00816B80" w:rsidRDefault="00816B80" w:rsidP="00816B80">
      <w:pPr>
        <w:rPr>
          <w:rFonts w:ascii="Georgia" w:hAnsi="Georgia"/>
          <w:sz w:val="24"/>
          <w:szCs w:val="24"/>
          <w:highlight w:val="white"/>
        </w:rPr>
      </w:pPr>
    </w:p>
    <w:p w14:paraId="1B7FEB1E" w14:textId="53EBEF91" w:rsidR="00816B80" w:rsidRPr="00816B80" w:rsidRDefault="00816B80" w:rsidP="00816B80">
      <w:pPr>
        <w:rPr>
          <w:rFonts w:ascii="Georgia" w:hAnsi="Georgia"/>
          <w:sz w:val="24"/>
          <w:szCs w:val="24"/>
          <w:highlight w:val="white"/>
        </w:rPr>
      </w:pPr>
      <w:r w:rsidRPr="00816B80">
        <w:rPr>
          <w:rFonts w:ascii="Georgia" w:hAnsi="Georgia"/>
          <w:sz w:val="24"/>
          <w:szCs w:val="24"/>
          <w:highlight w:val="white"/>
        </w:rPr>
        <w:t xml:space="preserve">An all-time high of 580 people representing 260 credit unions across the United States and Canada attended our last conference. To keep the momentum going, we're delighted to host yet another world-class event to bring together breakthrough ideas to drive transformational change. </w:t>
      </w:r>
    </w:p>
    <w:p w14:paraId="778F6A3F" w14:textId="77777777" w:rsidR="00816B80" w:rsidRPr="00816B80" w:rsidRDefault="00816B80" w:rsidP="00816B80">
      <w:pPr>
        <w:rPr>
          <w:rFonts w:ascii="Georgia" w:hAnsi="Georgia"/>
          <w:sz w:val="24"/>
          <w:szCs w:val="24"/>
          <w:highlight w:val="white"/>
        </w:rPr>
      </w:pPr>
    </w:p>
    <w:p w14:paraId="30849435" w14:textId="378E693E" w:rsidR="00816B80" w:rsidRPr="00816B80" w:rsidRDefault="00816B80" w:rsidP="00816B80">
      <w:pPr>
        <w:rPr>
          <w:rFonts w:ascii="Georgia" w:hAnsi="Georgia"/>
          <w:b/>
          <w:sz w:val="24"/>
          <w:szCs w:val="24"/>
          <w:highlight w:val="white"/>
        </w:rPr>
      </w:pPr>
      <w:r w:rsidRPr="00816B80">
        <w:rPr>
          <w:rFonts w:ascii="Georgia" w:hAnsi="Georgia"/>
          <w:sz w:val="24"/>
          <w:szCs w:val="24"/>
          <w:highlight w:val="white"/>
        </w:rPr>
        <w:t>Get advice from people who are at the forefront of their fields on how to use data and insights to grow brand and solve important business-wide problems at scale.</w:t>
      </w:r>
    </w:p>
    <w:p w14:paraId="7038585A" w14:textId="77777777" w:rsidR="00816B80" w:rsidRPr="00816B80" w:rsidRDefault="00816B80" w:rsidP="00711D61">
      <w:pPr>
        <w:rPr>
          <w:rFonts w:ascii="Georgia" w:hAnsi="Georgia"/>
          <w:b/>
          <w:sz w:val="24"/>
          <w:szCs w:val="24"/>
          <w:highlight w:val="white"/>
        </w:rPr>
      </w:pPr>
    </w:p>
    <w:p w14:paraId="449552E1" w14:textId="7EC9F411" w:rsidR="006E31C9" w:rsidRPr="00816B80" w:rsidRDefault="00963DC9" w:rsidP="00711D61">
      <w:pPr>
        <w:rPr>
          <w:rFonts w:ascii="Georgia" w:hAnsi="Georgia"/>
          <w:b/>
          <w:sz w:val="24"/>
          <w:szCs w:val="24"/>
        </w:rPr>
      </w:pPr>
      <w:r w:rsidRPr="00816B80">
        <w:rPr>
          <w:rFonts w:ascii="Georgia" w:hAnsi="Georgia"/>
          <w:b/>
          <w:sz w:val="24"/>
          <w:szCs w:val="24"/>
          <w:highlight w:val="white"/>
        </w:rPr>
        <w:t>Get hands</w:t>
      </w:r>
      <w:r w:rsidRPr="00816B80">
        <w:rPr>
          <w:rFonts w:ascii="Times New Roman" w:hAnsi="Times New Roman" w:cs="Times New Roman"/>
          <w:b/>
          <w:sz w:val="24"/>
          <w:szCs w:val="24"/>
          <w:highlight w:val="white"/>
        </w:rPr>
        <w:t>‑</w:t>
      </w:r>
      <w:r w:rsidRPr="00816B80">
        <w:rPr>
          <w:rFonts w:ascii="Georgia" w:hAnsi="Georgia"/>
          <w:b/>
          <w:sz w:val="24"/>
          <w:szCs w:val="24"/>
          <w:highlight w:val="white"/>
        </w:rPr>
        <w:t>on and in person!</w:t>
      </w:r>
    </w:p>
    <w:p w14:paraId="24A53985" w14:textId="77777777" w:rsidR="00816B80" w:rsidRPr="00816B80" w:rsidRDefault="00816B80" w:rsidP="00711D61">
      <w:pPr>
        <w:rPr>
          <w:rFonts w:ascii="Georgia" w:hAnsi="Georgia"/>
          <w:sz w:val="24"/>
          <w:szCs w:val="24"/>
        </w:rPr>
      </w:pPr>
    </w:p>
    <w:p w14:paraId="2F9954C3" w14:textId="4E8D22B1" w:rsidR="006E31C9" w:rsidRPr="00816B80" w:rsidRDefault="00963DC9" w:rsidP="00711D61">
      <w:pPr>
        <w:rPr>
          <w:rFonts w:ascii="Georgia" w:hAnsi="Georgia"/>
          <w:sz w:val="24"/>
          <w:szCs w:val="24"/>
          <w:highlight w:val="white"/>
        </w:rPr>
      </w:pPr>
      <w:r w:rsidRPr="00816B80">
        <w:rPr>
          <w:rFonts w:ascii="Georgia" w:hAnsi="Georgia"/>
          <w:sz w:val="24"/>
          <w:szCs w:val="24"/>
          <w:highlight w:val="white"/>
        </w:rPr>
        <w:t>As we look towards 2023,</w:t>
      </w:r>
      <w:r w:rsidR="00711D61" w:rsidRPr="00816B80">
        <w:rPr>
          <w:rFonts w:ascii="Georgia" w:hAnsi="Georgia"/>
          <w:sz w:val="24"/>
          <w:szCs w:val="24"/>
          <w:highlight w:val="white"/>
        </w:rPr>
        <w:t xml:space="preserve"> </w:t>
      </w:r>
      <w:r w:rsidRPr="00816B80">
        <w:rPr>
          <w:rFonts w:ascii="Georgia" w:hAnsi="Georgia"/>
          <w:sz w:val="24"/>
          <w:szCs w:val="24"/>
          <w:highlight w:val="white"/>
        </w:rPr>
        <w:t>CULytics is gathering the leading experts for a flagship event to dive into the top trends in digital transformation you need to keep on your radar for next year.</w:t>
      </w:r>
    </w:p>
    <w:p w14:paraId="1A18D304" w14:textId="77777777" w:rsidR="004D6C64" w:rsidRDefault="004D6C64" w:rsidP="00711D61">
      <w:pPr>
        <w:rPr>
          <w:rFonts w:ascii="Georgia" w:hAnsi="Georgia"/>
          <w:sz w:val="24"/>
          <w:szCs w:val="24"/>
          <w:highlight w:val="white"/>
        </w:rPr>
      </w:pPr>
    </w:p>
    <w:p w14:paraId="28557A35" w14:textId="77777777" w:rsidR="006E31C9" w:rsidRPr="00816B80" w:rsidRDefault="00963DC9" w:rsidP="00711D61">
      <w:pPr>
        <w:rPr>
          <w:rFonts w:ascii="Georgia" w:hAnsi="Georgia"/>
          <w:sz w:val="24"/>
          <w:szCs w:val="24"/>
          <w:highlight w:val="white"/>
        </w:rPr>
      </w:pPr>
      <w:r w:rsidRPr="00816B80">
        <w:rPr>
          <w:rFonts w:ascii="Georgia" w:hAnsi="Georgia"/>
          <w:sz w:val="24"/>
          <w:szCs w:val="24"/>
          <w:highlight w:val="white"/>
        </w:rPr>
        <w:t>Experience 3+ days of actionable insights. It will be the same great conference experience, with tons of opportunities for learning, networking, and (most importantly) fun!</w:t>
      </w:r>
    </w:p>
    <w:p w14:paraId="723E1406" w14:textId="77777777" w:rsidR="006E31C9" w:rsidRPr="00816B80" w:rsidRDefault="006E31C9" w:rsidP="00711D61">
      <w:pPr>
        <w:rPr>
          <w:rFonts w:ascii="Georgia" w:hAnsi="Georgia"/>
          <w:sz w:val="24"/>
          <w:szCs w:val="24"/>
        </w:rPr>
      </w:pPr>
    </w:p>
    <w:p w14:paraId="2ADBD1BB" w14:textId="4E09CAF9" w:rsidR="004D6C64" w:rsidRPr="004D6C64" w:rsidRDefault="009825DD" w:rsidP="004D6C64">
      <w:pPr>
        <w:shd w:val="clear" w:color="auto" w:fill="FFFFFF"/>
        <w:spacing w:line="331" w:lineRule="auto"/>
        <w:rPr>
          <w:rFonts w:ascii="Georgia" w:hAnsi="Georgia"/>
          <w:b/>
          <w:sz w:val="24"/>
          <w:szCs w:val="24"/>
          <w:highlight w:val="white"/>
        </w:rPr>
      </w:pPr>
      <w:r w:rsidRPr="00816B80">
        <w:rPr>
          <w:rFonts w:ascii="Georgia" w:hAnsi="Georgia"/>
          <w:b/>
          <w:sz w:val="24"/>
          <w:szCs w:val="24"/>
        </w:rPr>
        <w:t>Why should you attend the 2023 Summit?</w:t>
      </w:r>
    </w:p>
    <w:p w14:paraId="40C8460A" w14:textId="6F53B6BB" w:rsidR="004D6C64" w:rsidRDefault="009825DD" w:rsidP="004D6C64">
      <w:pPr>
        <w:pStyle w:val="ListParagraph"/>
        <w:numPr>
          <w:ilvl w:val="0"/>
          <w:numId w:val="3"/>
        </w:numPr>
        <w:shd w:val="clear" w:color="auto" w:fill="FFFFFF"/>
        <w:spacing w:line="326" w:lineRule="auto"/>
        <w:rPr>
          <w:rFonts w:ascii="Georgia" w:hAnsi="Georgia"/>
          <w:sz w:val="24"/>
          <w:szCs w:val="24"/>
          <w:highlight w:val="white"/>
        </w:rPr>
      </w:pPr>
      <w:r w:rsidRPr="00816B80">
        <w:rPr>
          <w:rFonts w:ascii="Georgia" w:hAnsi="Georgia"/>
          <w:b/>
          <w:sz w:val="24"/>
          <w:szCs w:val="24"/>
          <w:highlight w:val="white"/>
        </w:rPr>
        <w:t>Learn:</w:t>
      </w:r>
      <w:r w:rsidRPr="00816B80">
        <w:rPr>
          <w:rFonts w:ascii="Georgia" w:hAnsi="Georgia"/>
          <w:sz w:val="24"/>
          <w:szCs w:val="24"/>
          <w:highlight w:val="white"/>
        </w:rPr>
        <w:t xml:space="preserve"> Get inspired by today's innovators who are advancing the transformative power of data and digital.</w:t>
      </w:r>
    </w:p>
    <w:p w14:paraId="7EA447D4" w14:textId="7996143F" w:rsidR="004D6C64" w:rsidRDefault="009825DD" w:rsidP="004D6C64">
      <w:pPr>
        <w:pStyle w:val="ListParagraph"/>
        <w:numPr>
          <w:ilvl w:val="0"/>
          <w:numId w:val="3"/>
        </w:numPr>
        <w:shd w:val="clear" w:color="auto" w:fill="FFFFFF"/>
        <w:spacing w:line="326" w:lineRule="auto"/>
        <w:rPr>
          <w:rFonts w:ascii="Georgia" w:hAnsi="Georgia"/>
          <w:sz w:val="24"/>
          <w:szCs w:val="24"/>
          <w:highlight w:val="white"/>
        </w:rPr>
      </w:pPr>
      <w:r w:rsidRPr="004D6C64">
        <w:rPr>
          <w:rFonts w:ascii="Georgia" w:hAnsi="Georgia"/>
          <w:b/>
          <w:sz w:val="24"/>
          <w:szCs w:val="24"/>
          <w:highlight w:val="white"/>
        </w:rPr>
        <w:t>Connect:</w:t>
      </w:r>
      <w:r w:rsidRPr="004D6C64">
        <w:rPr>
          <w:rFonts w:ascii="Georgia" w:hAnsi="Georgia"/>
          <w:sz w:val="24"/>
          <w:szCs w:val="24"/>
          <w:highlight w:val="white"/>
        </w:rPr>
        <w:t xml:space="preserve"> Connect with colleagues, industry experts, and analysts to share your biggest data challenges and victories.</w:t>
      </w:r>
    </w:p>
    <w:p w14:paraId="49776C1E" w14:textId="0D93BFE2" w:rsidR="004D6C64" w:rsidRDefault="009825DD" w:rsidP="004D6C64">
      <w:pPr>
        <w:pStyle w:val="ListParagraph"/>
        <w:numPr>
          <w:ilvl w:val="0"/>
          <w:numId w:val="3"/>
        </w:numPr>
        <w:shd w:val="clear" w:color="auto" w:fill="FFFFFF"/>
        <w:spacing w:line="326" w:lineRule="auto"/>
        <w:rPr>
          <w:rFonts w:ascii="Georgia" w:hAnsi="Georgia"/>
          <w:sz w:val="24"/>
          <w:szCs w:val="24"/>
          <w:highlight w:val="white"/>
        </w:rPr>
      </w:pPr>
      <w:r w:rsidRPr="004D6C64">
        <w:rPr>
          <w:rFonts w:ascii="Georgia" w:hAnsi="Georgia"/>
          <w:b/>
          <w:sz w:val="24"/>
          <w:szCs w:val="24"/>
          <w:highlight w:val="white"/>
        </w:rPr>
        <w:t>Advance:</w:t>
      </w:r>
      <w:r w:rsidRPr="004D6C64">
        <w:rPr>
          <w:rFonts w:ascii="Georgia" w:hAnsi="Georgia"/>
          <w:sz w:val="24"/>
          <w:szCs w:val="24"/>
          <w:highlight w:val="white"/>
        </w:rPr>
        <w:t xml:space="preserve"> Sharpen your skills at our insightful sessions and technical deep dives.</w:t>
      </w:r>
    </w:p>
    <w:p w14:paraId="24D6F693" w14:textId="057B8C33" w:rsidR="009825DD" w:rsidRPr="004D6C64" w:rsidRDefault="009825DD" w:rsidP="004D6C64">
      <w:pPr>
        <w:pStyle w:val="ListParagraph"/>
        <w:numPr>
          <w:ilvl w:val="0"/>
          <w:numId w:val="3"/>
        </w:numPr>
        <w:shd w:val="clear" w:color="auto" w:fill="FFFFFF"/>
        <w:spacing w:line="326" w:lineRule="auto"/>
        <w:rPr>
          <w:rFonts w:ascii="Georgia" w:hAnsi="Georgia"/>
          <w:sz w:val="24"/>
          <w:szCs w:val="24"/>
          <w:highlight w:val="white"/>
        </w:rPr>
      </w:pPr>
      <w:r w:rsidRPr="004D6C64">
        <w:rPr>
          <w:rFonts w:ascii="Georgia" w:hAnsi="Georgia"/>
          <w:b/>
          <w:sz w:val="24"/>
          <w:szCs w:val="24"/>
          <w:highlight w:val="white"/>
        </w:rPr>
        <w:t>Innovate:</w:t>
      </w:r>
      <w:r w:rsidRPr="004D6C64">
        <w:rPr>
          <w:rFonts w:ascii="Georgia" w:hAnsi="Georgia"/>
          <w:sz w:val="24"/>
          <w:szCs w:val="24"/>
          <w:highlight w:val="white"/>
        </w:rPr>
        <w:t xml:space="preserve"> Explore the latest digital transformation innovations.</w:t>
      </w:r>
    </w:p>
    <w:p w14:paraId="65BE20E5" w14:textId="77777777" w:rsidR="009825DD" w:rsidRPr="00816B80" w:rsidRDefault="009825DD" w:rsidP="00816B80">
      <w:pPr>
        <w:pStyle w:val="ListParagraph"/>
        <w:numPr>
          <w:ilvl w:val="0"/>
          <w:numId w:val="3"/>
        </w:numPr>
        <w:shd w:val="clear" w:color="auto" w:fill="FFFFFF"/>
        <w:spacing w:line="326" w:lineRule="auto"/>
        <w:rPr>
          <w:rFonts w:ascii="Georgia" w:hAnsi="Georgia"/>
          <w:sz w:val="24"/>
          <w:szCs w:val="24"/>
          <w:highlight w:val="white"/>
        </w:rPr>
      </w:pPr>
      <w:r w:rsidRPr="00816B80">
        <w:rPr>
          <w:rFonts w:ascii="Georgia" w:hAnsi="Georgia"/>
          <w:b/>
          <w:sz w:val="24"/>
          <w:szCs w:val="24"/>
          <w:highlight w:val="white"/>
        </w:rPr>
        <w:t xml:space="preserve">Participate: </w:t>
      </w:r>
      <w:r w:rsidRPr="00816B80">
        <w:rPr>
          <w:rFonts w:ascii="Georgia" w:hAnsi="Georgia"/>
          <w:sz w:val="24"/>
          <w:szCs w:val="24"/>
          <w:highlight w:val="white"/>
        </w:rPr>
        <w:t>Engage in interactive Q &amp; A's.</w:t>
      </w:r>
    </w:p>
    <w:p w14:paraId="4A00D392" w14:textId="32E4F113" w:rsidR="009825DD" w:rsidRPr="00816B80" w:rsidRDefault="009825DD" w:rsidP="00816B80">
      <w:pPr>
        <w:pStyle w:val="ListParagraph"/>
        <w:numPr>
          <w:ilvl w:val="0"/>
          <w:numId w:val="3"/>
        </w:numPr>
        <w:shd w:val="clear" w:color="auto" w:fill="FFFFFF"/>
        <w:spacing w:after="120" w:line="326" w:lineRule="auto"/>
        <w:rPr>
          <w:rFonts w:ascii="Georgia" w:hAnsi="Georgia"/>
          <w:sz w:val="24"/>
          <w:szCs w:val="24"/>
          <w:highlight w:val="white"/>
        </w:rPr>
      </w:pPr>
      <w:r w:rsidRPr="00816B80">
        <w:rPr>
          <w:rFonts w:ascii="Georgia" w:hAnsi="Georgia"/>
          <w:b/>
          <w:sz w:val="24"/>
          <w:szCs w:val="24"/>
          <w:highlight w:val="white"/>
        </w:rPr>
        <w:lastRenderedPageBreak/>
        <w:t>Enjoy:</w:t>
      </w:r>
      <w:r w:rsidRPr="00816B80">
        <w:rPr>
          <w:rFonts w:ascii="Georgia" w:hAnsi="Georgia"/>
          <w:sz w:val="24"/>
          <w:szCs w:val="24"/>
          <w:highlight w:val="white"/>
        </w:rPr>
        <w:t xml:space="preserve"> Attend the Welcome Reception with your peers. Don't forget to take in the sights and sounds of Redmond.</w:t>
      </w:r>
    </w:p>
    <w:p w14:paraId="023AC81D" w14:textId="7497B90E" w:rsidR="00816B80" w:rsidRPr="00816B80" w:rsidRDefault="00816B80" w:rsidP="004D6C64">
      <w:pPr>
        <w:shd w:val="clear" w:color="auto" w:fill="FEFEFE"/>
        <w:rPr>
          <w:rFonts w:ascii="Georgia" w:hAnsi="Georgia"/>
          <w:sz w:val="24"/>
          <w:szCs w:val="24"/>
        </w:rPr>
      </w:pPr>
      <w:r w:rsidRPr="00816B80">
        <w:rPr>
          <w:rFonts w:ascii="Georgia" w:hAnsi="Georgia"/>
          <w:sz w:val="24"/>
          <w:szCs w:val="24"/>
        </w:rPr>
        <w:t>Prospectiv</w:t>
      </w:r>
      <w:r w:rsidR="004D6C64">
        <w:rPr>
          <w:rFonts w:ascii="Georgia" w:hAnsi="Georgia"/>
          <w:sz w:val="24"/>
          <w:szCs w:val="24"/>
        </w:rPr>
        <w:t xml:space="preserve">e credit union attendees can click here - </w:t>
      </w:r>
      <w:hyperlink r:id="rId8" w:history="1">
        <w:r w:rsidR="004D6C64" w:rsidRPr="00FA70CD">
          <w:rPr>
            <w:rStyle w:val="Hyperlink"/>
            <w:rFonts w:ascii="Georgia" w:hAnsi="Georgia"/>
            <w:sz w:val="24"/>
            <w:szCs w:val="24"/>
          </w:rPr>
          <w:t>https://events.culytics.com/2023-summit</w:t>
        </w:r>
      </w:hyperlink>
      <w:r w:rsidRPr="00816B80">
        <w:rPr>
          <w:rFonts w:ascii="Georgia" w:hAnsi="Georgia"/>
          <w:sz w:val="24"/>
          <w:szCs w:val="24"/>
        </w:rPr>
        <w:t xml:space="preserve"> to learn more about the 2023 CULytics Summit. </w:t>
      </w:r>
      <w:r w:rsidR="004D6C64">
        <w:rPr>
          <w:rFonts w:ascii="Georgia" w:hAnsi="Georgia"/>
          <w:sz w:val="24"/>
          <w:szCs w:val="24"/>
        </w:rPr>
        <w:br/>
      </w:r>
    </w:p>
    <w:p w14:paraId="4384568F" w14:textId="22A3345E" w:rsidR="006E31C9" w:rsidRPr="004D6C64" w:rsidRDefault="00963DC9" w:rsidP="004D6C64">
      <w:pPr>
        <w:shd w:val="clear" w:color="auto" w:fill="FFFFFF"/>
        <w:spacing w:line="360" w:lineRule="auto"/>
        <w:rPr>
          <w:rFonts w:ascii="Georgia" w:hAnsi="Georgia"/>
          <w:sz w:val="24"/>
          <w:szCs w:val="24"/>
        </w:rPr>
      </w:pPr>
      <w:r w:rsidRPr="00816B80">
        <w:rPr>
          <w:rFonts w:ascii="Georgia" w:hAnsi="Georgia"/>
          <w:sz w:val="24"/>
          <w:szCs w:val="24"/>
        </w:rPr>
        <w:t xml:space="preserve">Organizations interested in sponsoring a prestigious event that attracts a global audience of driven and curious professionals </w:t>
      </w:r>
      <w:r w:rsidR="004D6C64">
        <w:rPr>
          <w:rFonts w:ascii="Georgia" w:hAnsi="Georgia"/>
          <w:sz w:val="24"/>
          <w:szCs w:val="24"/>
        </w:rPr>
        <w:t xml:space="preserve">can register their interest at </w:t>
      </w:r>
      <w:hyperlink r:id="rId9" w:history="1">
        <w:r w:rsidR="004D6C64">
          <w:rPr>
            <w:rStyle w:val="Hyperlink"/>
            <w:rFonts w:ascii="Georgia" w:hAnsi="Georgia"/>
            <w:sz w:val="24"/>
            <w:szCs w:val="24"/>
          </w:rPr>
          <w:t>info@culytics.com</w:t>
        </w:r>
      </w:hyperlink>
      <w:r w:rsidR="004D6C64">
        <w:rPr>
          <w:rFonts w:ascii="Georgia" w:hAnsi="Georgia"/>
          <w:sz w:val="24"/>
          <w:szCs w:val="24"/>
        </w:rPr>
        <w:t>.</w:t>
      </w:r>
      <w:r w:rsidR="004D6C64">
        <w:rPr>
          <w:rFonts w:ascii="Georgia" w:hAnsi="Georgia"/>
          <w:sz w:val="24"/>
          <w:szCs w:val="24"/>
        </w:rPr>
        <w:br/>
      </w:r>
      <w:r w:rsidR="004D6C64">
        <w:rPr>
          <w:rFonts w:ascii="Georgia" w:hAnsi="Georgia"/>
          <w:sz w:val="24"/>
          <w:szCs w:val="24"/>
        </w:rPr>
        <w:br/>
      </w:r>
      <w:r w:rsidRPr="00816B80">
        <w:rPr>
          <w:rFonts w:ascii="Georgia" w:hAnsi="Georgia"/>
          <w:sz w:val="24"/>
          <w:szCs w:val="24"/>
          <w:highlight w:val="white"/>
        </w:rPr>
        <w:t xml:space="preserve">Here are just a few reasons why attendees from around the nation join us each year at CULytics Summit </w:t>
      </w:r>
    </w:p>
    <w:p w14:paraId="46F9735B" w14:textId="77777777" w:rsidR="006E31C9" w:rsidRPr="00816B80" w:rsidRDefault="00963DC9" w:rsidP="00711D61">
      <w:pPr>
        <w:numPr>
          <w:ilvl w:val="0"/>
          <w:numId w:val="1"/>
        </w:numPr>
        <w:shd w:val="clear" w:color="auto" w:fill="FFFFFF"/>
        <w:rPr>
          <w:rFonts w:ascii="Georgia" w:hAnsi="Georgia"/>
          <w:sz w:val="24"/>
          <w:szCs w:val="24"/>
          <w:highlight w:val="white"/>
        </w:rPr>
      </w:pPr>
      <w:r w:rsidRPr="00816B80">
        <w:rPr>
          <w:rFonts w:ascii="Georgia" w:hAnsi="Georgia"/>
          <w:sz w:val="24"/>
          <w:szCs w:val="24"/>
          <w:highlight w:val="white"/>
        </w:rPr>
        <w:t xml:space="preserve">I really enjoyed the conference and had so many great takeaways! Thank you for the great event. </w:t>
      </w:r>
      <w:r w:rsidRPr="00816B80">
        <w:rPr>
          <w:rFonts w:ascii="Georgia" w:hAnsi="Georgia"/>
          <w:b/>
          <w:sz w:val="24"/>
          <w:szCs w:val="24"/>
          <w:highlight w:val="white"/>
        </w:rPr>
        <w:t>- Teresa Jones, VP of Intelligence, Greenville Federal Credit Union</w:t>
      </w:r>
    </w:p>
    <w:p w14:paraId="2E917B25" w14:textId="77777777" w:rsidR="004D6C64" w:rsidRPr="004D6C64" w:rsidRDefault="00963DC9" w:rsidP="004D6C64">
      <w:pPr>
        <w:numPr>
          <w:ilvl w:val="0"/>
          <w:numId w:val="1"/>
        </w:numPr>
        <w:shd w:val="clear" w:color="auto" w:fill="FFFFFF"/>
        <w:rPr>
          <w:rFonts w:ascii="Georgia" w:hAnsi="Georgia"/>
          <w:sz w:val="24"/>
          <w:szCs w:val="24"/>
          <w:highlight w:val="white"/>
        </w:rPr>
      </w:pPr>
      <w:r w:rsidRPr="00816B80">
        <w:rPr>
          <w:rFonts w:ascii="Georgia" w:hAnsi="Georgia"/>
          <w:sz w:val="24"/>
          <w:szCs w:val="24"/>
          <w:highlight w:val="white"/>
        </w:rPr>
        <w:t xml:space="preserve">Thank you CULytics team! Another stellar event! - </w:t>
      </w:r>
      <w:r w:rsidRPr="00816B80">
        <w:rPr>
          <w:rFonts w:ascii="Georgia" w:hAnsi="Georgia"/>
          <w:b/>
          <w:sz w:val="24"/>
          <w:szCs w:val="24"/>
          <w:highlight w:val="white"/>
        </w:rPr>
        <w:t>Kelly Gage, Senior Business Intelligence Analyst at Red Canoe Credit Union</w:t>
      </w:r>
    </w:p>
    <w:p w14:paraId="77C22786" w14:textId="77777777" w:rsidR="004D6C64" w:rsidRDefault="004D6C64" w:rsidP="004D6C64">
      <w:pPr>
        <w:shd w:val="clear" w:color="auto" w:fill="FFFFFF"/>
        <w:ind w:left="720"/>
        <w:rPr>
          <w:rFonts w:ascii="Georgia" w:hAnsi="Georgia"/>
          <w:sz w:val="24"/>
          <w:szCs w:val="24"/>
          <w:highlight w:val="white"/>
        </w:rPr>
      </w:pPr>
    </w:p>
    <w:p w14:paraId="5E77C914" w14:textId="76FF0644" w:rsidR="00816B80" w:rsidRPr="004D6C64" w:rsidRDefault="00816B80" w:rsidP="004D6C64">
      <w:pPr>
        <w:shd w:val="clear" w:color="auto" w:fill="FFFFFF"/>
        <w:rPr>
          <w:rFonts w:ascii="Georgia" w:hAnsi="Georgia"/>
          <w:sz w:val="24"/>
          <w:szCs w:val="24"/>
          <w:highlight w:val="white"/>
        </w:rPr>
      </w:pPr>
      <w:r w:rsidRPr="004D6C64">
        <w:rPr>
          <w:rFonts w:ascii="Georgia" w:hAnsi="Georgia"/>
          <w:sz w:val="24"/>
          <w:szCs w:val="24"/>
          <w:highlight w:val="white"/>
        </w:rPr>
        <w:t>Come to Redmond fo</w:t>
      </w:r>
      <w:r w:rsidR="004D6C64">
        <w:rPr>
          <w:rFonts w:ascii="Georgia" w:hAnsi="Georgia"/>
          <w:sz w:val="24"/>
          <w:szCs w:val="24"/>
          <w:highlight w:val="white"/>
        </w:rPr>
        <w:t xml:space="preserve">r the </w:t>
      </w:r>
      <w:hyperlink r:id="rId10" w:history="1">
        <w:r w:rsidR="004D6C64" w:rsidRPr="004D6C64">
          <w:rPr>
            <w:rStyle w:val="Hyperlink"/>
            <w:rFonts w:ascii="Georgia" w:hAnsi="Georgia"/>
            <w:b/>
            <w:sz w:val="24"/>
            <w:szCs w:val="24"/>
            <w:highlight w:val="white"/>
          </w:rPr>
          <w:t>2023 CULytics Summit</w:t>
        </w:r>
      </w:hyperlink>
      <w:bookmarkStart w:id="4" w:name="_GoBack"/>
      <w:bookmarkEnd w:id="4"/>
      <w:r w:rsidRPr="004D6C64">
        <w:rPr>
          <w:rFonts w:ascii="Georgia" w:hAnsi="Georgia"/>
          <w:sz w:val="24"/>
          <w:szCs w:val="24"/>
          <w:highlight w:val="white"/>
        </w:rPr>
        <w:t xml:space="preserve">– an intimate, immersive, and inspiring experience – </w:t>
      </w:r>
      <w:r w:rsidRPr="004D6C64">
        <w:rPr>
          <w:rFonts w:ascii="Georgia" w:hAnsi="Georgia"/>
          <w:i/>
          <w:sz w:val="24"/>
          <w:szCs w:val="24"/>
          <w:highlight w:val="white"/>
        </w:rPr>
        <w:t>including some real in</w:t>
      </w:r>
      <w:r w:rsidRPr="004D6C64">
        <w:rPr>
          <w:rFonts w:ascii="Times New Roman" w:hAnsi="Times New Roman" w:cs="Times New Roman"/>
          <w:i/>
          <w:sz w:val="24"/>
          <w:szCs w:val="24"/>
          <w:highlight w:val="white"/>
        </w:rPr>
        <w:t>‑</w:t>
      </w:r>
      <w:r w:rsidRPr="004D6C64">
        <w:rPr>
          <w:rFonts w:ascii="Georgia" w:hAnsi="Georgia"/>
          <w:i/>
          <w:sz w:val="24"/>
          <w:szCs w:val="24"/>
          <w:highlight w:val="white"/>
        </w:rPr>
        <w:t>person CULytics style fun!</w:t>
      </w:r>
    </w:p>
    <w:p w14:paraId="77890453" w14:textId="77777777" w:rsidR="00816B80" w:rsidRPr="00816B80" w:rsidRDefault="00816B80" w:rsidP="00816B80">
      <w:pPr>
        <w:shd w:val="clear" w:color="auto" w:fill="FFFFFF"/>
        <w:spacing w:after="660"/>
        <w:rPr>
          <w:rFonts w:ascii="Georgia" w:hAnsi="Georgia"/>
          <w:sz w:val="24"/>
          <w:szCs w:val="24"/>
          <w:highlight w:val="white"/>
        </w:rPr>
      </w:pPr>
    </w:p>
    <w:p w14:paraId="65DFC87D" w14:textId="0D44A161" w:rsidR="006E31C9" w:rsidRPr="00816B80" w:rsidRDefault="006E31C9" w:rsidP="00711D61">
      <w:pPr>
        <w:rPr>
          <w:rFonts w:ascii="Georgia" w:hAnsi="Georgia"/>
          <w:sz w:val="24"/>
          <w:szCs w:val="24"/>
          <w:highlight w:val="white"/>
        </w:rPr>
      </w:pPr>
    </w:p>
    <w:sectPr w:rsidR="006E31C9" w:rsidRPr="00816B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0FC8" w14:textId="77777777" w:rsidR="00E228BD" w:rsidRDefault="00E228BD" w:rsidP="00711D61">
      <w:pPr>
        <w:spacing w:line="240" w:lineRule="auto"/>
      </w:pPr>
      <w:r>
        <w:separator/>
      </w:r>
    </w:p>
  </w:endnote>
  <w:endnote w:type="continuationSeparator" w:id="0">
    <w:p w14:paraId="2896F73A" w14:textId="77777777" w:rsidR="00E228BD" w:rsidRDefault="00E228BD" w:rsidP="00711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ADA3" w14:textId="77777777" w:rsidR="00E228BD" w:rsidRDefault="00E228BD" w:rsidP="00711D61">
      <w:pPr>
        <w:spacing w:line="240" w:lineRule="auto"/>
      </w:pPr>
      <w:r>
        <w:separator/>
      </w:r>
    </w:p>
  </w:footnote>
  <w:footnote w:type="continuationSeparator" w:id="0">
    <w:p w14:paraId="59D259E7" w14:textId="77777777" w:rsidR="00E228BD" w:rsidRDefault="00E228BD" w:rsidP="00711D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2F0A"/>
    <w:multiLevelType w:val="hybridMultilevel"/>
    <w:tmpl w:val="954CF1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68D32E8D"/>
    <w:multiLevelType w:val="multilevel"/>
    <w:tmpl w:val="1CD20FB0"/>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2B5974"/>
    <w:multiLevelType w:val="multilevel"/>
    <w:tmpl w:val="135AE312"/>
    <w:lvl w:ilvl="0">
      <w:start w:val="1"/>
      <w:numFmt w:val="bullet"/>
      <w:lvlText w:val="●"/>
      <w:lvlJc w:val="left"/>
      <w:pPr>
        <w:ind w:left="720" w:hanging="360"/>
      </w:pPr>
      <w:rPr>
        <w:rFonts w:ascii="Arial" w:eastAsia="Arial" w:hAnsi="Arial" w:cs="Arial"/>
        <w:color w:val="57575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9"/>
    <w:rsid w:val="001465B5"/>
    <w:rsid w:val="00255726"/>
    <w:rsid w:val="003C6AB4"/>
    <w:rsid w:val="00404513"/>
    <w:rsid w:val="004D6C64"/>
    <w:rsid w:val="005F2815"/>
    <w:rsid w:val="00686101"/>
    <w:rsid w:val="006E31C9"/>
    <w:rsid w:val="00711D61"/>
    <w:rsid w:val="00816B80"/>
    <w:rsid w:val="00963DC9"/>
    <w:rsid w:val="009825DD"/>
    <w:rsid w:val="00BA2E78"/>
    <w:rsid w:val="00DE3B20"/>
    <w:rsid w:val="00E228BD"/>
    <w:rsid w:val="00EC14CB"/>
    <w:rsid w:val="00FA70CD"/>
    <w:rsid w:val="00FB1B5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0F9D"/>
  <w15:docId w15:val="{4210FD6D-4DB9-4E92-B79A-7A4C43E2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9825DD"/>
    <w:pPr>
      <w:ind w:left="720"/>
      <w:contextualSpacing/>
    </w:pPr>
    <w:rPr>
      <w:rFonts w:cs="Mangal"/>
      <w:szCs w:val="20"/>
    </w:rPr>
  </w:style>
  <w:style w:type="paragraph" w:styleId="Header">
    <w:name w:val="header"/>
    <w:basedOn w:val="Normal"/>
    <w:link w:val="HeaderChar"/>
    <w:uiPriority w:val="99"/>
    <w:unhideWhenUsed/>
    <w:rsid w:val="00711D61"/>
    <w:pPr>
      <w:tabs>
        <w:tab w:val="center" w:pos="4513"/>
        <w:tab w:val="right" w:pos="9026"/>
      </w:tabs>
      <w:spacing w:line="240" w:lineRule="auto"/>
    </w:pPr>
    <w:rPr>
      <w:rFonts w:cs="Mangal"/>
      <w:szCs w:val="20"/>
    </w:rPr>
  </w:style>
  <w:style w:type="character" w:customStyle="1" w:styleId="HeaderChar">
    <w:name w:val="Header Char"/>
    <w:basedOn w:val="DefaultParagraphFont"/>
    <w:link w:val="Header"/>
    <w:uiPriority w:val="99"/>
    <w:rsid w:val="00711D61"/>
    <w:rPr>
      <w:rFonts w:cs="Mangal"/>
      <w:szCs w:val="20"/>
    </w:rPr>
  </w:style>
  <w:style w:type="paragraph" w:styleId="Footer">
    <w:name w:val="footer"/>
    <w:basedOn w:val="Normal"/>
    <w:link w:val="FooterChar"/>
    <w:uiPriority w:val="99"/>
    <w:unhideWhenUsed/>
    <w:rsid w:val="00711D61"/>
    <w:pPr>
      <w:tabs>
        <w:tab w:val="center" w:pos="4513"/>
        <w:tab w:val="right" w:pos="9026"/>
      </w:tabs>
      <w:spacing w:line="240" w:lineRule="auto"/>
    </w:pPr>
    <w:rPr>
      <w:rFonts w:cs="Mangal"/>
      <w:szCs w:val="20"/>
    </w:rPr>
  </w:style>
  <w:style w:type="character" w:customStyle="1" w:styleId="FooterChar">
    <w:name w:val="Footer Char"/>
    <w:basedOn w:val="DefaultParagraphFont"/>
    <w:link w:val="Footer"/>
    <w:uiPriority w:val="99"/>
    <w:rsid w:val="00711D61"/>
    <w:rPr>
      <w:rFonts w:cs="Mangal"/>
      <w:szCs w:val="20"/>
    </w:rPr>
  </w:style>
  <w:style w:type="table" w:styleId="TableGrid">
    <w:name w:val="Table Grid"/>
    <w:basedOn w:val="TableNormal"/>
    <w:uiPriority w:val="39"/>
    <w:rsid w:val="00816B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50665">
      <w:bodyDiv w:val="1"/>
      <w:marLeft w:val="0"/>
      <w:marRight w:val="0"/>
      <w:marTop w:val="0"/>
      <w:marBottom w:val="0"/>
      <w:divBdr>
        <w:top w:val="none" w:sz="0" w:space="0" w:color="auto"/>
        <w:left w:val="none" w:sz="0" w:space="0" w:color="auto"/>
        <w:bottom w:val="none" w:sz="0" w:space="0" w:color="auto"/>
        <w:right w:val="none" w:sz="0" w:space="0" w:color="auto"/>
      </w:divBdr>
      <w:divsChild>
        <w:div w:id="283661448">
          <w:marLeft w:val="0"/>
          <w:marRight w:val="0"/>
          <w:marTop w:val="0"/>
          <w:marBottom w:val="0"/>
          <w:divBdr>
            <w:top w:val="none" w:sz="0" w:space="0" w:color="auto"/>
            <w:left w:val="none" w:sz="0" w:space="0" w:color="auto"/>
            <w:bottom w:val="none" w:sz="0" w:space="0" w:color="auto"/>
            <w:right w:val="none" w:sz="0" w:space="0" w:color="auto"/>
          </w:divBdr>
        </w:div>
      </w:divsChild>
    </w:div>
    <w:div w:id="209605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culytics.com/2023-summit?utm_source=callahan&amp;utm_medium=affiliate&amp;utm_campaign=article&amp;utm_content=registration" TargetMode="External"/><Relationship Id="rId3" Type="http://schemas.openxmlformats.org/officeDocument/2006/relationships/settings" Target="settings.xml"/><Relationship Id="rId7" Type="http://schemas.openxmlformats.org/officeDocument/2006/relationships/hyperlink" Target="https://events.culytics.com/2023-summit?utm_source=callahan&amp;utm_medium=affiliate&amp;utm_campaign=article&amp;utm_content=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vents.culytics.com/2023-summit?utm_source=callahan&amp;utm_medium=affiliate&amp;utm_campaign=article&amp;utm_content=registration" TargetMode="External"/><Relationship Id="rId4" Type="http://schemas.openxmlformats.org/officeDocument/2006/relationships/webSettings" Target="webSettings.xml"/><Relationship Id="rId9" Type="http://schemas.openxmlformats.org/officeDocument/2006/relationships/hyperlink" Target="mailto:info@culytics.com?subject=2023%20CULytics%20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12</cp:revision>
  <dcterms:created xsi:type="dcterms:W3CDTF">2022-10-31T18:10:00Z</dcterms:created>
  <dcterms:modified xsi:type="dcterms:W3CDTF">2022-11-04T18:28:00Z</dcterms:modified>
</cp:coreProperties>
</file>