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4CAF" w14:textId="2BEA5453" w:rsidR="00673DF7" w:rsidRDefault="00673DF7" w:rsidP="00673DF7">
      <w:pPr>
        <w:pStyle w:val="NormalWeb"/>
        <w:jc w:val="center"/>
      </w:pPr>
    </w:p>
    <w:p w14:paraId="41F3BFBF" w14:textId="77777777" w:rsidR="00673DF7" w:rsidRDefault="00673DF7" w:rsidP="00673DF7">
      <w:pPr>
        <w:pStyle w:val="NormalWeb"/>
        <w:jc w:val="center"/>
      </w:pPr>
      <w:r>
        <w:rPr>
          <w:b/>
          <w:bCs/>
          <w:color w:val="000000"/>
        </w:rPr>
        <w:t>TEACHERS FEDERAL CREDIT UNION RAISES OVER $105,000 FOR AMERICAN CANCER SOCIETY MAKING STRIDES AGAINST BREAST CANCER</w:t>
      </w:r>
    </w:p>
    <w:p w14:paraId="3F0FEAFD" w14:textId="77777777" w:rsidR="00673DF7" w:rsidRDefault="00673DF7" w:rsidP="00673DF7">
      <w:pPr>
        <w:pStyle w:val="NormalWeb"/>
        <w:jc w:val="center"/>
      </w:pPr>
      <w:r>
        <w:rPr>
          <w:i/>
          <w:iCs/>
          <w:color w:val="000000"/>
        </w:rPr>
        <w:t>As the first-ever presenting sponsor of the Making Strides of Long Island Walk, Teachers employees across the nation participated in raising money for breast cancer awareness and prevention</w:t>
      </w:r>
    </w:p>
    <w:p w14:paraId="60B6B543" w14:textId="77777777" w:rsidR="00673DF7" w:rsidRDefault="00673DF7" w:rsidP="00673DF7">
      <w:pPr>
        <w:pStyle w:val="NormalWeb"/>
      </w:pPr>
      <w:r>
        <w:rPr>
          <w:b/>
          <w:bCs/>
          <w:color w:val="000000"/>
        </w:rPr>
        <w:t>HAUPPAUGE, N.Y. (November 3, 2022)</w:t>
      </w:r>
      <w:r>
        <w:rPr>
          <w:rStyle w:val="xxapple-converted-space"/>
          <w:b/>
          <w:bCs/>
          <w:color w:val="000000"/>
        </w:rPr>
        <w:t> </w:t>
      </w:r>
      <w:r>
        <w:rPr>
          <w:color w:val="000000"/>
        </w:rPr>
        <w:t xml:space="preserve">– </w:t>
      </w:r>
      <w:r w:rsidRPr="00AA1D39">
        <w:rPr>
          <w:color w:val="000000"/>
          <w:sz w:val="20"/>
          <w:szCs w:val="20"/>
        </w:rPr>
        <w:t>Teachers Federal Credit Union, one of the largest credit unions in the United States with $9.2 billion assets and more than 420,000 members, raised more than $105,000 as the first-ever presenting sponsor for the American Cancer Society Making Strides of Long Island Walk.</w:t>
      </w:r>
    </w:p>
    <w:p w14:paraId="5C54C4DF" w14:textId="77777777" w:rsidR="00673DF7" w:rsidRDefault="00673DF7" w:rsidP="00673DF7">
      <w:pPr>
        <w:pStyle w:val="xxmsonormal"/>
      </w:pPr>
      <w:r>
        <w:rPr>
          <w:color w:val="000000"/>
        </w:rPr>
        <w:t>The Making Strides of Long Island Walk, which took place on Sunday, October 16, at Jones Beach State Park, is the largest Making Strides event in the country with 65,000 people in attendance. More than 300 Teachers employees participated in the walk and hundreds more helped fundraise a total of $106,535 for the fight against breast cancer, enabling the American Cancer Society to reach its goal of raising $2.1 million.</w:t>
      </w:r>
    </w:p>
    <w:p w14:paraId="3B1190AE" w14:textId="77777777" w:rsidR="00673DF7" w:rsidRDefault="00673DF7" w:rsidP="00673DF7">
      <w:pPr>
        <w:pStyle w:val="xxmsonormal"/>
      </w:pPr>
      <w:r>
        <w:rPr>
          <w:color w:val="000000"/>
        </w:rPr>
        <w:t> </w:t>
      </w:r>
    </w:p>
    <w:p w14:paraId="2BE82BBE" w14:textId="77777777" w:rsidR="00673DF7" w:rsidRDefault="00673DF7" w:rsidP="00673DF7">
      <w:pPr>
        <w:pStyle w:val="xxmsonormal"/>
      </w:pPr>
      <w:r>
        <w:rPr>
          <w:color w:val="000000"/>
        </w:rPr>
        <w:t xml:space="preserve">“One in every eight women in the United States is diagnosed with breast cancer. We are proud to support the American Cancer Society and play a role in funding research, patient support, and advocacy,” said Brad Calhoun, </w:t>
      </w:r>
      <w:proofErr w:type="gramStart"/>
      <w:r>
        <w:rPr>
          <w:color w:val="000000"/>
        </w:rPr>
        <w:t>president</w:t>
      </w:r>
      <w:proofErr w:type="gramEnd"/>
      <w:r>
        <w:rPr>
          <w:color w:val="000000"/>
        </w:rPr>
        <w:t xml:space="preserve"> and CEO of Teachers Federal Credit Union. “Building a strong community is one of our guiding principles, and I could not be </w:t>
      </w:r>
      <w:proofErr w:type="gramStart"/>
      <w:r>
        <w:rPr>
          <w:color w:val="000000"/>
        </w:rPr>
        <w:t>more proud</w:t>
      </w:r>
      <w:proofErr w:type="gramEnd"/>
      <w:r>
        <w:rPr>
          <w:color w:val="000000"/>
        </w:rPr>
        <w:t xml:space="preserve"> of how our team exemplified this through fundraising and volunteer efforts with Making Strides.”</w:t>
      </w:r>
    </w:p>
    <w:p w14:paraId="04E2EB46" w14:textId="77777777" w:rsidR="00673DF7" w:rsidRDefault="00673DF7" w:rsidP="00673DF7">
      <w:pPr>
        <w:pStyle w:val="xxmsonormal"/>
      </w:pPr>
      <w:r>
        <w:rPr>
          <w:color w:val="000000"/>
        </w:rPr>
        <w:t> </w:t>
      </w:r>
    </w:p>
    <w:p w14:paraId="10688857" w14:textId="77777777" w:rsidR="00673DF7" w:rsidRDefault="00673DF7" w:rsidP="00673DF7">
      <w:pPr>
        <w:pStyle w:val="xxmsonormal"/>
      </w:pPr>
      <w:r>
        <w:rPr>
          <w:color w:val="000000"/>
        </w:rPr>
        <w:t xml:space="preserve">“The American Cancer Society and Making Strides Against Breast Cancer is one of the largest and most impactful movements to raise money and awareness in the fight against breast cancer, </w:t>
      </w:r>
      <w:proofErr w:type="gramStart"/>
      <w:r>
        <w:rPr>
          <w:color w:val="000000"/>
        </w:rPr>
        <w:t>“ said</w:t>
      </w:r>
      <w:proofErr w:type="gramEnd"/>
      <w:r>
        <w:rPr>
          <w:color w:val="000000"/>
        </w:rPr>
        <w:t xml:space="preserve"> Vicky Green, national strategic director of Making Strides Against Breast Cancer. “We unite companies and businesses, participants, survivors, and thrivers, all walking together to put an end to breast cancer.”</w:t>
      </w:r>
    </w:p>
    <w:p w14:paraId="15433605" w14:textId="77777777" w:rsidR="00673DF7" w:rsidRDefault="00673DF7" w:rsidP="00673DF7">
      <w:pPr>
        <w:pStyle w:val="xxmsonormal"/>
      </w:pPr>
      <w:r>
        <w:rPr>
          <w:color w:val="000000"/>
        </w:rPr>
        <w:t> </w:t>
      </w:r>
    </w:p>
    <w:p w14:paraId="4E7C0B13" w14:textId="77777777" w:rsidR="00673DF7" w:rsidRDefault="00673DF7" w:rsidP="00673DF7">
      <w:pPr>
        <w:pStyle w:val="xxmsonormal"/>
      </w:pPr>
      <w:r>
        <w:rPr>
          <w:color w:val="000000"/>
        </w:rPr>
        <w:t>Teachers is proud to partner with the American Cancer Society and support the Making Strides of Long Island Walk. Nearly 4 million women are living with a breast cancer diagnosis in the U.S. today, which is why the American Cancer Society has dedicated its time, energy, and resources to eliminate cancer for more than 109 years.</w:t>
      </w:r>
    </w:p>
    <w:p w14:paraId="07C1A6A8" w14:textId="77777777" w:rsidR="00673DF7" w:rsidRDefault="00673DF7" w:rsidP="00673DF7">
      <w:pPr>
        <w:pStyle w:val="xxmsonormal"/>
      </w:pPr>
      <w:r>
        <w:rPr>
          <w:color w:val="000000"/>
        </w:rPr>
        <w:t xml:space="preserve">Teaches remains committed to its community stewardship by focusing its charitable giving and volunteer efforts on initiatives in areas such as education, human services, economic development, and research. For more information on Teachers community initiatives, please visit </w:t>
      </w:r>
      <w:hyperlink r:id="rId6" w:history="1">
        <w:r>
          <w:rPr>
            <w:rStyle w:val="Hyperlink"/>
          </w:rPr>
          <w:t>teachersfcu.org/about/community</w:t>
        </w:r>
      </w:hyperlink>
      <w:r>
        <w:rPr>
          <w:color w:val="000000"/>
        </w:rPr>
        <w:t>.</w:t>
      </w:r>
    </w:p>
    <w:p w14:paraId="2B232AD6" w14:textId="77777777" w:rsidR="00673DF7" w:rsidRDefault="00673DF7" w:rsidP="00673DF7">
      <w:pPr>
        <w:pStyle w:val="xxmsonormal"/>
      </w:pPr>
      <w:r>
        <w:rPr>
          <w:color w:val="000000"/>
        </w:rPr>
        <w:t> </w:t>
      </w:r>
    </w:p>
    <w:p w14:paraId="7F2F293B" w14:textId="77777777" w:rsidR="00673DF7" w:rsidRDefault="00673DF7" w:rsidP="00673DF7">
      <w:pPr>
        <w:pStyle w:val="xxmsonormal"/>
      </w:pPr>
      <w:r>
        <w:rPr>
          <w:color w:val="000000"/>
        </w:rPr>
        <w:t>###</w:t>
      </w:r>
    </w:p>
    <w:p w14:paraId="4F4DC64D" w14:textId="77777777" w:rsidR="00673DF7" w:rsidRDefault="00673DF7" w:rsidP="00673DF7">
      <w:pPr>
        <w:pStyle w:val="xxmsonormal"/>
      </w:pPr>
      <w:r>
        <w:rPr>
          <w:color w:val="000000"/>
        </w:rPr>
        <w:t> </w:t>
      </w:r>
    </w:p>
    <w:p w14:paraId="75BD5A33" w14:textId="77777777" w:rsidR="00673DF7" w:rsidRDefault="00673DF7" w:rsidP="00673DF7">
      <w:pPr>
        <w:pStyle w:val="xxmsonormal"/>
      </w:pPr>
      <w:r>
        <w:rPr>
          <w:b/>
          <w:bCs/>
          <w:color w:val="000000"/>
          <w:u w:val="single"/>
        </w:rPr>
        <w:t>MEDIA CONTACT:</w:t>
      </w:r>
    </w:p>
    <w:p w14:paraId="7C3A5BBF" w14:textId="77777777" w:rsidR="00673DF7" w:rsidRDefault="00673DF7" w:rsidP="00673DF7">
      <w:pPr>
        <w:pStyle w:val="xxmsonormal"/>
      </w:pPr>
      <w:r>
        <w:rPr>
          <w:color w:val="000000"/>
        </w:rPr>
        <w:t>Sophia Schneidman, R\West</w:t>
      </w:r>
    </w:p>
    <w:p w14:paraId="65DEAD17" w14:textId="77777777" w:rsidR="00673DF7" w:rsidRDefault="00673DF7" w:rsidP="00673DF7">
      <w:pPr>
        <w:pStyle w:val="xxmsonormal"/>
      </w:pPr>
      <w:hyperlink r:id="rId7" w:tooltip="mailto:sophias@rwest.com" w:history="1">
        <w:r>
          <w:rPr>
            <w:rStyle w:val="Hyperlink"/>
            <w:color w:val="0078D4"/>
          </w:rPr>
          <w:t>sophias@rwest.com</w:t>
        </w:r>
      </w:hyperlink>
      <w:r>
        <w:rPr>
          <w:rStyle w:val="xxapple-converted-space"/>
          <w:color w:val="000000"/>
        </w:rPr>
        <w:t> </w:t>
      </w:r>
      <w:r>
        <w:rPr>
          <w:color w:val="000000"/>
        </w:rPr>
        <w:t>| (917) 741-3835</w:t>
      </w:r>
    </w:p>
    <w:p w14:paraId="2AA32B31" w14:textId="77777777" w:rsidR="00673DF7" w:rsidRDefault="00673DF7" w:rsidP="00673DF7">
      <w:pPr>
        <w:pStyle w:val="xxmsonormal"/>
      </w:pPr>
      <w:r>
        <w:rPr>
          <w:color w:val="000000"/>
        </w:rPr>
        <w:t> </w:t>
      </w:r>
    </w:p>
    <w:p w14:paraId="50BCB67D" w14:textId="77777777" w:rsidR="00673DF7" w:rsidRDefault="00673DF7" w:rsidP="00673DF7">
      <w:pPr>
        <w:pStyle w:val="xxmsonormal"/>
      </w:pPr>
      <w:r>
        <w:rPr>
          <w:b/>
          <w:bCs/>
          <w:color w:val="000000"/>
          <w:u w:val="single"/>
        </w:rPr>
        <w:t>ABOUT TEACHERS FEDERAL CREDIT UNION:</w:t>
      </w:r>
    </w:p>
    <w:p w14:paraId="72B1C262" w14:textId="77777777" w:rsidR="00673DF7" w:rsidRDefault="00673DF7" w:rsidP="00673DF7">
      <w:pPr>
        <w:pStyle w:val="xxmsonormal"/>
      </w:pPr>
      <w:r>
        <w:rPr>
          <w:color w:val="000000"/>
        </w:rPr>
        <w:t>Teachers Federal Credit Union (Teachers) is one of the country’s largest credit unions with $9.2 billion in assets and more than 420,000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w:t>
      </w:r>
      <w:r>
        <w:rPr>
          <w:rStyle w:val="xxapple-converted-space"/>
          <w:color w:val="000000"/>
        </w:rPr>
        <w:t> </w:t>
      </w:r>
      <w:hyperlink r:id="rId8" w:tooltip="http://www.teachersfcu.org/" w:history="1">
        <w:r>
          <w:rPr>
            <w:rStyle w:val="Hyperlink"/>
          </w:rPr>
          <w:t>www.teachersfcu.org</w:t>
        </w:r>
      </w:hyperlink>
      <w:r>
        <w:rPr>
          <w:color w:val="000000"/>
        </w:rPr>
        <w:t>.</w:t>
      </w:r>
    </w:p>
    <w:p w14:paraId="287B15CD" w14:textId="77777777" w:rsidR="00673DF7" w:rsidRDefault="00673DF7" w:rsidP="00673DF7">
      <w:pPr>
        <w:pStyle w:val="xxmsonormal"/>
      </w:pPr>
      <w:r>
        <w:rPr>
          <w:color w:val="000000"/>
        </w:rPr>
        <w:t> </w:t>
      </w:r>
    </w:p>
    <w:p w14:paraId="1500180A" w14:textId="77777777" w:rsidR="00673DF7" w:rsidRDefault="00673DF7" w:rsidP="00673DF7">
      <w:pPr>
        <w:pStyle w:val="xxmsonormal"/>
      </w:pPr>
      <w:r>
        <w:rPr>
          <w:b/>
          <w:bCs/>
          <w:color w:val="000000"/>
          <w:u w:val="single"/>
        </w:rPr>
        <w:t>ABOUT THE AMERICAN CANCER SOCIETY</w:t>
      </w:r>
    </w:p>
    <w:p w14:paraId="3FA704CF" w14:textId="77777777" w:rsidR="00673DF7" w:rsidRDefault="00673DF7" w:rsidP="00673DF7">
      <w:pPr>
        <w:pStyle w:val="xxmsonormal"/>
      </w:pPr>
      <w:r>
        <w:rPr>
          <w:color w:val="000000"/>
        </w:rPr>
        <w:t>The American Cancer Society is a nationwide, community-based voluntary health organization dedicated to eliminating cancer as a major health problem. We invest in lifesaving research, provide 24/7 information and support, and work to ensure that individuals in every community have access to cancer prevention, detection, and treatment. For more information, visit cancer.org.</w:t>
      </w:r>
    </w:p>
    <w:p w14:paraId="447BE823" w14:textId="77777777" w:rsidR="00BB5313" w:rsidRDefault="00BB5313"/>
    <w:sectPr w:rsidR="00BB5313" w:rsidSect="00673DF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E376" w14:textId="77777777" w:rsidR="001678D5" w:rsidRDefault="001678D5" w:rsidP="00673DF7">
      <w:pPr>
        <w:spacing w:after="0" w:line="240" w:lineRule="auto"/>
      </w:pPr>
      <w:r>
        <w:separator/>
      </w:r>
    </w:p>
  </w:endnote>
  <w:endnote w:type="continuationSeparator" w:id="0">
    <w:p w14:paraId="3DB863CD" w14:textId="77777777" w:rsidR="001678D5" w:rsidRDefault="001678D5" w:rsidP="0067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4EC9" w14:textId="77777777" w:rsidR="001678D5" w:rsidRDefault="001678D5" w:rsidP="00673DF7">
      <w:pPr>
        <w:spacing w:after="0" w:line="240" w:lineRule="auto"/>
      </w:pPr>
      <w:r>
        <w:separator/>
      </w:r>
    </w:p>
  </w:footnote>
  <w:footnote w:type="continuationSeparator" w:id="0">
    <w:p w14:paraId="3D98A125" w14:textId="77777777" w:rsidR="001678D5" w:rsidRDefault="001678D5" w:rsidP="0067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990" w14:textId="2A824553" w:rsidR="00673DF7" w:rsidRPr="00673DF7" w:rsidRDefault="00673DF7" w:rsidP="00673DF7">
    <w:pPr>
      <w:pStyle w:val="Header"/>
      <w:jc w:val="center"/>
    </w:pPr>
    <w:r>
      <w:rPr>
        <w:noProof/>
        <w:color w:val="000000"/>
      </w:rPr>
      <w:drawing>
        <wp:inline distT="0" distB="0" distL="0" distR="0" wp14:anchorId="5579654C" wp14:editId="2E310B11">
          <wp:extent cx="2314575" cy="95250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9" descr="A close up of a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7"/>
    <w:rsid w:val="001678D5"/>
    <w:rsid w:val="00673DF7"/>
    <w:rsid w:val="00AA1D39"/>
    <w:rsid w:val="00B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387B"/>
  <w15:chartTrackingRefBased/>
  <w15:docId w15:val="{5B656362-ACDD-4536-830E-00905349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DF7"/>
    <w:rPr>
      <w:color w:val="0563C1"/>
      <w:u w:val="single"/>
    </w:rPr>
  </w:style>
  <w:style w:type="paragraph" w:styleId="NormalWeb">
    <w:name w:val="Normal (Web)"/>
    <w:basedOn w:val="Normal"/>
    <w:uiPriority w:val="99"/>
    <w:semiHidden/>
    <w:unhideWhenUsed/>
    <w:rsid w:val="00673DF7"/>
    <w:pPr>
      <w:spacing w:after="0" w:line="240" w:lineRule="auto"/>
    </w:pPr>
    <w:rPr>
      <w:rFonts w:ascii="Calibri" w:hAnsi="Calibri" w:cs="Calibri"/>
    </w:rPr>
  </w:style>
  <w:style w:type="paragraph" w:customStyle="1" w:styleId="xxmsonormal">
    <w:name w:val="x_x_msonormal"/>
    <w:basedOn w:val="Normal"/>
    <w:uiPriority w:val="99"/>
    <w:semiHidden/>
    <w:rsid w:val="00673DF7"/>
    <w:pPr>
      <w:spacing w:after="0" w:line="240" w:lineRule="auto"/>
    </w:pPr>
    <w:rPr>
      <w:rFonts w:ascii="Calibri" w:hAnsi="Calibri" w:cs="Calibri"/>
      <w:sz w:val="20"/>
      <w:szCs w:val="20"/>
    </w:rPr>
  </w:style>
  <w:style w:type="character" w:customStyle="1" w:styleId="xxapple-converted-space">
    <w:name w:val="x_x_apple-converted-space"/>
    <w:basedOn w:val="DefaultParagraphFont"/>
    <w:rsid w:val="00673DF7"/>
  </w:style>
  <w:style w:type="paragraph" w:styleId="Header">
    <w:name w:val="header"/>
    <w:basedOn w:val="Normal"/>
    <w:link w:val="HeaderChar"/>
    <w:uiPriority w:val="99"/>
    <w:unhideWhenUsed/>
    <w:rsid w:val="0067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F7"/>
  </w:style>
  <w:style w:type="paragraph" w:styleId="Footer">
    <w:name w:val="footer"/>
    <w:basedOn w:val="Normal"/>
    <w:link w:val="FooterChar"/>
    <w:uiPriority w:val="99"/>
    <w:unhideWhenUsed/>
    <w:rsid w:val="0067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Ts93C2k1EMCRKrYf23_kJ?domain=teachersfcu.org" TargetMode="External"/><Relationship Id="rId3" Type="http://schemas.openxmlformats.org/officeDocument/2006/relationships/webSettings" Target="webSettings.xml"/><Relationship Id="rId7" Type="http://schemas.openxmlformats.org/officeDocument/2006/relationships/hyperlink" Target="mailto:sophias@rw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W-GZCZ6mR1fDPv6IjP4w4?domain=teachersfc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DA75.9B24D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Grys</dc:creator>
  <cp:keywords/>
  <dc:description/>
  <cp:lastModifiedBy>Shelby Grys</cp:lastModifiedBy>
  <cp:revision>3</cp:revision>
  <dcterms:created xsi:type="dcterms:W3CDTF">2022-11-08T13:53:00Z</dcterms:created>
  <dcterms:modified xsi:type="dcterms:W3CDTF">2022-11-08T13:59:00Z</dcterms:modified>
</cp:coreProperties>
</file>