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2372" w14:textId="77777777" w:rsidR="00031761" w:rsidRDefault="00031761" w:rsidP="00031761"/>
    <w:p w14:paraId="2402BE0A" w14:textId="5FE5085A" w:rsidR="00031761" w:rsidRDefault="00031761" w:rsidP="00031761">
      <w:pPr>
        <w:jc w:val="center"/>
      </w:pPr>
      <w:r>
        <w:rPr>
          <w:b/>
          <w:bCs/>
          <w:color w:val="000000"/>
          <w:sz w:val="20"/>
          <w:szCs w:val="20"/>
        </w:rPr>
        <w:t>Teachers Federal Credit Union Announces Third Annual Teacher Appreciation Week Contest Celebrating Educators Making Outstanding Contributions in Their Communities</w:t>
      </w:r>
    </w:p>
    <w:p w14:paraId="1841556F" w14:textId="77777777" w:rsidR="00031761" w:rsidRDefault="00031761" w:rsidP="00031761">
      <w:pPr>
        <w:pStyle w:val="NormalWeb"/>
        <w:spacing w:before="0" w:beforeAutospacing="0" w:after="0" w:afterAutospacing="0"/>
        <w:rPr>
          <w:b/>
          <w:bCs/>
          <w:color w:val="000000"/>
          <w:sz w:val="20"/>
          <w:szCs w:val="20"/>
          <w:u w:val="single"/>
        </w:rPr>
      </w:pPr>
    </w:p>
    <w:p w14:paraId="1D7747F6" w14:textId="77777777" w:rsidR="00031761" w:rsidRDefault="00031761" w:rsidP="00031761">
      <w:pPr>
        <w:pStyle w:val="NormalWeb"/>
        <w:spacing w:before="0" w:beforeAutospacing="0" w:after="0" w:afterAutospacing="0"/>
        <w:rPr>
          <w:b/>
          <w:bCs/>
          <w:color w:val="000000"/>
          <w:sz w:val="20"/>
          <w:szCs w:val="20"/>
          <w:u w:val="single"/>
        </w:rPr>
      </w:pPr>
    </w:p>
    <w:p w14:paraId="04106A88" w14:textId="77777777" w:rsidR="00031761" w:rsidRDefault="00031761" w:rsidP="00031761">
      <w:pPr>
        <w:pStyle w:val="NormalWeb"/>
        <w:spacing w:before="0" w:beforeAutospacing="0" w:after="0" w:afterAutospacing="0"/>
      </w:pPr>
      <w:r>
        <w:rPr>
          <w:b/>
          <w:bCs/>
          <w:color w:val="000000"/>
          <w:sz w:val="20"/>
          <w:szCs w:val="20"/>
          <w:u w:val="single"/>
        </w:rPr>
        <w:t>WHAT:</w:t>
      </w:r>
    </w:p>
    <w:p w14:paraId="04D3A5CC" w14:textId="77777777" w:rsidR="00031761" w:rsidRDefault="00031761" w:rsidP="00031761">
      <w:pPr>
        <w:pStyle w:val="NormalWeb"/>
        <w:spacing w:before="0" w:beforeAutospacing="0" w:after="0" w:afterAutospacing="0"/>
      </w:pPr>
      <w:r>
        <w:rPr>
          <w:color w:val="000000"/>
          <w:sz w:val="20"/>
          <w:szCs w:val="20"/>
        </w:rPr>
        <w:t xml:space="preserve">Teachers Federal Credit Union is proud to announce that submissions are now open for its annual </w:t>
      </w:r>
      <w:hyperlink r:id="rId10" w:history="1">
        <w:r>
          <w:rPr>
            <w:rStyle w:val="Hyperlink"/>
            <w:color w:val="1155CC"/>
            <w:sz w:val="20"/>
            <w:szCs w:val="20"/>
          </w:rPr>
          <w:t>Teacher Appreciation Week Contest</w:t>
        </w:r>
      </w:hyperlink>
      <w:r>
        <w:rPr>
          <w:color w:val="000000"/>
          <w:sz w:val="20"/>
          <w:szCs w:val="20"/>
        </w:rPr>
        <w:t xml:space="preserve">. In its third year, Teachers is recognizing educators who are making outstanding academic contributions in their communities with grants of up to $2,500 for their classroom, along with Teachers FCU swag. Winners are announced during the </w:t>
      </w:r>
      <w:proofErr w:type="gramStart"/>
      <w:r>
        <w:rPr>
          <w:color w:val="000000"/>
          <w:sz w:val="20"/>
          <w:szCs w:val="20"/>
        </w:rPr>
        <w:t>nationally-recognized</w:t>
      </w:r>
      <w:proofErr w:type="gramEnd"/>
      <w:r>
        <w:rPr>
          <w:color w:val="000000"/>
          <w:sz w:val="20"/>
          <w:szCs w:val="20"/>
        </w:rPr>
        <w:t xml:space="preserve"> Teacher Appreciation Week, May 8-12.</w:t>
      </w:r>
    </w:p>
    <w:p w14:paraId="468C340A" w14:textId="77777777" w:rsidR="00031761" w:rsidRDefault="00031761" w:rsidP="00031761"/>
    <w:p w14:paraId="0BB52E91" w14:textId="77777777" w:rsidR="00031761" w:rsidRDefault="00031761" w:rsidP="00031761">
      <w:pPr>
        <w:pStyle w:val="NormalWeb"/>
        <w:spacing w:before="0" w:beforeAutospacing="0" w:after="0" w:afterAutospacing="0"/>
      </w:pPr>
      <w:r>
        <w:rPr>
          <w:color w:val="000000"/>
          <w:sz w:val="20"/>
          <w:szCs w:val="20"/>
        </w:rPr>
        <w:t>Teachers FCU is awarding prizes in three teaching categories – grades pre-k - 5, 6 - 8, and 9 - 12 for a total of nine winners and $15,000. Anyone 18 years-of-age or older can nominate a teacher who is currently teaching in any public or private school district in the United States. There is no limit to the number of times an educator can be nominated, and multiple entries are encouraged! </w:t>
      </w:r>
    </w:p>
    <w:p w14:paraId="40C8165D" w14:textId="77777777" w:rsidR="00031761" w:rsidRDefault="00031761" w:rsidP="00031761"/>
    <w:p w14:paraId="570ED5A2" w14:textId="77777777" w:rsidR="00031761" w:rsidRDefault="00031761" w:rsidP="00031761">
      <w:pPr>
        <w:pStyle w:val="NormalWeb"/>
        <w:spacing w:before="0" w:beforeAutospacing="0" w:after="0" w:afterAutospacing="0"/>
      </w:pPr>
      <w:r>
        <w:rPr>
          <w:color w:val="000000"/>
          <w:sz w:val="20"/>
          <w:szCs w:val="20"/>
        </w:rPr>
        <w:t xml:space="preserve">Following the March 7-21 nomination period, a </w:t>
      </w:r>
      <w:proofErr w:type="gramStart"/>
      <w:r>
        <w:rPr>
          <w:color w:val="000000"/>
          <w:sz w:val="20"/>
          <w:szCs w:val="20"/>
        </w:rPr>
        <w:t>Teachers</w:t>
      </w:r>
      <w:proofErr w:type="gramEnd"/>
      <w:r>
        <w:rPr>
          <w:color w:val="000000"/>
          <w:sz w:val="20"/>
          <w:szCs w:val="20"/>
        </w:rPr>
        <w:t xml:space="preserve"> FCU panel will evaluate the nominees and select 18 finalists from each of the three teaching categories. Public voting for the finalists will take place on teachersfcu.org beginning April 24, and nine winners will be announced the week of May 8. </w:t>
      </w:r>
    </w:p>
    <w:p w14:paraId="6F269E9C" w14:textId="77777777" w:rsidR="00031761" w:rsidRDefault="00031761" w:rsidP="00031761"/>
    <w:p w14:paraId="379FC30E" w14:textId="77777777" w:rsidR="00031761" w:rsidRDefault="00031761" w:rsidP="00031761">
      <w:pPr>
        <w:pStyle w:val="NormalWeb"/>
        <w:spacing w:before="0" w:beforeAutospacing="0" w:after="0" w:afterAutospacing="0"/>
      </w:pPr>
      <w:r>
        <w:rPr>
          <w:b/>
          <w:bCs/>
          <w:color w:val="000000"/>
          <w:sz w:val="20"/>
          <w:szCs w:val="20"/>
          <w:u w:val="single"/>
        </w:rPr>
        <w:t>WHO: </w:t>
      </w:r>
    </w:p>
    <w:p w14:paraId="070AB7A5" w14:textId="77777777" w:rsidR="00031761" w:rsidRDefault="00031761" w:rsidP="00031761">
      <w:pPr>
        <w:numPr>
          <w:ilvl w:val="0"/>
          <w:numId w:val="1"/>
        </w:numPr>
        <w:textAlignment w:val="baseline"/>
        <w:rPr>
          <w:rFonts w:eastAsia="Times New Roman"/>
          <w:color w:val="000000"/>
          <w:sz w:val="20"/>
          <w:szCs w:val="20"/>
        </w:rPr>
      </w:pPr>
      <w:r>
        <w:rPr>
          <w:rFonts w:eastAsia="Times New Roman"/>
          <w:color w:val="000000"/>
          <w:sz w:val="20"/>
          <w:szCs w:val="20"/>
        </w:rPr>
        <w:t>Eligible teachers must work in a public or private school district in the U.S.</w:t>
      </w:r>
    </w:p>
    <w:p w14:paraId="4133FA53" w14:textId="77777777" w:rsidR="00031761" w:rsidRDefault="00031761" w:rsidP="00031761">
      <w:pPr>
        <w:numPr>
          <w:ilvl w:val="0"/>
          <w:numId w:val="1"/>
        </w:numPr>
        <w:textAlignment w:val="baseline"/>
        <w:rPr>
          <w:rFonts w:eastAsia="Times New Roman"/>
          <w:color w:val="000000"/>
          <w:sz w:val="20"/>
          <w:szCs w:val="20"/>
        </w:rPr>
      </w:pPr>
      <w:r>
        <w:rPr>
          <w:rFonts w:eastAsia="Times New Roman"/>
          <w:color w:val="000000"/>
          <w:sz w:val="20"/>
          <w:szCs w:val="20"/>
        </w:rPr>
        <w:t>Teachers must have an active teaching status</w:t>
      </w:r>
    </w:p>
    <w:p w14:paraId="021723A3" w14:textId="77777777" w:rsidR="00031761" w:rsidRDefault="00031761" w:rsidP="00031761">
      <w:pPr>
        <w:numPr>
          <w:ilvl w:val="0"/>
          <w:numId w:val="1"/>
        </w:numPr>
        <w:textAlignment w:val="baseline"/>
        <w:rPr>
          <w:rFonts w:eastAsia="Times New Roman"/>
          <w:color w:val="000000"/>
          <w:sz w:val="20"/>
          <w:szCs w:val="20"/>
        </w:rPr>
      </w:pPr>
      <w:r>
        <w:rPr>
          <w:rFonts w:eastAsia="Times New Roman"/>
          <w:color w:val="000000"/>
          <w:sz w:val="20"/>
          <w:szCs w:val="20"/>
        </w:rPr>
        <w:t>Nominations can be submitted in three teaching categories: </w:t>
      </w:r>
    </w:p>
    <w:p w14:paraId="4CBEE3C1" w14:textId="77777777" w:rsidR="00031761" w:rsidRDefault="00031761" w:rsidP="00031761">
      <w:pPr>
        <w:numPr>
          <w:ilvl w:val="1"/>
          <w:numId w:val="1"/>
        </w:numPr>
        <w:textAlignment w:val="baseline"/>
        <w:rPr>
          <w:rFonts w:eastAsia="Times New Roman"/>
          <w:color w:val="000000"/>
          <w:sz w:val="20"/>
          <w:szCs w:val="20"/>
        </w:rPr>
      </w:pPr>
      <w:r>
        <w:rPr>
          <w:rFonts w:eastAsia="Times New Roman"/>
          <w:color w:val="000000"/>
          <w:sz w:val="20"/>
          <w:szCs w:val="20"/>
        </w:rPr>
        <w:t>Grades Pre-k - 5</w:t>
      </w:r>
    </w:p>
    <w:p w14:paraId="52343E27" w14:textId="77777777" w:rsidR="00031761" w:rsidRDefault="00031761" w:rsidP="00031761">
      <w:pPr>
        <w:numPr>
          <w:ilvl w:val="1"/>
          <w:numId w:val="1"/>
        </w:numPr>
        <w:textAlignment w:val="baseline"/>
        <w:rPr>
          <w:rFonts w:eastAsia="Times New Roman"/>
          <w:color w:val="000000"/>
          <w:sz w:val="20"/>
          <w:szCs w:val="20"/>
        </w:rPr>
      </w:pPr>
      <w:r>
        <w:rPr>
          <w:rFonts w:eastAsia="Times New Roman"/>
          <w:color w:val="000000"/>
          <w:sz w:val="20"/>
          <w:szCs w:val="20"/>
        </w:rPr>
        <w:t>Grades 6 - 8</w:t>
      </w:r>
    </w:p>
    <w:p w14:paraId="3941433F" w14:textId="77777777" w:rsidR="00031761" w:rsidRDefault="00031761" w:rsidP="00031761">
      <w:pPr>
        <w:numPr>
          <w:ilvl w:val="1"/>
          <w:numId w:val="1"/>
        </w:numPr>
        <w:textAlignment w:val="baseline"/>
        <w:rPr>
          <w:rFonts w:eastAsia="Times New Roman"/>
          <w:color w:val="000000"/>
          <w:sz w:val="20"/>
          <w:szCs w:val="20"/>
        </w:rPr>
      </w:pPr>
      <w:r>
        <w:rPr>
          <w:rFonts w:eastAsia="Times New Roman"/>
          <w:color w:val="000000"/>
          <w:sz w:val="20"/>
          <w:szCs w:val="20"/>
        </w:rPr>
        <w:t>Grades 9 - 12</w:t>
      </w:r>
    </w:p>
    <w:p w14:paraId="17BDA301" w14:textId="77777777" w:rsidR="00031761" w:rsidRDefault="00031761" w:rsidP="00031761">
      <w:pPr>
        <w:numPr>
          <w:ilvl w:val="0"/>
          <w:numId w:val="1"/>
        </w:numPr>
        <w:textAlignment w:val="baseline"/>
        <w:rPr>
          <w:rFonts w:eastAsia="Times New Roman"/>
          <w:color w:val="000000"/>
          <w:sz w:val="20"/>
          <w:szCs w:val="20"/>
        </w:rPr>
      </w:pPr>
      <w:r>
        <w:rPr>
          <w:rFonts w:eastAsia="Times New Roman"/>
          <w:color w:val="000000"/>
          <w:sz w:val="20"/>
          <w:szCs w:val="20"/>
          <w:shd w:val="clear" w:color="auto" w:fill="FFFFFF"/>
        </w:rPr>
        <w:t>Nine deserving educators, who have made outstanding academic contributions to their communities, will be awarded classroom grants ranging from $2,500, $1,500, or $1,000, for a total of $15,000, as well as Teachers FCU swag for their students</w:t>
      </w:r>
    </w:p>
    <w:p w14:paraId="61230C0B" w14:textId="77777777" w:rsidR="00031761" w:rsidRDefault="00031761" w:rsidP="00031761"/>
    <w:p w14:paraId="1891E20F" w14:textId="77777777" w:rsidR="00031761" w:rsidRDefault="00031761" w:rsidP="00031761">
      <w:pPr>
        <w:pStyle w:val="NormalWeb"/>
        <w:spacing w:before="0" w:beforeAutospacing="0" w:after="0" w:afterAutospacing="0"/>
      </w:pPr>
      <w:r>
        <w:rPr>
          <w:b/>
          <w:bCs/>
          <w:color w:val="000000"/>
          <w:sz w:val="20"/>
          <w:szCs w:val="20"/>
          <w:u w:val="single"/>
        </w:rPr>
        <w:t>WHEN:</w:t>
      </w:r>
    </w:p>
    <w:p w14:paraId="2F9A07AE" w14:textId="77777777" w:rsidR="00031761" w:rsidRDefault="00031761" w:rsidP="00031761">
      <w:pPr>
        <w:numPr>
          <w:ilvl w:val="0"/>
          <w:numId w:val="2"/>
        </w:numPr>
        <w:textAlignment w:val="baseline"/>
        <w:rPr>
          <w:rFonts w:eastAsia="Times New Roman"/>
          <w:color w:val="000000"/>
          <w:sz w:val="20"/>
          <w:szCs w:val="20"/>
        </w:rPr>
      </w:pPr>
      <w:r>
        <w:rPr>
          <w:rFonts w:eastAsia="Times New Roman"/>
          <w:color w:val="000000"/>
          <w:sz w:val="20"/>
          <w:szCs w:val="20"/>
        </w:rPr>
        <w:t xml:space="preserve">Tuesday, March 7, 2023 - </w:t>
      </w:r>
      <w:hyperlink r:id="rId11" w:history="1">
        <w:r>
          <w:rPr>
            <w:rStyle w:val="Hyperlink"/>
            <w:rFonts w:eastAsia="Times New Roman"/>
            <w:color w:val="1155CC"/>
            <w:sz w:val="20"/>
            <w:szCs w:val="20"/>
          </w:rPr>
          <w:t>Award nominations open </w:t>
        </w:r>
      </w:hyperlink>
    </w:p>
    <w:p w14:paraId="43257AD3" w14:textId="77777777" w:rsidR="00031761" w:rsidRDefault="00031761" w:rsidP="00031761">
      <w:pPr>
        <w:numPr>
          <w:ilvl w:val="0"/>
          <w:numId w:val="2"/>
        </w:numPr>
        <w:textAlignment w:val="baseline"/>
        <w:rPr>
          <w:rFonts w:eastAsia="Times New Roman"/>
          <w:color w:val="000000"/>
          <w:sz w:val="20"/>
          <w:szCs w:val="20"/>
        </w:rPr>
      </w:pPr>
      <w:r>
        <w:rPr>
          <w:rFonts w:eastAsia="Times New Roman"/>
          <w:color w:val="000000"/>
          <w:sz w:val="20"/>
          <w:szCs w:val="20"/>
        </w:rPr>
        <w:t>Friday, March 21, 2023, at 11:59 p.m. EST - All nominations are due </w:t>
      </w:r>
    </w:p>
    <w:p w14:paraId="0FE5B79D" w14:textId="77777777" w:rsidR="00031761" w:rsidRDefault="00031761" w:rsidP="00031761">
      <w:pPr>
        <w:numPr>
          <w:ilvl w:val="0"/>
          <w:numId w:val="2"/>
        </w:numPr>
        <w:textAlignment w:val="baseline"/>
        <w:rPr>
          <w:rFonts w:eastAsia="Times New Roman"/>
          <w:color w:val="000000"/>
          <w:sz w:val="20"/>
          <w:szCs w:val="20"/>
        </w:rPr>
      </w:pPr>
      <w:r>
        <w:rPr>
          <w:rFonts w:eastAsia="Times New Roman"/>
          <w:color w:val="000000"/>
          <w:sz w:val="20"/>
          <w:szCs w:val="20"/>
        </w:rPr>
        <w:t>Monday, April 10, 2023 - Finalists will be notified </w:t>
      </w:r>
    </w:p>
    <w:p w14:paraId="7AC1B608" w14:textId="77777777" w:rsidR="00031761" w:rsidRDefault="00031761" w:rsidP="00031761">
      <w:pPr>
        <w:numPr>
          <w:ilvl w:val="0"/>
          <w:numId w:val="2"/>
        </w:numPr>
        <w:textAlignment w:val="baseline"/>
        <w:rPr>
          <w:rFonts w:eastAsia="Times New Roman"/>
          <w:color w:val="000000"/>
          <w:sz w:val="20"/>
          <w:szCs w:val="20"/>
        </w:rPr>
      </w:pPr>
      <w:r>
        <w:rPr>
          <w:rFonts w:eastAsia="Times New Roman"/>
          <w:color w:val="000000"/>
          <w:sz w:val="20"/>
          <w:szCs w:val="20"/>
        </w:rPr>
        <w:t>Week of April 24, 2023 - Public voting begins for the finalists</w:t>
      </w:r>
    </w:p>
    <w:p w14:paraId="7471535B" w14:textId="77777777" w:rsidR="00031761" w:rsidRDefault="00031761" w:rsidP="00031761">
      <w:pPr>
        <w:numPr>
          <w:ilvl w:val="0"/>
          <w:numId w:val="2"/>
        </w:numPr>
        <w:textAlignment w:val="baseline"/>
        <w:rPr>
          <w:rFonts w:eastAsia="Times New Roman"/>
          <w:color w:val="000000"/>
          <w:sz w:val="20"/>
          <w:szCs w:val="20"/>
        </w:rPr>
      </w:pPr>
      <w:r>
        <w:rPr>
          <w:rFonts w:eastAsia="Times New Roman"/>
          <w:color w:val="000000"/>
          <w:sz w:val="20"/>
          <w:szCs w:val="20"/>
        </w:rPr>
        <w:t xml:space="preserve">Week of May 8, 2023 - Winners are announced on </w:t>
      </w:r>
      <w:hyperlink r:id="rId12" w:history="1">
        <w:r>
          <w:rPr>
            <w:rStyle w:val="Hyperlink"/>
            <w:rFonts w:eastAsia="Times New Roman"/>
            <w:color w:val="1155CC"/>
            <w:sz w:val="20"/>
            <w:szCs w:val="20"/>
          </w:rPr>
          <w:t>teachersfcu.org/</w:t>
        </w:r>
        <w:proofErr w:type="spellStart"/>
        <w:r>
          <w:rPr>
            <w:rStyle w:val="Hyperlink"/>
            <w:rFonts w:eastAsia="Times New Roman"/>
            <w:color w:val="1155CC"/>
            <w:sz w:val="20"/>
            <w:szCs w:val="20"/>
          </w:rPr>
          <w:t>teachercontest</w:t>
        </w:r>
        <w:proofErr w:type="spellEnd"/>
      </w:hyperlink>
      <w:r>
        <w:rPr>
          <w:rFonts w:eastAsia="Times New Roman"/>
          <w:color w:val="000000"/>
          <w:sz w:val="20"/>
          <w:szCs w:val="20"/>
        </w:rPr>
        <w:t>, Teachers social media, and via email to members and nominators</w:t>
      </w:r>
    </w:p>
    <w:p w14:paraId="3A97AD0A" w14:textId="77777777" w:rsidR="00031761" w:rsidRDefault="00031761" w:rsidP="00031761">
      <w:pPr>
        <w:spacing w:after="240"/>
      </w:pPr>
    </w:p>
    <w:p w14:paraId="67D63086" w14:textId="77777777" w:rsidR="00031761" w:rsidRDefault="00031761" w:rsidP="00031761">
      <w:pPr>
        <w:pStyle w:val="NormalWeb"/>
        <w:spacing w:before="0" w:beforeAutospacing="0" w:after="0" w:afterAutospacing="0"/>
      </w:pPr>
      <w:r>
        <w:rPr>
          <w:b/>
          <w:bCs/>
          <w:color w:val="000000"/>
          <w:sz w:val="20"/>
          <w:szCs w:val="20"/>
          <w:u w:val="single"/>
        </w:rPr>
        <w:t>HOW:</w:t>
      </w:r>
    </w:p>
    <w:p w14:paraId="1F1060FE" w14:textId="77777777" w:rsidR="00031761" w:rsidRDefault="00031761" w:rsidP="00031761">
      <w:pPr>
        <w:numPr>
          <w:ilvl w:val="0"/>
          <w:numId w:val="3"/>
        </w:numPr>
        <w:textAlignment w:val="baseline"/>
        <w:rPr>
          <w:rFonts w:eastAsia="Times New Roman"/>
          <w:color w:val="000000"/>
          <w:sz w:val="20"/>
          <w:szCs w:val="20"/>
        </w:rPr>
      </w:pPr>
      <w:r>
        <w:rPr>
          <w:rFonts w:eastAsia="Times New Roman"/>
          <w:color w:val="000000"/>
          <w:sz w:val="20"/>
          <w:szCs w:val="20"/>
        </w:rPr>
        <w:t xml:space="preserve">Nominate an educator on </w:t>
      </w:r>
      <w:hyperlink r:id="rId13" w:history="1">
        <w:r>
          <w:rPr>
            <w:rStyle w:val="Hyperlink"/>
            <w:rFonts w:eastAsia="Times New Roman"/>
            <w:color w:val="1155CC"/>
            <w:sz w:val="20"/>
            <w:szCs w:val="20"/>
          </w:rPr>
          <w:t>teachersfcu.org/</w:t>
        </w:r>
        <w:proofErr w:type="spellStart"/>
        <w:r>
          <w:rPr>
            <w:rStyle w:val="Hyperlink"/>
            <w:rFonts w:eastAsia="Times New Roman"/>
            <w:color w:val="1155CC"/>
            <w:sz w:val="20"/>
            <w:szCs w:val="20"/>
          </w:rPr>
          <w:t>teachercontest</w:t>
        </w:r>
        <w:proofErr w:type="spellEnd"/>
      </w:hyperlink>
      <w:r>
        <w:rPr>
          <w:rFonts w:eastAsia="Times New Roman"/>
          <w:color w:val="000000"/>
          <w:sz w:val="20"/>
          <w:szCs w:val="20"/>
          <w:shd w:val="clear" w:color="auto" w:fill="FFFFFF"/>
        </w:rPr>
        <w:t xml:space="preserve"> from March 7 through March 21, 2023</w:t>
      </w:r>
    </w:p>
    <w:p w14:paraId="5265C1B8" w14:textId="77777777" w:rsidR="00031761" w:rsidRDefault="00031761" w:rsidP="00031761">
      <w:pPr>
        <w:numPr>
          <w:ilvl w:val="0"/>
          <w:numId w:val="3"/>
        </w:numPr>
        <w:textAlignment w:val="baseline"/>
        <w:rPr>
          <w:rFonts w:eastAsia="Times New Roman"/>
          <w:color w:val="000000"/>
          <w:sz w:val="20"/>
          <w:szCs w:val="20"/>
        </w:rPr>
      </w:pPr>
      <w:r>
        <w:rPr>
          <w:rFonts w:eastAsia="Times New Roman"/>
          <w:color w:val="000000"/>
          <w:sz w:val="20"/>
          <w:szCs w:val="20"/>
          <w:shd w:val="clear" w:color="auto" w:fill="FFFFFF"/>
        </w:rPr>
        <w:t xml:space="preserve">Join public voting for the finalists on </w:t>
      </w:r>
      <w:hyperlink r:id="rId14" w:history="1">
        <w:r>
          <w:rPr>
            <w:rStyle w:val="Hyperlink"/>
            <w:rFonts w:eastAsia="Times New Roman"/>
            <w:color w:val="1155CC"/>
            <w:sz w:val="20"/>
            <w:szCs w:val="20"/>
          </w:rPr>
          <w:t>teachersfcu.org/</w:t>
        </w:r>
        <w:proofErr w:type="spellStart"/>
        <w:r>
          <w:rPr>
            <w:rStyle w:val="Hyperlink"/>
            <w:rFonts w:eastAsia="Times New Roman"/>
            <w:color w:val="1155CC"/>
            <w:sz w:val="20"/>
            <w:szCs w:val="20"/>
          </w:rPr>
          <w:t>teachercontest</w:t>
        </w:r>
        <w:proofErr w:type="spellEnd"/>
      </w:hyperlink>
      <w:r>
        <w:rPr>
          <w:rFonts w:eastAsia="Times New Roman"/>
          <w:color w:val="000000"/>
          <w:sz w:val="20"/>
          <w:szCs w:val="20"/>
        </w:rPr>
        <w:t xml:space="preserve"> from April 24 through April 28, 2023</w:t>
      </w:r>
    </w:p>
    <w:p w14:paraId="24C59AB2" w14:textId="77777777" w:rsidR="00031761" w:rsidRDefault="00031761" w:rsidP="00031761">
      <w:pPr>
        <w:numPr>
          <w:ilvl w:val="0"/>
          <w:numId w:val="3"/>
        </w:numPr>
        <w:textAlignment w:val="baseline"/>
        <w:rPr>
          <w:rFonts w:eastAsia="Times New Roman"/>
          <w:color w:val="000000"/>
          <w:sz w:val="20"/>
          <w:szCs w:val="20"/>
        </w:rPr>
      </w:pPr>
      <w:r>
        <w:rPr>
          <w:rFonts w:eastAsia="Times New Roman"/>
          <w:color w:val="000000"/>
          <w:sz w:val="20"/>
          <w:szCs w:val="20"/>
        </w:rPr>
        <w:t>Winners will be announced on May 8, 2023</w:t>
      </w:r>
    </w:p>
    <w:p w14:paraId="4BCC52E4" w14:textId="77777777" w:rsidR="00031761" w:rsidRDefault="00031761" w:rsidP="00031761"/>
    <w:p w14:paraId="7894BF74" w14:textId="77777777" w:rsidR="00031761" w:rsidRDefault="00031761" w:rsidP="00031761">
      <w:pPr>
        <w:pStyle w:val="NormalWeb"/>
        <w:spacing w:before="0" w:beforeAutospacing="0" w:after="0" w:afterAutospacing="0"/>
      </w:pPr>
      <w:r>
        <w:rPr>
          <w:b/>
          <w:bCs/>
          <w:color w:val="000000"/>
          <w:sz w:val="20"/>
          <w:szCs w:val="20"/>
          <w:u w:val="single"/>
        </w:rPr>
        <w:t>MEDIA CONTACT:</w:t>
      </w:r>
    </w:p>
    <w:p w14:paraId="7D81C20B" w14:textId="77777777" w:rsidR="00031761" w:rsidRDefault="00031761" w:rsidP="00031761">
      <w:pPr>
        <w:pStyle w:val="NormalWeb"/>
        <w:spacing w:before="0" w:beforeAutospacing="0" w:after="0" w:afterAutospacing="0"/>
      </w:pPr>
      <w:r>
        <w:rPr>
          <w:color w:val="000000"/>
          <w:sz w:val="20"/>
          <w:szCs w:val="20"/>
        </w:rPr>
        <w:t>Sophia Schneidman, R\West</w:t>
      </w:r>
    </w:p>
    <w:p w14:paraId="75FE1867" w14:textId="77777777" w:rsidR="00031761" w:rsidRDefault="00031761" w:rsidP="00031761">
      <w:pPr>
        <w:pStyle w:val="NormalWeb"/>
        <w:spacing w:before="0" w:beforeAutospacing="0" w:after="0" w:afterAutospacing="0"/>
      </w:pPr>
      <w:hyperlink r:id="rId15" w:history="1">
        <w:r>
          <w:rPr>
            <w:rStyle w:val="Hyperlink"/>
            <w:color w:val="1155CC"/>
            <w:sz w:val="20"/>
            <w:szCs w:val="20"/>
          </w:rPr>
          <w:t>sophias@rwest.com</w:t>
        </w:r>
      </w:hyperlink>
      <w:r>
        <w:rPr>
          <w:color w:val="000000"/>
          <w:sz w:val="20"/>
          <w:szCs w:val="20"/>
        </w:rPr>
        <w:t xml:space="preserve"> | (917) 741-3835</w:t>
      </w:r>
    </w:p>
    <w:p w14:paraId="2FFB23BA" w14:textId="77777777" w:rsidR="00031761" w:rsidRDefault="00031761" w:rsidP="00031761">
      <w:pPr>
        <w:pStyle w:val="NormalWeb"/>
        <w:spacing w:before="0" w:beforeAutospacing="0" w:after="0" w:afterAutospacing="0"/>
      </w:pPr>
      <w:r>
        <w:rPr>
          <w:color w:val="000000"/>
          <w:sz w:val="20"/>
          <w:szCs w:val="20"/>
        </w:rPr>
        <w:lastRenderedPageBreak/>
        <w:t> </w:t>
      </w:r>
    </w:p>
    <w:p w14:paraId="5096573C" w14:textId="77777777" w:rsidR="00031761" w:rsidRDefault="00031761" w:rsidP="00031761">
      <w:pPr>
        <w:pStyle w:val="NormalWeb"/>
        <w:spacing w:before="0" w:beforeAutospacing="0" w:after="0" w:afterAutospacing="0"/>
      </w:pPr>
      <w:r>
        <w:rPr>
          <w:b/>
          <w:bCs/>
          <w:color w:val="000000"/>
          <w:sz w:val="20"/>
          <w:szCs w:val="20"/>
          <w:u w:val="single"/>
        </w:rPr>
        <w:t>LINK TO CONTEST:</w:t>
      </w:r>
      <w:r>
        <w:rPr>
          <w:b/>
          <w:bCs/>
          <w:color w:val="000000"/>
          <w:sz w:val="20"/>
          <w:szCs w:val="20"/>
        </w:rPr>
        <w:t xml:space="preserve">  </w:t>
      </w:r>
      <w:r>
        <w:rPr>
          <w:color w:val="000000"/>
          <w:sz w:val="20"/>
          <w:szCs w:val="20"/>
        </w:rPr>
        <w:t> </w:t>
      </w:r>
      <w:hyperlink r:id="rId16" w:history="1">
        <w:r>
          <w:rPr>
            <w:rStyle w:val="Hyperlink"/>
            <w:color w:val="1155CC"/>
            <w:sz w:val="20"/>
            <w:szCs w:val="20"/>
          </w:rPr>
          <w:t>teachersfcu.org/</w:t>
        </w:r>
        <w:proofErr w:type="spellStart"/>
        <w:r>
          <w:rPr>
            <w:rStyle w:val="Hyperlink"/>
            <w:color w:val="1155CC"/>
            <w:sz w:val="20"/>
            <w:szCs w:val="20"/>
          </w:rPr>
          <w:t>teachercontest</w:t>
        </w:r>
        <w:proofErr w:type="spellEnd"/>
      </w:hyperlink>
    </w:p>
    <w:p w14:paraId="329D6945" w14:textId="77777777" w:rsidR="00031761" w:rsidRDefault="00031761" w:rsidP="00031761">
      <w:pPr>
        <w:pStyle w:val="NormalWeb"/>
        <w:spacing w:before="0" w:beforeAutospacing="0" w:after="0" w:afterAutospacing="0"/>
      </w:pPr>
      <w:r>
        <w:rPr>
          <w:b/>
          <w:bCs/>
          <w:color w:val="000000"/>
          <w:sz w:val="20"/>
          <w:szCs w:val="20"/>
        </w:rPr>
        <w:t> </w:t>
      </w:r>
    </w:p>
    <w:p w14:paraId="5BDC590D" w14:textId="77777777" w:rsidR="00031761" w:rsidRDefault="00031761" w:rsidP="00031761">
      <w:pPr>
        <w:pStyle w:val="NormalWeb"/>
        <w:spacing w:before="0" w:beforeAutospacing="0" w:after="0" w:afterAutospacing="0"/>
      </w:pPr>
      <w:r>
        <w:rPr>
          <w:b/>
          <w:bCs/>
          <w:color w:val="000000"/>
          <w:sz w:val="20"/>
          <w:szCs w:val="20"/>
          <w:u w:val="single"/>
        </w:rPr>
        <w:t>ABOUT TEACHERS FEDERAL CREDIT UNION:</w:t>
      </w:r>
    </w:p>
    <w:p w14:paraId="2F513186" w14:textId="77777777" w:rsidR="00031761" w:rsidRDefault="00031761" w:rsidP="00031761">
      <w:pPr>
        <w:pStyle w:val="NormalWeb"/>
        <w:shd w:val="clear" w:color="auto" w:fill="FFFFFF"/>
        <w:spacing w:before="0" w:beforeAutospacing="0" w:after="0" w:afterAutospacing="0"/>
      </w:pPr>
      <w:r>
        <w:rPr>
          <w:i/>
          <w:iCs/>
          <w:color w:val="000000"/>
          <w:sz w:val="20"/>
          <w:szCs w:val="20"/>
        </w:rPr>
        <w:t xml:space="preserve">Teachers Federal Credit Union (Teachers) is one of the country’s largest credit unions, with more than $9.2 billion in assets and more than 440,000 members across all 50 states. Founded in New York in 1952, Teachers is a full-service, not-for-profit financial institution with an open charter </w:t>
      </w:r>
      <w:r>
        <w:rPr>
          <w:i/>
          <w:iCs/>
          <w:color w:val="333333"/>
          <w:sz w:val="20"/>
          <w:szCs w:val="20"/>
          <w:shd w:val="clear" w:color="auto" w:fill="FFFFFF"/>
        </w:rPr>
        <w:t>offering membership to anyone in the U.S. through its</w:t>
      </w:r>
      <w:r>
        <w:rPr>
          <w:i/>
          <w:iCs/>
          <w:color w:val="000000"/>
          <w:sz w:val="20"/>
          <w:szCs w:val="20"/>
        </w:rPr>
        <w:t xml:space="preserve"> 33 full-service branches and best-in-class digital solutions. Teachers is a key supporter of the communities it serves and is proud to offer a range of member-focused products with competitive rates and low fees. What started as a smart solution for teachers is now smart for all. For more information, visit </w:t>
      </w:r>
      <w:hyperlink r:id="rId17" w:history="1">
        <w:r>
          <w:rPr>
            <w:rStyle w:val="Hyperlink"/>
            <w:i/>
            <w:iCs/>
            <w:color w:val="000000"/>
            <w:sz w:val="20"/>
            <w:szCs w:val="20"/>
          </w:rPr>
          <w:t>www.teachersfcu.org.</w:t>
        </w:r>
      </w:hyperlink>
    </w:p>
    <w:p w14:paraId="58E5A770" w14:textId="77777777" w:rsidR="00031761" w:rsidRDefault="00031761" w:rsidP="00031761">
      <w:pPr>
        <w:spacing w:after="240"/>
      </w:pPr>
    </w:p>
    <w:p w14:paraId="7D5551A5" w14:textId="77777777" w:rsidR="00031761" w:rsidRDefault="00031761" w:rsidP="00031761"/>
    <w:p w14:paraId="4D2A1E9A" w14:textId="77777777" w:rsidR="00031761" w:rsidRDefault="00031761" w:rsidP="00031761"/>
    <w:p w14:paraId="50BD8593" w14:textId="77777777" w:rsidR="006E728E" w:rsidRDefault="006E728E"/>
    <w:sectPr w:rsidR="006E728E">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A87F" w14:textId="77777777" w:rsidR="00031761" w:rsidRDefault="00031761" w:rsidP="00031761">
      <w:r>
        <w:separator/>
      </w:r>
    </w:p>
  </w:endnote>
  <w:endnote w:type="continuationSeparator" w:id="0">
    <w:p w14:paraId="7C36FF74" w14:textId="77777777" w:rsidR="00031761" w:rsidRDefault="00031761" w:rsidP="0003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6127" w14:textId="77777777" w:rsidR="00031761" w:rsidRDefault="00031761" w:rsidP="00031761">
      <w:r>
        <w:separator/>
      </w:r>
    </w:p>
  </w:footnote>
  <w:footnote w:type="continuationSeparator" w:id="0">
    <w:p w14:paraId="6EDC9484" w14:textId="77777777" w:rsidR="00031761" w:rsidRDefault="00031761" w:rsidP="00031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7262" w14:textId="554D4A06" w:rsidR="00031761" w:rsidRDefault="00031761" w:rsidP="00031761">
    <w:pPr>
      <w:pStyle w:val="Header"/>
      <w:jc w:val="center"/>
    </w:pPr>
    <w:r>
      <w:rPr>
        <w:b/>
        <w:bCs/>
        <w:noProof/>
        <w:color w:val="FF0000"/>
        <w:sz w:val="20"/>
        <w:szCs w:val="20"/>
        <w:bdr w:val="none" w:sz="0" w:space="0" w:color="auto" w:frame="1"/>
      </w:rPr>
      <w:drawing>
        <wp:inline distT="0" distB="0" distL="0" distR="0" wp14:anchorId="111D9A61" wp14:editId="37B838AE">
          <wp:extent cx="2486025" cy="1019175"/>
          <wp:effectExtent l="0" t="0" r="9525" b="952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8602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30DA5"/>
    <w:multiLevelType w:val="multilevel"/>
    <w:tmpl w:val="62DE5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082F79"/>
    <w:multiLevelType w:val="multilevel"/>
    <w:tmpl w:val="D7DE1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62839"/>
    <w:multiLevelType w:val="multilevel"/>
    <w:tmpl w:val="B6960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9684664">
    <w:abstractNumId w:val="0"/>
    <w:lvlOverride w:ilvl="0"/>
    <w:lvlOverride w:ilvl="1"/>
    <w:lvlOverride w:ilvl="2"/>
    <w:lvlOverride w:ilvl="3"/>
    <w:lvlOverride w:ilvl="4"/>
    <w:lvlOverride w:ilvl="5"/>
    <w:lvlOverride w:ilvl="6"/>
    <w:lvlOverride w:ilvl="7"/>
    <w:lvlOverride w:ilvl="8"/>
  </w:num>
  <w:num w:numId="2" w16cid:durableId="1530996709">
    <w:abstractNumId w:val="2"/>
    <w:lvlOverride w:ilvl="0"/>
    <w:lvlOverride w:ilvl="1"/>
    <w:lvlOverride w:ilvl="2"/>
    <w:lvlOverride w:ilvl="3"/>
    <w:lvlOverride w:ilvl="4"/>
    <w:lvlOverride w:ilvl="5"/>
    <w:lvlOverride w:ilvl="6"/>
    <w:lvlOverride w:ilvl="7"/>
    <w:lvlOverride w:ilvl="8"/>
  </w:num>
  <w:num w:numId="3" w16cid:durableId="193038828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61"/>
    <w:rsid w:val="00031761"/>
    <w:rsid w:val="004C749E"/>
    <w:rsid w:val="006E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E94F1"/>
  <w15:chartTrackingRefBased/>
  <w15:docId w15:val="{07A3905C-61F6-4F6B-ABDF-1661A270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7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1761"/>
    <w:rPr>
      <w:color w:val="0563C1"/>
      <w:u w:val="single"/>
    </w:rPr>
  </w:style>
  <w:style w:type="paragraph" w:styleId="NormalWeb">
    <w:name w:val="Normal (Web)"/>
    <w:basedOn w:val="Normal"/>
    <w:uiPriority w:val="99"/>
    <w:semiHidden/>
    <w:unhideWhenUsed/>
    <w:rsid w:val="00031761"/>
    <w:pPr>
      <w:spacing w:before="100" w:beforeAutospacing="1" w:after="100" w:afterAutospacing="1"/>
    </w:pPr>
  </w:style>
  <w:style w:type="paragraph" w:styleId="Header">
    <w:name w:val="header"/>
    <w:basedOn w:val="Normal"/>
    <w:link w:val="HeaderChar"/>
    <w:uiPriority w:val="99"/>
    <w:unhideWhenUsed/>
    <w:rsid w:val="00031761"/>
    <w:pPr>
      <w:tabs>
        <w:tab w:val="center" w:pos="4680"/>
        <w:tab w:val="right" w:pos="9360"/>
      </w:tabs>
    </w:pPr>
  </w:style>
  <w:style w:type="character" w:customStyle="1" w:styleId="HeaderChar">
    <w:name w:val="Header Char"/>
    <w:basedOn w:val="DefaultParagraphFont"/>
    <w:link w:val="Header"/>
    <w:uiPriority w:val="99"/>
    <w:rsid w:val="00031761"/>
    <w:rPr>
      <w:rFonts w:ascii="Calibri" w:hAnsi="Calibri" w:cs="Calibri"/>
    </w:rPr>
  </w:style>
  <w:style w:type="paragraph" w:styleId="Footer">
    <w:name w:val="footer"/>
    <w:basedOn w:val="Normal"/>
    <w:link w:val="FooterChar"/>
    <w:uiPriority w:val="99"/>
    <w:unhideWhenUsed/>
    <w:rsid w:val="00031761"/>
    <w:pPr>
      <w:tabs>
        <w:tab w:val="center" w:pos="4680"/>
        <w:tab w:val="right" w:pos="9360"/>
      </w:tabs>
    </w:pPr>
  </w:style>
  <w:style w:type="character" w:customStyle="1" w:styleId="FooterChar">
    <w:name w:val="Footer Char"/>
    <w:basedOn w:val="DefaultParagraphFont"/>
    <w:link w:val="Footer"/>
    <w:uiPriority w:val="99"/>
    <w:rsid w:val="0003176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1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us.mimecast.com/s/kr93Cxk7mgCPZYjtYghqW?domain=teachersfcu.or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us.mimecast.com/s/kr93Cxk7mgCPZYjtYghqW?domain=teachersfcu.org" TargetMode="External"/><Relationship Id="rId17" Type="http://schemas.openxmlformats.org/officeDocument/2006/relationships/hyperlink" Target="https://protect-us.mimecast.com/s/aAyhCzpxokUOK5zuot8u9?domain=teachersfcu.org/" TargetMode="External"/><Relationship Id="rId2" Type="http://schemas.openxmlformats.org/officeDocument/2006/relationships/customXml" Target="../customXml/item2.xml"/><Relationship Id="rId16" Type="http://schemas.openxmlformats.org/officeDocument/2006/relationships/hyperlink" Target="https://protect-us.mimecast.com/s/kr93Cxk7mgCPZYjtYghqW?domain=teachersfcu.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tect-us.mimecast.com/s/9G59Cv29k1CrvQZSQwD5G?domain=teachersfcu.org" TargetMode="External"/><Relationship Id="rId5" Type="http://schemas.openxmlformats.org/officeDocument/2006/relationships/styles" Target="styles.xml"/><Relationship Id="rId15" Type="http://schemas.openxmlformats.org/officeDocument/2006/relationships/hyperlink" Target="mailto:sophias@rwest.com" TargetMode="External"/><Relationship Id="rId10" Type="http://schemas.openxmlformats.org/officeDocument/2006/relationships/hyperlink" Target="https://protect-us.mimecast.com/s/9G59Cv29k1CrvQZSQwD5G?domain=teachersfcu.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us.mimecast.com/s/kr93Cxk7mgCPZYjtYghqW?domain=teachersfcu.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95294.38E528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1E8A44BAF98F4DA538E0F73E010D0D" ma:contentTypeVersion="12" ma:contentTypeDescription="Create a new document." ma:contentTypeScope="" ma:versionID="69173d5796f33dadf883c67dc3b11764">
  <xsd:schema xmlns:xsd="http://www.w3.org/2001/XMLSchema" xmlns:xs="http://www.w3.org/2001/XMLSchema" xmlns:p="http://schemas.microsoft.com/office/2006/metadata/properties" xmlns:ns3="2a31fba5-d6b7-4673-a40b-632125e52e19" xmlns:ns4="eeb55d18-0f91-4706-84f5-23ccf5288bc0" targetNamespace="http://schemas.microsoft.com/office/2006/metadata/properties" ma:root="true" ma:fieldsID="ba678c0a5e9836fd7a9d889a2e22a337" ns3:_="" ns4:_="">
    <xsd:import namespace="2a31fba5-d6b7-4673-a40b-632125e52e19"/>
    <xsd:import namespace="eeb55d18-0f91-4706-84f5-23ccf5288bc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1fba5-d6b7-4673-a40b-632125e52e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55d18-0f91-4706-84f5-23ccf5288b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b55d18-0f91-4706-84f5-23ccf5288bc0" xsi:nil="true"/>
  </documentManagement>
</p:properties>
</file>

<file path=customXml/itemProps1.xml><?xml version="1.0" encoding="utf-8"?>
<ds:datastoreItem xmlns:ds="http://schemas.openxmlformats.org/officeDocument/2006/customXml" ds:itemID="{8F5123F1-E2E1-4C41-B2CC-350641AE5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1fba5-d6b7-4673-a40b-632125e52e19"/>
    <ds:schemaRef ds:uri="eeb55d18-0f91-4706-84f5-23ccf5288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27ED8-B492-4D1C-8550-809D38E040D2}">
  <ds:schemaRefs>
    <ds:schemaRef ds:uri="http://schemas.microsoft.com/sharepoint/v3/contenttype/forms"/>
  </ds:schemaRefs>
</ds:datastoreItem>
</file>

<file path=customXml/itemProps3.xml><?xml version="1.0" encoding="utf-8"?>
<ds:datastoreItem xmlns:ds="http://schemas.openxmlformats.org/officeDocument/2006/customXml" ds:itemID="{9379054C-88DA-4716-8FE5-554AAA5AFA80}">
  <ds:schemaRef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2a31fba5-d6b7-4673-a40b-632125e52e19"/>
    <ds:schemaRef ds:uri="http://schemas.microsoft.com/office/2006/documentManagement/types"/>
    <ds:schemaRef ds:uri="http://purl.org/dc/terms/"/>
    <ds:schemaRef ds:uri="eeb55d18-0f91-4706-84f5-23ccf5288bc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Grys</dc:creator>
  <cp:keywords/>
  <dc:description/>
  <cp:lastModifiedBy>Shelby Grys</cp:lastModifiedBy>
  <cp:revision>2</cp:revision>
  <dcterms:created xsi:type="dcterms:W3CDTF">2023-03-09T19:52:00Z</dcterms:created>
  <dcterms:modified xsi:type="dcterms:W3CDTF">2023-03-09T19:52:00Z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0x010100501E8A44BAF98F4DA538E0F73E010D0D</vt:lpwstr>
  </property>
</Properties>
</file>