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C2D6" w14:textId="25AFDCF4" w:rsidR="00E10669" w:rsidRDefault="00A8071C" w:rsidP="00E10669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6BC3968" wp14:editId="205563DF">
            <wp:extent cx="2748339" cy="990600"/>
            <wp:effectExtent l="0" t="0" r="0" b="0"/>
            <wp:docPr id="89238709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387096" name="Picture 1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654" cy="99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669">
        <w:rPr>
          <w:rFonts w:ascii="Times New Roman" w:hAnsi="Times New Roman"/>
        </w:rPr>
        <w:t xml:space="preserve">        </w:t>
      </w:r>
      <w:r w:rsidR="00D67878">
        <w:rPr>
          <w:rFonts w:ascii="Times New Roman" w:hAnsi="Times New Roman"/>
          <w:noProof/>
        </w:rPr>
        <w:t xml:space="preserve"> </w:t>
      </w:r>
      <w:r w:rsidR="008D3825">
        <w:rPr>
          <w:rFonts w:ascii="Times New Roman" w:hAnsi="Times New Roman"/>
          <w:noProof/>
        </w:rPr>
        <w:t xml:space="preserve"> </w:t>
      </w:r>
    </w:p>
    <w:p w14:paraId="56465ED2" w14:textId="77777777" w:rsidR="004729DB" w:rsidRPr="00D54054" w:rsidRDefault="004729DB" w:rsidP="00BB0BD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E44C2D9" w14:textId="77777777" w:rsidR="00EA07E1" w:rsidRPr="00D54054" w:rsidRDefault="00D54054" w:rsidP="00BB0BD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54054">
        <w:rPr>
          <w:rFonts w:ascii="Times New Roman" w:hAnsi="Times New Roman" w:cs="Times New Roman"/>
          <w:b/>
          <w:sz w:val="24"/>
          <w:szCs w:val="24"/>
        </w:rPr>
        <w:t>PRESS RELEASE</w:t>
      </w:r>
    </w:p>
    <w:p w14:paraId="2E44C2DA" w14:textId="77777777" w:rsidR="00D54054" w:rsidRPr="00D54054" w:rsidRDefault="00D54054" w:rsidP="00BB0BD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E44C2DB" w14:textId="77777777" w:rsidR="00EA07E1" w:rsidRPr="00BB0BD0" w:rsidRDefault="00EA07E1" w:rsidP="00BB0BD0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BB0BD0">
        <w:rPr>
          <w:rFonts w:ascii="Times New Roman" w:hAnsi="Times New Roman" w:cs="Times New Roman"/>
          <w:b/>
        </w:rPr>
        <w:t>Contact</w:t>
      </w:r>
      <w:r w:rsidR="0031368F">
        <w:rPr>
          <w:rFonts w:ascii="Times New Roman" w:hAnsi="Times New Roman" w:cs="Times New Roman"/>
          <w:b/>
        </w:rPr>
        <w:t>s</w:t>
      </w:r>
      <w:r w:rsidRPr="00BB0BD0">
        <w:rPr>
          <w:rFonts w:ascii="Times New Roman" w:hAnsi="Times New Roman" w:cs="Times New Roman"/>
          <w:b/>
        </w:rPr>
        <w:t>:</w:t>
      </w:r>
    </w:p>
    <w:p w14:paraId="2E44C2DC" w14:textId="17635DB8" w:rsidR="00EA07E1" w:rsidRPr="00BB0BD0" w:rsidRDefault="007E3CCC" w:rsidP="00BB0BD0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Leigh Philibosian</w:t>
      </w:r>
    </w:p>
    <w:p w14:paraId="2E44C2DD" w14:textId="5657B80F" w:rsidR="00EA07E1" w:rsidRPr="00BB0BD0" w:rsidRDefault="00EA07E1" w:rsidP="00BB0BD0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BB0BD0">
        <w:rPr>
          <w:rFonts w:ascii="Times New Roman" w:hAnsi="Times New Roman" w:cs="Times New Roman"/>
        </w:rPr>
        <w:t xml:space="preserve">Cell: </w:t>
      </w:r>
      <w:r w:rsidR="007E3CCC">
        <w:rPr>
          <w:rFonts w:ascii="Times New Roman" w:hAnsi="Times New Roman" w:cs="Times New Roman"/>
        </w:rPr>
        <w:t>717-439-1576</w:t>
      </w:r>
    </w:p>
    <w:p w14:paraId="2E44C2DE" w14:textId="02469DF7" w:rsidR="00EA07E1" w:rsidRPr="00BB0BD0" w:rsidRDefault="00EA07E1" w:rsidP="00BB0BD0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BB0BD0">
        <w:rPr>
          <w:rFonts w:ascii="Times New Roman" w:hAnsi="Times New Roman" w:cs="Times New Roman"/>
        </w:rPr>
        <w:t>Direct: 443.325.07</w:t>
      </w:r>
      <w:r w:rsidR="007E3CCC">
        <w:rPr>
          <w:rFonts w:ascii="Times New Roman" w:hAnsi="Times New Roman" w:cs="Times New Roman"/>
        </w:rPr>
        <w:t>6</w:t>
      </w:r>
      <w:r w:rsidRPr="00BB0BD0">
        <w:rPr>
          <w:rFonts w:ascii="Times New Roman" w:hAnsi="Times New Roman" w:cs="Times New Roman"/>
        </w:rPr>
        <w:t>8</w:t>
      </w:r>
    </w:p>
    <w:p w14:paraId="2E44C2DF" w14:textId="77777777" w:rsidR="00EA07E1" w:rsidRDefault="00D65091" w:rsidP="00BB0BD0">
      <w:pPr>
        <w:spacing w:after="0" w:line="240" w:lineRule="auto"/>
        <w:outlineLvl w:val="0"/>
        <w:rPr>
          <w:rStyle w:val="Hyperlink"/>
          <w:rFonts w:ascii="Times New Roman" w:hAnsi="Times New Roman" w:cs="Times New Roman"/>
        </w:rPr>
      </w:pPr>
      <w:hyperlink r:id="rId8" w:history="1">
        <w:r w:rsidR="00EA07E1" w:rsidRPr="00BB0BD0">
          <w:rPr>
            <w:rStyle w:val="Hyperlink"/>
            <w:rFonts w:ascii="Times New Roman" w:hAnsi="Times New Roman" w:cs="Times New Roman"/>
          </w:rPr>
          <w:t>info@miracleday.org</w:t>
        </w:r>
      </w:hyperlink>
    </w:p>
    <w:p w14:paraId="2E44C2E0" w14:textId="77777777" w:rsidR="0031368F" w:rsidRDefault="0031368F" w:rsidP="00BB0BD0">
      <w:pPr>
        <w:spacing w:after="0" w:line="240" w:lineRule="auto"/>
        <w:outlineLvl w:val="0"/>
        <w:rPr>
          <w:rStyle w:val="Hyperlink"/>
          <w:rFonts w:ascii="Times New Roman" w:hAnsi="Times New Roman" w:cs="Times New Roman"/>
        </w:rPr>
      </w:pPr>
    </w:p>
    <w:p w14:paraId="2E44C2E1" w14:textId="77777777" w:rsidR="0031368F" w:rsidRDefault="0031368F" w:rsidP="0031368F">
      <w:pPr>
        <w:spacing w:after="0" w:line="240" w:lineRule="auto"/>
        <w:outlineLvl w:val="0"/>
      </w:pPr>
    </w:p>
    <w:p w14:paraId="29C3293E" w14:textId="35E45840" w:rsidR="000C47BD" w:rsidRDefault="000C6AB5" w:rsidP="005A2C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337AF0">
        <w:rPr>
          <w:rFonts w:ascii="Times New Roman" w:hAnsi="Times New Roman" w:cs="Times New Roman"/>
          <w:b/>
          <w:sz w:val="28"/>
          <w:szCs w:val="28"/>
        </w:rPr>
        <w:t>redit Union Miracle Day Launches New Website</w:t>
      </w:r>
    </w:p>
    <w:p w14:paraId="2E44C2E3" w14:textId="77777777" w:rsidR="004F7BE1" w:rsidRPr="00BB0BD0" w:rsidRDefault="004F7BE1" w:rsidP="00BB0BD0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14:paraId="49079564" w14:textId="6C306562" w:rsidR="00F41968" w:rsidRDefault="00EE5068" w:rsidP="00D82B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Washington, D.C. (</w:t>
      </w:r>
      <w:r w:rsidR="00020ACF">
        <w:rPr>
          <w:rFonts w:ascii="Times New Roman" w:hAnsi="Times New Roman" w:cs="Times New Roman"/>
        </w:rPr>
        <w:t>February 5, 2024</w:t>
      </w:r>
      <w:r>
        <w:rPr>
          <w:rFonts w:ascii="Times New Roman" w:hAnsi="Times New Roman" w:cs="Times New Roman"/>
        </w:rPr>
        <w:t xml:space="preserve">) </w:t>
      </w:r>
      <w:r w:rsidR="0040290F">
        <w:rPr>
          <w:rFonts w:ascii="Times New Roman" w:hAnsi="Times New Roman" w:cs="Times New Roman"/>
        </w:rPr>
        <w:t>–</w:t>
      </w:r>
      <w:r w:rsidR="008D2950" w:rsidRPr="008D2950">
        <w:rPr>
          <w:rFonts w:ascii="Times New Roman" w:hAnsi="Times New Roman" w:cs="Times New Roman"/>
        </w:rPr>
        <w:t xml:space="preserve"> </w:t>
      </w:r>
      <w:r w:rsidR="008D2950">
        <w:rPr>
          <w:rFonts w:ascii="Times New Roman" w:hAnsi="Times New Roman" w:cs="Times New Roman"/>
        </w:rPr>
        <w:t>Credit Union Miracle Day</w:t>
      </w:r>
      <w:r w:rsidR="00D65091">
        <w:rPr>
          <w:rFonts w:ascii="Times New Roman" w:hAnsi="Times New Roman" w:cs="Times New Roman"/>
        </w:rPr>
        <w:t xml:space="preserve"> </w:t>
      </w:r>
      <w:r w:rsidR="00020ACF">
        <w:rPr>
          <w:rFonts w:ascii="Times New Roman" w:hAnsi="Times New Roman" w:cs="Times New Roman"/>
        </w:rPr>
        <w:t>has announced the launch of a new website</w:t>
      </w:r>
      <w:r w:rsidR="00FF339A">
        <w:rPr>
          <w:rFonts w:ascii="Times New Roman" w:hAnsi="Times New Roman" w:cs="Times New Roman"/>
        </w:rPr>
        <w:t xml:space="preserve"> at </w:t>
      </w:r>
      <w:hyperlink r:id="rId9" w:history="1">
        <w:r w:rsidR="009C40FC" w:rsidRPr="00812F43">
          <w:rPr>
            <w:rStyle w:val="Hyperlink"/>
            <w:rFonts w:ascii="Times New Roman" w:hAnsi="Times New Roman" w:cs="Times New Roman"/>
          </w:rPr>
          <w:t>www.miracleday.org</w:t>
        </w:r>
      </w:hyperlink>
      <w:r w:rsidR="00FF339A">
        <w:rPr>
          <w:rFonts w:ascii="Times New Roman" w:hAnsi="Times New Roman" w:cs="Times New Roman"/>
        </w:rPr>
        <w:t>.</w:t>
      </w:r>
      <w:r w:rsidR="009C40FC">
        <w:rPr>
          <w:rFonts w:ascii="Times New Roman" w:hAnsi="Times New Roman" w:cs="Times New Roman"/>
        </w:rPr>
        <w:t xml:space="preserve"> The new website </w:t>
      </w:r>
      <w:r w:rsidR="007807FC">
        <w:rPr>
          <w:rFonts w:ascii="Times New Roman" w:hAnsi="Times New Roman" w:cs="Times New Roman"/>
        </w:rPr>
        <w:t>features a fresh look</w:t>
      </w:r>
      <w:r w:rsidR="00264B73">
        <w:rPr>
          <w:rFonts w:ascii="Times New Roman" w:hAnsi="Times New Roman" w:cs="Times New Roman"/>
        </w:rPr>
        <w:t xml:space="preserve">, improved user experience </w:t>
      </w:r>
      <w:r w:rsidR="00FF44AB">
        <w:rPr>
          <w:rFonts w:ascii="Times New Roman" w:hAnsi="Times New Roman" w:cs="Times New Roman"/>
        </w:rPr>
        <w:t>and</w:t>
      </w:r>
      <w:r w:rsidR="00BA2129">
        <w:rPr>
          <w:rFonts w:ascii="Times New Roman" w:hAnsi="Times New Roman" w:cs="Times New Roman"/>
        </w:rPr>
        <w:t xml:space="preserve"> </w:t>
      </w:r>
      <w:r w:rsidR="00E310DC">
        <w:rPr>
          <w:rFonts w:ascii="Times New Roman" w:hAnsi="Times New Roman" w:cs="Times New Roman"/>
        </w:rPr>
        <w:t xml:space="preserve">better </w:t>
      </w:r>
      <w:r w:rsidR="00BA2129">
        <w:rPr>
          <w:rFonts w:ascii="Times New Roman" w:hAnsi="Times New Roman" w:cs="Times New Roman"/>
        </w:rPr>
        <w:t xml:space="preserve">access to information </w:t>
      </w:r>
      <w:r w:rsidR="00E310DC">
        <w:rPr>
          <w:rFonts w:ascii="Times New Roman" w:hAnsi="Times New Roman" w:cs="Times New Roman"/>
        </w:rPr>
        <w:t>about events and ways to support</w:t>
      </w:r>
      <w:r w:rsidR="00E4240F">
        <w:rPr>
          <w:rFonts w:ascii="Times New Roman" w:hAnsi="Times New Roman" w:cs="Times New Roman"/>
        </w:rPr>
        <w:t xml:space="preserve"> Children’s Miracle Network Hospitals.</w:t>
      </w:r>
      <w:r w:rsidR="00546A95">
        <w:rPr>
          <w:rFonts w:ascii="Times New Roman" w:hAnsi="Times New Roman" w:cs="Times New Roman"/>
        </w:rPr>
        <w:t xml:space="preserve"> </w:t>
      </w:r>
    </w:p>
    <w:p w14:paraId="7ECD715A" w14:textId="6DE8D1E2" w:rsidR="008D2950" w:rsidRPr="008D2950" w:rsidRDefault="008D2950" w:rsidP="00F41968">
      <w:pPr>
        <w:spacing w:after="0" w:line="360" w:lineRule="auto"/>
        <w:outlineLvl w:val="0"/>
        <w:rPr>
          <w:rFonts w:ascii="Times New Roman" w:hAnsi="Times New Roman" w:cs="Times New Roman"/>
          <w:shd w:val="clear" w:color="auto" w:fill="F9F9F9"/>
        </w:rPr>
      </w:pPr>
      <w:r w:rsidRPr="008D2950">
        <w:rPr>
          <w:rFonts w:ascii="Times New Roman" w:hAnsi="Times New Roman" w:cs="Times New Roman"/>
        </w:rPr>
        <w:t>“</w:t>
      </w:r>
      <w:r w:rsidR="00352F9F">
        <w:rPr>
          <w:rFonts w:ascii="Times New Roman" w:hAnsi="Times New Roman" w:cs="Times New Roman"/>
        </w:rPr>
        <w:t xml:space="preserve">Credit Union Miracle Day has raised over $11 million for Children’s Miracle Network Hospitals since </w:t>
      </w:r>
      <w:r w:rsidR="00F559C0">
        <w:rPr>
          <w:rFonts w:ascii="Times New Roman" w:hAnsi="Times New Roman" w:cs="Times New Roman"/>
        </w:rPr>
        <w:t>we began in 2002</w:t>
      </w:r>
      <w:r w:rsidR="00CE0DF1">
        <w:rPr>
          <w:rFonts w:ascii="Times New Roman" w:hAnsi="Times New Roman" w:cs="Times New Roman"/>
        </w:rPr>
        <w:t>,” said John Bratsakis</w:t>
      </w:r>
      <w:r w:rsidR="00CE0DF1" w:rsidRPr="00706236">
        <w:rPr>
          <w:rFonts w:ascii="Times New Roman" w:hAnsi="Times New Roman" w:cs="Times New Roman"/>
        </w:rPr>
        <w:t>, chair of Credit Union Miracle Day</w:t>
      </w:r>
      <w:r w:rsidR="00CE0DF1">
        <w:rPr>
          <w:rFonts w:ascii="Times New Roman" w:hAnsi="Times New Roman" w:cs="Times New Roman"/>
        </w:rPr>
        <w:t xml:space="preserve">. </w:t>
      </w:r>
      <w:r w:rsidR="00137A68">
        <w:rPr>
          <w:rFonts w:ascii="Times New Roman" w:hAnsi="Times New Roman" w:cs="Times New Roman"/>
        </w:rPr>
        <w:t>“</w:t>
      </w:r>
      <w:r w:rsidR="00F559C0">
        <w:rPr>
          <w:rFonts w:ascii="Times New Roman" w:hAnsi="Times New Roman" w:cs="Times New Roman"/>
        </w:rPr>
        <w:t>Th</w:t>
      </w:r>
      <w:r w:rsidR="003A1848">
        <w:rPr>
          <w:rFonts w:ascii="Times New Roman" w:hAnsi="Times New Roman" w:cs="Times New Roman"/>
        </w:rPr>
        <w:t xml:space="preserve">e new website reflects </w:t>
      </w:r>
      <w:r w:rsidR="00F23645">
        <w:rPr>
          <w:rFonts w:ascii="Times New Roman" w:hAnsi="Times New Roman" w:cs="Times New Roman"/>
        </w:rPr>
        <w:t xml:space="preserve">our dedication to </w:t>
      </w:r>
      <w:r w:rsidR="003320B4">
        <w:rPr>
          <w:rFonts w:ascii="Times New Roman" w:hAnsi="Times New Roman" w:cs="Times New Roman"/>
        </w:rPr>
        <w:t>our</w:t>
      </w:r>
      <w:r w:rsidR="00900379">
        <w:rPr>
          <w:rFonts w:ascii="Times New Roman" w:hAnsi="Times New Roman" w:cs="Times New Roman"/>
        </w:rPr>
        <w:t xml:space="preserve"> mission</w:t>
      </w:r>
      <w:r w:rsidR="003320B4">
        <w:rPr>
          <w:rFonts w:ascii="Times New Roman" w:hAnsi="Times New Roman" w:cs="Times New Roman"/>
        </w:rPr>
        <w:t xml:space="preserve"> </w:t>
      </w:r>
      <w:r w:rsidR="00695ED8">
        <w:rPr>
          <w:rFonts w:ascii="Times New Roman" w:hAnsi="Times New Roman" w:cs="Times New Roman"/>
        </w:rPr>
        <w:t xml:space="preserve">and how we bring </w:t>
      </w:r>
      <w:r w:rsidR="00BF7AFA">
        <w:rPr>
          <w:rFonts w:ascii="Times New Roman" w:hAnsi="Times New Roman" w:cs="Times New Roman"/>
        </w:rPr>
        <w:t>credit unions together to illustrate the impa</w:t>
      </w:r>
      <w:r w:rsidR="00ED3F4F">
        <w:rPr>
          <w:rFonts w:ascii="Times New Roman" w:hAnsi="Times New Roman" w:cs="Times New Roman"/>
        </w:rPr>
        <w:t xml:space="preserve">ct and </w:t>
      </w:r>
      <w:r w:rsidR="006C7BCF">
        <w:rPr>
          <w:rFonts w:ascii="Times New Roman" w:hAnsi="Times New Roman" w:cs="Times New Roman"/>
        </w:rPr>
        <w:t xml:space="preserve">ways credit unions </w:t>
      </w:r>
      <w:r w:rsidR="00ED3F4F">
        <w:rPr>
          <w:rFonts w:ascii="Times New Roman" w:hAnsi="Times New Roman" w:cs="Times New Roman"/>
        </w:rPr>
        <w:t>change lives in our communities</w:t>
      </w:r>
      <w:proofErr w:type="gramStart"/>
      <w:r w:rsidR="00ED3F4F">
        <w:rPr>
          <w:rFonts w:ascii="Times New Roman" w:hAnsi="Times New Roman" w:cs="Times New Roman"/>
        </w:rPr>
        <w:t>.</w:t>
      </w:r>
      <w:r w:rsidR="003320B4">
        <w:rPr>
          <w:rFonts w:ascii="Times New Roman" w:hAnsi="Times New Roman" w:cs="Times New Roman"/>
        </w:rPr>
        <w:t xml:space="preserve"> </w:t>
      </w:r>
      <w:r w:rsidR="001E7158">
        <w:rPr>
          <w:rFonts w:ascii="Times New Roman" w:hAnsi="Times New Roman" w:cs="Times New Roman"/>
        </w:rPr>
        <w:t>”</w:t>
      </w:r>
      <w:proofErr w:type="gramEnd"/>
    </w:p>
    <w:p w14:paraId="22C45F3A" w14:textId="083C7F49" w:rsidR="00F41968" w:rsidRDefault="00F41968" w:rsidP="00F41968">
      <w:pPr>
        <w:spacing w:after="0" w:line="360" w:lineRule="auto"/>
        <w:outlineLvl w:val="0"/>
        <w:rPr>
          <w:rFonts w:ascii="Times New Roman" w:hAnsi="Times New Roman" w:cs="Times New Roman"/>
          <w:color w:val="030303"/>
          <w:shd w:val="clear" w:color="auto" w:fill="F9F9F9"/>
        </w:rPr>
      </w:pPr>
    </w:p>
    <w:p w14:paraId="1B90A29B" w14:textId="042C8F77" w:rsidR="00CE0DF1" w:rsidRDefault="003F371B" w:rsidP="00185244">
      <w:pPr>
        <w:spacing w:after="0" w:line="36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Key features of the new site </w:t>
      </w:r>
      <w:r w:rsidR="004B7BED">
        <w:rPr>
          <w:rFonts w:ascii="Times New Roman" w:hAnsi="Times New Roman" w:cs="Times New Roman"/>
        </w:rPr>
        <w:t>include:</w:t>
      </w:r>
    </w:p>
    <w:p w14:paraId="5C1E137E" w14:textId="5DC554FA" w:rsidR="004B7BED" w:rsidRDefault="000E6A30" w:rsidP="00185244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336C9D">
        <w:rPr>
          <w:rFonts w:ascii="Times New Roman" w:hAnsi="Times New Roman" w:cs="Times New Roman"/>
          <w:b/>
          <w:bCs/>
        </w:rPr>
        <w:t>Improved Event</w:t>
      </w:r>
      <w:r w:rsidR="00843FE1" w:rsidRPr="00336C9D">
        <w:rPr>
          <w:rFonts w:ascii="Times New Roman" w:hAnsi="Times New Roman" w:cs="Times New Roman"/>
          <w:b/>
          <w:bCs/>
        </w:rPr>
        <w:t xml:space="preserve"> Content</w:t>
      </w:r>
      <w:r w:rsidR="001970A6">
        <w:rPr>
          <w:rFonts w:ascii="Times New Roman" w:hAnsi="Times New Roman" w:cs="Times New Roman"/>
        </w:rPr>
        <w:t>:  Users have easier access t</w:t>
      </w:r>
      <w:r w:rsidR="003D7468">
        <w:rPr>
          <w:rFonts w:ascii="Times New Roman" w:hAnsi="Times New Roman" w:cs="Times New Roman"/>
        </w:rPr>
        <w:t xml:space="preserve">o information on upcoming events, ways to participate and </w:t>
      </w:r>
      <w:r w:rsidR="00895F4B">
        <w:rPr>
          <w:rFonts w:ascii="Times New Roman" w:hAnsi="Times New Roman" w:cs="Times New Roman"/>
        </w:rPr>
        <w:t xml:space="preserve">sponsor </w:t>
      </w:r>
      <w:r w:rsidR="00570E0B">
        <w:rPr>
          <w:rFonts w:ascii="Times New Roman" w:hAnsi="Times New Roman" w:cs="Times New Roman"/>
        </w:rPr>
        <w:t>Credit Union Miracle Day’s signature events</w:t>
      </w:r>
      <w:r w:rsidR="00BB0F77">
        <w:rPr>
          <w:rFonts w:ascii="Times New Roman" w:hAnsi="Times New Roman" w:cs="Times New Roman"/>
        </w:rPr>
        <w:t xml:space="preserve"> – the Credit Union Cherry Blossom 10 Mile &amp; 5K and A Capital Affair gala.</w:t>
      </w:r>
    </w:p>
    <w:p w14:paraId="697F2D70" w14:textId="77777777" w:rsidR="00336C9D" w:rsidRDefault="00336C9D" w:rsidP="00185244">
      <w:pPr>
        <w:spacing w:after="0" w:line="360" w:lineRule="auto"/>
        <w:outlineLvl w:val="0"/>
        <w:rPr>
          <w:rFonts w:ascii="Times New Roman" w:hAnsi="Times New Roman" w:cs="Times New Roman"/>
        </w:rPr>
      </w:pPr>
    </w:p>
    <w:p w14:paraId="2B00ADCE" w14:textId="4501FA1C" w:rsidR="00336C9D" w:rsidRDefault="00227E23" w:rsidP="00185244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097BFD">
        <w:rPr>
          <w:rFonts w:ascii="Times New Roman" w:hAnsi="Times New Roman" w:cs="Times New Roman"/>
          <w:b/>
          <w:bCs/>
        </w:rPr>
        <w:t>Mission Focused Information</w:t>
      </w:r>
      <w:r w:rsidR="007E3218">
        <w:rPr>
          <w:rFonts w:ascii="Times New Roman" w:hAnsi="Times New Roman" w:cs="Times New Roman"/>
        </w:rPr>
        <w:t xml:space="preserve">: </w:t>
      </w:r>
      <w:r w:rsidR="0024252E">
        <w:rPr>
          <w:rFonts w:ascii="Times New Roman" w:hAnsi="Times New Roman" w:cs="Times New Roman"/>
        </w:rPr>
        <w:t>Users can learn more about Children’s Miracle Network Hospitals</w:t>
      </w:r>
      <w:r w:rsidR="007446CD">
        <w:rPr>
          <w:rFonts w:ascii="Times New Roman" w:hAnsi="Times New Roman" w:cs="Times New Roman"/>
        </w:rPr>
        <w:t xml:space="preserve"> </w:t>
      </w:r>
      <w:r w:rsidR="004014D7">
        <w:rPr>
          <w:rFonts w:ascii="Times New Roman" w:hAnsi="Times New Roman" w:cs="Times New Roman"/>
        </w:rPr>
        <w:t xml:space="preserve">and </w:t>
      </w:r>
      <w:r w:rsidR="00E02FDB">
        <w:rPr>
          <w:rFonts w:ascii="Times New Roman" w:hAnsi="Times New Roman" w:cs="Times New Roman"/>
        </w:rPr>
        <w:t xml:space="preserve">ways they can contribute </w:t>
      </w:r>
      <w:r w:rsidR="00405638">
        <w:rPr>
          <w:rFonts w:ascii="Times New Roman" w:hAnsi="Times New Roman" w:cs="Times New Roman"/>
        </w:rPr>
        <w:t>toward</w:t>
      </w:r>
      <w:r w:rsidR="004C2059">
        <w:rPr>
          <w:rFonts w:ascii="Times New Roman" w:hAnsi="Times New Roman" w:cs="Times New Roman"/>
        </w:rPr>
        <w:t xml:space="preserve"> </w:t>
      </w:r>
      <w:r w:rsidR="00405638">
        <w:rPr>
          <w:rFonts w:ascii="Times New Roman" w:hAnsi="Times New Roman" w:cs="Times New Roman"/>
        </w:rPr>
        <w:t>making a</w:t>
      </w:r>
      <w:r w:rsidR="00C720B9">
        <w:rPr>
          <w:rFonts w:ascii="Times New Roman" w:hAnsi="Times New Roman" w:cs="Times New Roman"/>
        </w:rPr>
        <w:t xml:space="preserve"> meaningful impact </w:t>
      </w:r>
      <w:r w:rsidR="00405638">
        <w:rPr>
          <w:rFonts w:ascii="Times New Roman" w:hAnsi="Times New Roman" w:cs="Times New Roman"/>
        </w:rPr>
        <w:t>in the lives of</w:t>
      </w:r>
      <w:r w:rsidR="00C720B9">
        <w:rPr>
          <w:rFonts w:ascii="Times New Roman" w:hAnsi="Times New Roman" w:cs="Times New Roman"/>
        </w:rPr>
        <w:t xml:space="preserve"> children and their families at their greatest time of need.</w:t>
      </w:r>
    </w:p>
    <w:p w14:paraId="2E44C2F0" w14:textId="77777777" w:rsidR="001E1AFE" w:rsidRDefault="001E1AFE" w:rsidP="00251A46">
      <w:pPr>
        <w:spacing w:after="0" w:line="360" w:lineRule="auto"/>
        <w:outlineLvl w:val="0"/>
        <w:rPr>
          <w:rFonts w:ascii="Times New Roman" w:hAnsi="Times New Roman" w:cs="Times New Roman"/>
        </w:rPr>
      </w:pPr>
    </w:p>
    <w:p w14:paraId="2E44C2F1" w14:textId="77777777" w:rsidR="0031368F" w:rsidRPr="00373418" w:rsidRDefault="0031368F" w:rsidP="00BB0BD0">
      <w:pPr>
        <w:spacing w:after="0" w:line="360" w:lineRule="auto"/>
        <w:outlineLvl w:val="0"/>
        <w:rPr>
          <w:rFonts w:ascii="Times New Roman" w:hAnsi="Times New Roman" w:cs="Times New Roman"/>
          <w:b/>
          <w:u w:val="single"/>
        </w:rPr>
      </w:pPr>
      <w:r w:rsidRPr="00373418">
        <w:rPr>
          <w:rFonts w:ascii="Times New Roman" w:hAnsi="Times New Roman" w:cs="Times New Roman"/>
          <w:b/>
          <w:u w:val="single"/>
        </w:rPr>
        <w:t>Credit Union Miracle Day</w:t>
      </w:r>
    </w:p>
    <w:p w14:paraId="2E44C2F2" w14:textId="77777777" w:rsidR="0031368F" w:rsidRDefault="0031368F" w:rsidP="00BB0BD0">
      <w:pPr>
        <w:spacing w:after="0" w:line="360" w:lineRule="auto"/>
        <w:outlineLvl w:val="0"/>
        <w:rPr>
          <w:rFonts w:ascii="Times New Roman" w:hAnsi="Times New Roman" w:cs="Times New Roman"/>
        </w:rPr>
      </w:pPr>
    </w:p>
    <w:p w14:paraId="2E44C2F3" w14:textId="2467B0C5" w:rsidR="00BB0BD0" w:rsidRDefault="00BB0BD0" w:rsidP="00BB0BD0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BB0BD0">
        <w:rPr>
          <w:rFonts w:ascii="Times New Roman" w:hAnsi="Times New Roman" w:cs="Times New Roman"/>
        </w:rPr>
        <w:t xml:space="preserve">Since becoming the title sponsors of races in 2002, Credit Union Miracle Day, a collaboration of </w:t>
      </w:r>
      <w:r w:rsidR="00070ECD">
        <w:rPr>
          <w:rFonts w:ascii="Times New Roman" w:hAnsi="Times New Roman" w:cs="Times New Roman"/>
        </w:rPr>
        <w:t>over 100 credi</w:t>
      </w:r>
      <w:r w:rsidRPr="00BB0BD0">
        <w:rPr>
          <w:rFonts w:ascii="Times New Roman" w:hAnsi="Times New Roman" w:cs="Times New Roman"/>
        </w:rPr>
        <w:t>t union</w:t>
      </w:r>
      <w:r w:rsidR="00070ECD">
        <w:rPr>
          <w:rFonts w:ascii="Times New Roman" w:hAnsi="Times New Roman" w:cs="Times New Roman"/>
        </w:rPr>
        <w:t>s</w:t>
      </w:r>
      <w:r w:rsidRPr="00BB0BD0">
        <w:rPr>
          <w:rFonts w:ascii="Times New Roman" w:hAnsi="Times New Roman" w:cs="Times New Roman"/>
        </w:rPr>
        <w:t xml:space="preserve"> and </w:t>
      </w:r>
      <w:r w:rsidR="00070ECD">
        <w:rPr>
          <w:rFonts w:ascii="Times New Roman" w:hAnsi="Times New Roman" w:cs="Times New Roman"/>
        </w:rPr>
        <w:t>b</w:t>
      </w:r>
      <w:r w:rsidRPr="00BB0BD0">
        <w:rPr>
          <w:rFonts w:ascii="Times New Roman" w:hAnsi="Times New Roman" w:cs="Times New Roman"/>
        </w:rPr>
        <w:t xml:space="preserve">usiness partners and CUSOs, </w:t>
      </w:r>
      <w:r w:rsidR="00070ECD">
        <w:rPr>
          <w:rFonts w:ascii="Times New Roman" w:hAnsi="Times New Roman" w:cs="Times New Roman"/>
        </w:rPr>
        <w:t>has</w:t>
      </w:r>
      <w:r w:rsidRPr="00BB0BD0">
        <w:rPr>
          <w:rFonts w:ascii="Times New Roman" w:hAnsi="Times New Roman" w:cs="Times New Roman"/>
        </w:rPr>
        <w:t xml:space="preserve"> donated </w:t>
      </w:r>
      <w:r w:rsidR="00B46F5A">
        <w:rPr>
          <w:rFonts w:ascii="Times New Roman" w:hAnsi="Times New Roman" w:cs="Times New Roman"/>
        </w:rPr>
        <w:t>over</w:t>
      </w:r>
      <w:r w:rsidR="00D14778">
        <w:rPr>
          <w:rFonts w:ascii="Times New Roman" w:hAnsi="Times New Roman" w:cs="Times New Roman"/>
        </w:rPr>
        <w:t xml:space="preserve"> $1</w:t>
      </w:r>
      <w:r w:rsidR="00405638">
        <w:rPr>
          <w:rFonts w:ascii="Times New Roman" w:hAnsi="Times New Roman" w:cs="Times New Roman"/>
        </w:rPr>
        <w:t>1</w:t>
      </w:r>
      <w:r w:rsidRPr="00BB0BD0">
        <w:rPr>
          <w:rFonts w:ascii="Times New Roman" w:hAnsi="Times New Roman" w:cs="Times New Roman"/>
        </w:rPr>
        <w:t xml:space="preserve"> million to Children’s Miracle Network Hospitals across the country</w:t>
      </w:r>
      <w:r w:rsidR="00581C91">
        <w:rPr>
          <w:rFonts w:ascii="Times New Roman" w:hAnsi="Times New Roman" w:cs="Times New Roman"/>
        </w:rPr>
        <w:t xml:space="preserve">. </w:t>
      </w:r>
      <w:r w:rsidRPr="00BB0BD0">
        <w:rPr>
          <w:rFonts w:ascii="Times New Roman" w:hAnsi="Times New Roman" w:cs="Times New Roman"/>
        </w:rPr>
        <w:t>Children’s Miracle Network Hospitals is an alliance of premier children’s hospitals which treat 10 million critically ill children annually, regardless of their ability to pay.</w:t>
      </w:r>
    </w:p>
    <w:p w14:paraId="2E44C2F4" w14:textId="77777777" w:rsidR="00581C91" w:rsidRDefault="00581C91" w:rsidP="00BB0BD0">
      <w:pPr>
        <w:spacing w:after="0" w:line="360" w:lineRule="auto"/>
        <w:outlineLvl w:val="0"/>
        <w:rPr>
          <w:rFonts w:ascii="Times New Roman" w:hAnsi="Times New Roman" w:cs="Times New Roman"/>
        </w:rPr>
      </w:pPr>
    </w:p>
    <w:p w14:paraId="2E44C2F5" w14:textId="77777777" w:rsidR="00BB0BD0" w:rsidRDefault="00BB0BD0" w:rsidP="00BB0BD0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BB0BD0">
        <w:rPr>
          <w:rFonts w:ascii="Times New Roman" w:hAnsi="Times New Roman" w:cs="Times New Roman"/>
        </w:rPr>
        <w:t>Credit Union Miracle Day is the 2013 proud recipient of the National Credit Union Foundation’s Outstanding Program Award.</w:t>
      </w:r>
    </w:p>
    <w:p w14:paraId="5DB89A8A" w14:textId="77777777" w:rsidR="00A7037A" w:rsidRDefault="00A7037A" w:rsidP="00BB0BD0">
      <w:pPr>
        <w:spacing w:after="0" w:line="360" w:lineRule="auto"/>
        <w:outlineLvl w:val="0"/>
        <w:rPr>
          <w:rFonts w:ascii="Times New Roman" w:hAnsi="Times New Roman" w:cs="Times New Roman"/>
          <w:color w:val="FF0000"/>
        </w:rPr>
      </w:pPr>
    </w:p>
    <w:sectPr w:rsidR="00A7037A" w:rsidSect="001E0F1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78D1" w14:textId="77777777" w:rsidR="001E0F19" w:rsidRDefault="001E0F19" w:rsidP="00F02FE1">
      <w:pPr>
        <w:spacing w:after="0" w:line="240" w:lineRule="auto"/>
      </w:pPr>
      <w:r>
        <w:separator/>
      </w:r>
    </w:p>
  </w:endnote>
  <w:endnote w:type="continuationSeparator" w:id="0">
    <w:p w14:paraId="54D74516" w14:textId="77777777" w:rsidR="001E0F19" w:rsidRDefault="001E0F19" w:rsidP="00F0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9CDE" w14:textId="77777777" w:rsidR="001E0F19" w:rsidRDefault="001E0F19" w:rsidP="00F02FE1">
      <w:pPr>
        <w:spacing w:after="0" w:line="240" w:lineRule="auto"/>
      </w:pPr>
      <w:r>
        <w:separator/>
      </w:r>
    </w:p>
  </w:footnote>
  <w:footnote w:type="continuationSeparator" w:id="0">
    <w:p w14:paraId="17A4FCBE" w14:textId="77777777" w:rsidR="001E0F19" w:rsidRDefault="001E0F19" w:rsidP="00F02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1097E"/>
    <w:multiLevelType w:val="hybridMultilevel"/>
    <w:tmpl w:val="9F6EB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59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7E1"/>
    <w:rsid w:val="00000A02"/>
    <w:rsid w:val="000044C2"/>
    <w:rsid w:val="000115BB"/>
    <w:rsid w:val="00020ACF"/>
    <w:rsid w:val="000318D2"/>
    <w:rsid w:val="00036BC2"/>
    <w:rsid w:val="000401EE"/>
    <w:rsid w:val="00042B4B"/>
    <w:rsid w:val="00070ECD"/>
    <w:rsid w:val="00074C77"/>
    <w:rsid w:val="0008199E"/>
    <w:rsid w:val="00094695"/>
    <w:rsid w:val="00097BFD"/>
    <w:rsid w:val="000A06DC"/>
    <w:rsid w:val="000A18BB"/>
    <w:rsid w:val="000C47BD"/>
    <w:rsid w:val="000C6AB5"/>
    <w:rsid w:val="000E5EC6"/>
    <w:rsid w:val="000E5FC5"/>
    <w:rsid w:val="000E6A30"/>
    <w:rsid w:val="000F34E2"/>
    <w:rsid w:val="00106DB3"/>
    <w:rsid w:val="001103B4"/>
    <w:rsid w:val="00114425"/>
    <w:rsid w:val="00137A68"/>
    <w:rsid w:val="00162696"/>
    <w:rsid w:val="00185244"/>
    <w:rsid w:val="00185718"/>
    <w:rsid w:val="001970A6"/>
    <w:rsid w:val="001A6174"/>
    <w:rsid w:val="001A6E01"/>
    <w:rsid w:val="001A7725"/>
    <w:rsid w:val="001C3F8B"/>
    <w:rsid w:val="001D7BA1"/>
    <w:rsid w:val="001E0F19"/>
    <w:rsid w:val="001E1AFE"/>
    <w:rsid w:val="001E7158"/>
    <w:rsid w:val="001F4788"/>
    <w:rsid w:val="00225458"/>
    <w:rsid w:val="00227E23"/>
    <w:rsid w:val="00232DAF"/>
    <w:rsid w:val="0024252E"/>
    <w:rsid w:val="00250C54"/>
    <w:rsid w:val="00251A46"/>
    <w:rsid w:val="00264B73"/>
    <w:rsid w:val="00275313"/>
    <w:rsid w:val="002901EF"/>
    <w:rsid w:val="0029574D"/>
    <w:rsid w:val="002D1A4F"/>
    <w:rsid w:val="002D430A"/>
    <w:rsid w:val="002D731A"/>
    <w:rsid w:val="002F36CD"/>
    <w:rsid w:val="0031368F"/>
    <w:rsid w:val="00323940"/>
    <w:rsid w:val="003320B4"/>
    <w:rsid w:val="00333F5F"/>
    <w:rsid w:val="00336C9D"/>
    <w:rsid w:val="00337AF0"/>
    <w:rsid w:val="00342776"/>
    <w:rsid w:val="00352F9F"/>
    <w:rsid w:val="00361525"/>
    <w:rsid w:val="00371289"/>
    <w:rsid w:val="00373418"/>
    <w:rsid w:val="00385910"/>
    <w:rsid w:val="003A1359"/>
    <w:rsid w:val="003A1848"/>
    <w:rsid w:val="003B0608"/>
    <w:rsid w:val="003C0A40"/>
    <w:rsid w:val="003D4F23"/>
    <w:rsid w:val="003D7468"/>
    <w:rsid w:val="003F371B"/>
    <w:rsid w:val="003F4201"/>
    <w:rsid w:val="003F73BC"/>
    <w:rsid w:val="00400986"/>
    <w:rsid w:val="004014D7"/>
    <w:rsid w:val="0040290F"/>
    <w:rsid w:val="00404E36"/>
    <w:rsid w:val="00405638"/>
    <w:rsid w:val="00415E75"/>
    <w:rsid w:val="004202C0"/>
    <w:rsid w:val="00425F96"/>
    <w:rsid w:val="0046690D"/>
    <w:rsid w:val="004729DB"/>
    <w:rsid w:val="0049718D"/>
    <w:rsid w:val="004B7BED"/>
    <w:rsid w:val="004C2059"/>
    <w:rsid w:val="004C3790"/>
    <w:rsid w:val="004C3FEC"/>
    <w:rsid w:val="004C5BB4"/>
    <w:rsid w:val="004D11C0"/>
    <w:rsid w:val="004D3E48"/>
    <w:rsid w:val="004E0584"/>
    <w:rsid w:val="004E1223"/>
    <w:rsid w:val="004E27B1"/>
    <w:rsid w:val="004F29F7"/>
    <w:rsid w:val="004F7BE1"/>
    <w:rsid w:val="00531514"/>
    <w:rsid w:val="005432BB"/>
    <w:rsid w:val="0054356B"/>
    <w:rsid w:val="00546A95"/>
    <w:rsid w:val="00550F98"/>
    <w:rsid w:val="005545F4"/>
    <w:rsid w:val="00557139"/>
    <w:rsid w:val="00560EF9"/>
    <w:rsid w:val="00570E0B"/>
    <w:rsid w:val="00581C91"/>
    <w:rsid w:val="005A2C8F"/>
    <w:rsid w:val="005B13CE"/>
    <w:rsid w:val="005B787F"/>
    <w:rsid w:val="005E15BF"/>
    <w:rsid w:val="005F1BC3"/>
    <w:rsid w:val="00613399"/>
    <w:rsid w:val="0061529B"/>
    <w:rsid w:val="006203AD"/>
    <w:rsid w:val="006360F5"/>
    <w:rsid w:val="00653226"/>
    <w:rsid w:val="00653CAD"/>
    <w:rsid w:val="006601C1"/>
    <w:rsid w:val="006904CD"/>
    <w:rsid w:val="00695ED8"/>
    <w:rsid w:val="006C45CF"/>
    <w:rsid w:val="006C7BCF"/>
    <w:rsid w:val="006D0C4C"/>
    <w:rsid w:val="006F2A04"/>
    <w:rsid w:val="006F3FB6"/>
    <w:rsid w:val="00700D1A"/>
    <w:rsid w:val="00706236"/>
    <w:rsid w:val="007202C8"/>
    <w:rsid w:val="00724E3A"/>
    <w:rsid w:val="00727637"/>
    <w:rsid w:val="007446CD"/>
    <w:rsid w:val="00746084"/>
    <w:rsid w:val="00754C1A"/>
    <w:rsid w:val="00762B02"/>
    <w:rsid w:val="007807FC"/>
    <w:rsid w:val="0078219B"/>
    <w:rsid w:val="00784E37"/>
    <w:rsid w:val="007A0907"/>
    <w:rsid w:val="007A49CF"/>
    <w:rsid w:val="007E2DB1"/>
    <w:rsid w:val="007E3218"/>
    <w:rsid w:val="007E3CCC"/>
    <w:rsid w:val="00803AFF"/>
    <w:rsid w:val="00807970"/>
    <w:rsid w:val="00813E9A"/>
    <w:rsid w:val="00826414"/>
    <w:rsid w:val="0084194A"/>
    <w:rsid w:val="00843FE1"/>
    <w:rsid w:val="008448F1"/>
    <w:rsid w:val="00855AD7"/>
    <w:rsid w:val="00863522"/>
    <w:rsid w:val="008672A5"/>
    <w:rsid w:val="008837EE"/>
    <w:rsid w:val="00895F4B"/>
    <w:rsid w:val="008D2950"/>
    <w:rsid w:val="008D3825"/>
    <w:rsid w:val="008F2A2B"/>
    <w:rsid w:val="008F398D"/>
    <w:rsid w:val="00900379"/>
    <w:rsid w:val="00942CE1"/>
    <w:rsid w:val="0095342B"/>
    <w:rsid w:val="00961919"/>
    <w:rsid w:val="0099253A"/>
    <w:rsid w:val="009A0672"/>
    <w:rsid w:val="009B596F"/>
    <w:rsid w:val="009C40FC"/>
    <w:rsid w:val="009E049B"/>
    <w:rsid w:val="009F4B00"/>
    <w:rsid w:val="00A03BF0"/>
    <w:rsid w:val="00A03CA4"/>
    <w:rsid w:val="00A61CA4"/>
    <w:rsid w:val="00A65ECB"/>
    <w:rsid w:val="00A7037A"/>
    <w:rsid w:val="00A8071C"/>
    <w:rsid w:val="00AA47D4"/>
    <w:rsid w:val="00AC0D5B"/>
    <w:rsid w:val="00AC6B3C"/>
    <w:rsid w:val="00AD6EF4"/>
    <w:rsid w:val="00AF1178"/>
    <w:rsid w:val="00AF34F0"/>
    <w:rsid w:val="00B07344"/>
    <w:rsid w:val="00B1643D"/>
    <w:rsid w:val="00B31553"/>
    <w:rsid w:val="00B429F3"/>
    <w:rsid w:val="00B46F5A"/>
    <w:rsid w:val="00B72D3F"/>
    <w:rsid w:val="00B952BE"/>
    <w:rsid w:val="00B97554"/>
    <w:rsid w:val="00BA2129"/>
    <w:rsid w:val="00BB0BD0"/>
    <w:rsid w:val="00BB0F77"/>
    <w:rsid w:val="00BF3872"/>
    <w:rsid w:val="00BF7AFA"/>
    <w:rsid w:val="00C06352"/>
    <w:rsid w:val="00C07184"/>
    <w:rsid w:val="00C24253"/>
    <w:rsid w:val="00C7008A"/>
    <w:rsid w:val="00C720B9"/>
    <w:rsid w:val="00CE0DF1"/>
    <w:rsid w:val="00CF1318"/>
    <w:rsid w:val="00D072B9"/>
    <w:rsid w:val="00D14778"/>
    <w:rsid w:val="00D24F90"/>
    <w:rsid w:val="00D27B11"/>
    <w:rsid w:val="00D42EFD"/>
    <w:rsid w:val="00D4659F"/>
    <w:rsid w:val="00D54054"/>
    <w:rsid w:val="00D65091"/>
    <w:rsid w:val="00D67878"/>
    <w:rsid w:val="00D7476F"/>
    <w:rsid w:val="00D80912"/>
    <w:rsid w:val="00D82BDF"/>
    <w:rsid w:val="00DA24B4"/>
    <w:rsid w:val="00E02FDB"/>
    <w:rsid w:val="00E10669"/>
    <w:rsid w:val="00E107A3"/>
    <w:rsid w:val="00E310DC"/>
    <w:rsid w:val="00E4240F"/>
    <w:rsid w:val="00E54AEF"/>
    <w:rsid w:val="00E60E8E"/>
    <w:rsid w:val="00E717A8"/>
    <w:rsid w:val="00EA07E1"/>
    <w:rsid w:val="00EA6538"/>
    <w:rsid w:val="00EC4063"/>
    <w:rsid w:val="00EC71A4"/>
    <w:rsid w:val="00EC750C"/>
    <w:rsid w:val="00ED3F4F"/>
    <w:rsid w:val="00EE0EA4"/>
    <w:rsid w:val="00EE5068"/>
    <w:rsid w:val="00EE694D"/>
    <w:rsid w:val="00EE7151"/>
    <w:rsid w:val="00F02FE1"/>
    <w:rsid w:val="00F10FBA"/>
    <w:rsid w:val="00F23645"/>
    <w:rsid w:val="00F27369"/>
    <w:rsid w:val="00F4154D"/>
    <w:rsid w:val="00F41968"/>
    <w:rsid w:val="00F43800"/>
    <w:rsid w:val="00F559C0"/>
    <w:rsid w:val="00F81F42"/>
    <w:rsid w:val="00F940B1"/>
    <w:rsid w:val="00FC399D"/>
    <w:rsid w:val="00FC5664"/>
    <w:rsid w:val="00FD6FB2"/>
    <w:rsid w:val="00FE78C6"/>
    <w:rsid w:val="00FE7DD6"/>
    <w:rsid w:val="00FF339A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4C2D6"/>
  <w15:chartTrackingRefBased/>
  <w15:docId w15:val="{3895B0E8-D229-4EB1-AEF1-A2E89D36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7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4F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460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5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4F23"/>
    <w:pPr>
      <w:spacing w:after="0" w:line="240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racleda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racleda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MDDCCUA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Turner</dc:creator>
  <cp:keywords/>
  <dc:description/>
  <cp:lastModifiedBy>Leigh Philibosian</cp:lastModifiedBy>
  <cp:revision>61</cp:revision>
  <cp:lastPrinted>2016-03-22T15:48:00Z</cp:lastPrinted>
  <dcterms:created xsi:type="dcterms:W3CDTF">2024-02-02T16:10:00Z</dcterms:created>
  <dcterms:modified xsi:type="dcterms:W3CDTF">2024-02-02T20:46:00Z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22b7c1-db99-4170-8ed5-b37e267055bc_Enabled">
    <vt:lpwstr>true</vt:lpwstr>
  </property>
  <property fmtid="{D5CDD505-2E9C-101B-9397-08002B2CF9AE}" pid="3" name="MSIP_Label_e122b7c1-db99-4170-8ed5-b37e267055bc_SetDate">
    <vt:lpwstr>2022-04-04T01:49:16Z</vt:lpwstr>
  </property>
  <property fmtid="{D5CDD505-2E9C-101B-9397-08002B2CF9AE}" pid="4" name="MSIP_Label_e122b7c1-db99-4170-8ed5-b37e267055bc_Method">
    <vt:lpwstr>Standard</vt:lpwstr>
  </property>
  <property fmtid="{D5CDD505-2E9C-101B-9397-08002B2CF9AE}" pid="5" name="MSIP_Label_e122b7c1-db99-4170-8ed5-b37e267055bc_Name">
    <vt:lpwstr>Sensitive</vt:lpwstr>
  </property>
  <property fmtid="{D5CDD505-2E9C-101B-9397-08002B2CF9AE}" pid="6" name="MSIP_Label_e122b7c1-db99-4170-8ed5-b37e267055bc_SiteId">
    <vt:lpwstr>14711d09-3e81-44a2-a545-da7607694769</vt:lpwstr>
  </property>
  <property fmtid="{D5CDD505-2E9C-101B-9397-08002B2CF9AE}" pid="7" name="MSIP_Label_e122b7c1-db99-4170-8ed5-b37e267055bc_ActionId">
    <vt:lpwstr>8f1e46c2-4f0a-46c3-8d21-08b10e06fa00</vt:lpwstr>
  </property>
  <property fmtid="{D5CDD505-2E9C-101B-9397-08002B2CF9AE}" pid="8" name="MSIP_Label_e122b7c1-db99-4170-8ed5-b37e267055bc_ContentBits">
    <vt:lpwstr>0</vt:lpwstr>
  </property>
</Properties>
</file>